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E2DB" w14:textId="2506195E" w:rsidR="00993D5F" w:rsidRPr="00AF4F32" w:rsidRDefault="00A726DC">
      <w:pPr>
        <w:rPr>
          <w:sz w:val="24"/>
          <w:szCs w:val="24"/>
        </w:rPr>
      </w:pPr>
      <w:r w:rsidRPr="00AF4F32">
        <w:rPr>
          <w:sz w:val="24"/>
          <w:szCs w:val="24"/>
        </w:rPr>
        <w:t xml:space="preserve">Graduate Diploma in Integrated Community Nursing (GDipICN) </w:t>
      </w:r>
    </w:p>
    <w:p w14:paraId="36FCF5AB" w14:textId="5D42056E" w:rsidR="00A726DC" w:rsidRPr="00AF4F32" w:rsidRDefault="001916D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E4B29" wp14:editId="0B60E419">
            <wp:simplePos x="0" y="0"/>
            <wp:positionH relativeFrom="margin">
              <wp:align>left</wp:align>
            </wp:positionH>
            <wp:positionV relativeFrom="page">
              <wp:posOffset>6611230</wp:posOffset>
            </wp:positionV>
            <wp:extent cx="6216015" cy="1934210"/>
            <wp:effectExtent l="0" t="0" r="13335" b="2794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F3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F69B4A" wp14:editId="4D6068F6">
            <wp:simplePos x="0" y="0"/>
            <wp:positionH relativeFrom="margin">
              <wp:posOffset>-32385</wp:posOffset>
            </wp:positionH>
            <wp:positionV relativeFrom="page">
              <wp:posOffset>1582420</wp:posOffset>
            </wp:positionV>
            <wp:extent cx="5219700" cy="4975860"/>
            <wp:effectExtent l="266700" t="0" r="323850" b="1524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F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42BB2" wp14:editId="3BD414E2">
                <wp:simplePos x="0" y="0"/>
                <wp:positionH relativeFrom="column">
                  <wp:posOffset>4977912</wp:posOffset>
                </wp:positionH>
                <wp:positionV relativeFrom="page">
                  <wp:posOffset>6427176</wp:posOffset>
                </wp:positionV>
                <wp:extent cx="570034" cy="606669"/>
                <wp:effectExtent l="19050" t="0" r="40005" b="4127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34" cy="60666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189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391.95pt;margin-top:506.1pt;width:44.9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" adj="11452" fillcolor="#b4c6e7 [1300]" strokecolor="#70ad47 [3209]" strokeweight="1pt">
                <w10:wrap anchory="page"/>
              </v:shape>
            </w:pict>
          </mc:Fallback>
        </mc:AlternateContent>
      </w:r>
      <w:r w:rsidR="00A726DC" w:rsidRPr="00AF4F32">
        <w:rPr>
          <w:sz w:val="24"/>
          <w:szCs w:val="24"/>
        </w:rPr>
        <w:t>Application Process</w:t>
      </w:r>
    </w:p>
    <w:p w14:paraId="2AD624E3" w14:textId="5E35FA22" w:rsidR="00A726DC" w:rsidRDefault="00A726DC"/>
    <w:p w14:paraId="4285374B" w14:textId="29EA6681" w:rsidR="00313B8A" w:rsidRDefault="00313B8A"/>
    <w:p w14:paraId="2142E0A0" w14:textId="47A5DDB2" w:rsidR="00313B8A" w:rsidRDefault="00313B8A">
      <w:bookmarkStart w:id="0" w:name="_GoBack"/>
      <w:bookmarkEnd w:id="0"/>
    </w:p>
    <w:p w14:paraId="0A2B4EE6" w14:textId="77777777" w:rsidR="00313B8A" w:rsidRDefault="00313B8A"/>
    <w:sectPr w:rsidR="00313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DC"/>
    <w:rsid w:val="001916DE"/>
    <w:rsid w:val="00313B8A"/>
    <w:rsid w:val="00993D5F"/>
    <w:rsid w:val="00A726DC"/>
    <w:rsid w:val="00A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90A9"/>
  <w15:chartTrackingRefBased/>
  <w15:docId w15:val="{39F69B66-4AFA-4912-AD30-D0D5E66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2CF626-04C9-42A6-9CE9-83D132F2CF4B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8A5D976-227F-48AC-91D3-A523479AB8B5}">
      <dgm:prSet phldrT="[Text]" custT="1"/>
      <dgm:spPr/>
      <dgm:t>
        <a:bodyPr/>
        <a:lstStyle/>
        <a:p>
          <a:pPr algn="ctr"/>
          <a:r>
            <a:rPr lang="en-GB" sz="1300"/>
            <a:t>The successful nominee applies to the university </a:t>
          </a:r>
        </a:p>
      </dgm:t>
    </dgm:pt>
    <dgm:pt modelId="{A6E85DAC-E6ED-4D7B-BDAC-4420FED133D3}" type="parTrans" cxnId="{0424A202-795B-44E8-8B18-D4135B5AA971}">
      <dgm:prSet/>
      <dgm:spPr/>
      <dgm:t>
        <a:bodyPr/>
        <a:lstStyle/>
        <a:p>
          <a:endParaRPr lang="en-GB"/>
        </a:p>
      </dgm:t>
    </dgm:pt>
    <dgm:pt modelId="{E765FFF9-4289-452F-8032-61A2C6E2BD02}" type="sibTrans" cxnId="{0424A202-795B-44E8-8B18-D4135B5AA971}">
      <dgm:prSet/>
      <dgm:spPr/>
      <dgm:t>
        <a:bodyPr/>
        <a:lstStyle/>
        <a:p>
          <a:endParaRPr lang="en-GB"/>
        </a:p>
      </dgm:t>
    </dgm:pt>
    <dgm:pt modelId="{5ED612FD-BC86-44E8-B03C-094C856238A0}">
      <dgm:prSet phldrT="[Text]" custT="1"/>
      <dgm:spPr/>
      <dgm:t>
        <a:bodyPr/>
        <a:lstStyle/>
        <a:p>
          <a:pPr algn="ctr"/>
          <a:r>
            <a:rPr lang="en-GB" sz="1300"/>
            <a:t>Key person contacts the successful  nominees to confirm funding </a:t>
          </a:r>
        </a:p>
      </dgm:t>
    </dgm:pt>
    <dgm:pt modelId="{3A3180D8-8B8A-4A45-9910-06AB070FF657}" type="sibTrans" cxnId="{C8B5D7A4-9029-4A23-9C07-88EA0A3C4115}">
      <dgm:prSet/>
      <dgm:spPr/>
      <dgm:t>
        <a:bodyPr/>
        <a:lstStyle/>
        <a:p>
          <a:endParaRPr lang="en-GB"/>
        </a:p>
      </dgm:t>
    </dgm:pt>
    <dgm:pt modelId="{06CC9E82-F576-4510-BEF1-06FBC9B47677}" type="parTrans" cxnId="{C8B5D7A4-9029-4A23-9C07-88EA0A3C4115}">
      <dgm:prSet/>
      <dgm:spPr/>
      <dgm:t>
        <a:bodyPr/>
        <a:lstStyle/>
        <a:p>
          <a:endParaRPr lang="en-GB"/>
        </a:p>
      </dgm:t>
    </dgm:pt>
    <dgm:pt modelId="{6E462727-70C6-4DD6-A802-D72C265B0D6C}" type="pres">
      <dgm:prSet presAssocID="{162CF626-04C9-42A6-9CE9-83D132F2CF4B}" presName="outerComposite" presStyleCnt="0">
        <dgm:presLayoutVars>
          <dgm:chMax val="5"/>
          <dgm:dir/>
          <dgm:resizeHandles val="exact"/>
        </dgm:presLayoutVars>
      </dgm:prSet>
      <dgm:spPr/>
    </dgm:pt>
    <dgm:pt modelId="{E51ABBD2-2841-4655-8037-F6DE9955F5A7}" type="pres">
      <dgm:prSet presAssocID="{162CF626-04C9-42A6-9CE9-83D132F2CF4B}" presName="dummyMaxCanvas" presStyleCnt="0">
        <dgm:presLayoutVars/>
      </dgm:prSet>
      <dgm:spPr/>
    </dgm:pt>
    <dgm:pt modelId="{0176D889-AC83-4CEB-8070-7439BAD826EF}" type="pres">
      <dgm:prSet presAssocID="{162CF626-04C9-42A6-9CE9-83D132F2CF4B}" presName="TwoNodes_1" presStyleLbl="node1" presStyleIdx="0" presStyleCnt="2" custScaleX="95689" custLinFactNeighborX="32893" custLinFactNeighborY="11056">
        <dgm:presLayoutVars>
          <dgm:bulletEnabled val="1"/>
        </dgm:presLayoutVars>
      </dgm:prSet>
      <dgm:spPr/>
    </dgm:pt>
    <dgm:pt modelId="{932A77F0-E8E2-4550-A95E-5D82CBE20D16}" type="pres">
      <dgm:prSet presAssocID="{162CF626-04C9-42A6-9CE9-83D132F2CF4B}" presName="TwoNodes_2" presStyleLbl="node1" presStyleIdx="1" presStyleCnt="2" custAng="0" custScaleX="64634" custLinFactNeighborX="6272" custLinFactNeighborY="2049">
        <dgm:presLayoutVars>
          <dgm:bulletEnabled val="1"/>
        </dgm:presLayoutVars>
      </dgm:prSet>
      <dgm:spPr/>
    </dgm:pt>
    <dgm:pt modelId="{B6505C71-7E2B-4821-8FF4-AA11306683E7}" type="pres">
      <dgm:prSet presAssocID="{162CF626-04C9-42A6-9CE9-83D132F2CF4B}" presName="TwoConn_1-2" presStyleLbl="fgAccFollowNode1" presStyleIdx="0" presStyleCnt="1" custLinFactNeighborX="46647" custLinFactNeighborY="26680">
        <dgm:presLayoutVars>
          <dgm:bulletEnabled val="1"/>
        </dgm:presLayoutVars>
      </dgm:prSet>
      <dgm:spPr/>
    </dgm:pt>
    <dgm:pt modelId="{B0026DF6-FB12-4A0B-90EB-CC5358909A15}" type="pres">
      <dgm:prSet presAssocID="{162CF626-04C9-42A6-9CE9-83D132F2CF4B}" presName="TwoNodes_1_text" presStyleLbl="node1" presStyleIdx="1" presStyleCnt="2">
        <dgm:presLayoutVars>
          <dgm:bulletEnabled val="1"/>
        </dgm:presLayoutVars>
      </dgm:prSet>
      <dgm:spPr/>
    </dgm:pt>
    <dgm:pt modelId="{BE5A944F-251B-4410-ACD5-61BFE9B5B7B3}" type="pres">
      <dgm:prSet presAssocID="{162CF626-04C9-42A6-9CE9-83D132F2CF4B}" presName="TwoNodes_2_text" presStyleLbl="node1" presStyleIdx="1" presStyleCnt="2">
        <dgm:presLayoutVars>
          <dgm:bulletEnabled val="1"/>
        </dgm:presLayoutVars>
      </dgm:prSet>
      <dgm:spPr/>
    </dgm:pt>
  </dgm:ptLst>
  <dgm:cxnLst>
    <dgm:cxn modelId="{0424A202-795B-44E8-8B18-D4135B5AA971}" srcId="{162CF626-04C9-42A6-9CE9-83D132F2CF4B}" destId="{C8A5D976-227F-48AC-91D3-A523479AB8B5}" srcOrd="1" destOrd="0" parTransId="{A6E85DAC-E6ED-4D7B-BDAC-4420FED133D3}" sibTransId="{E765FFF9-4289-452F-8032-61A2C6E2BD02}"/>
    <dgm:cxn modelId="{B4425907-6FC1-4501-9833-9C3B1A53F1B5}" type="presOf" srcId="{5ED612FD-BC86-44E8-B03C-094C856238A0}" destId="{0176D889-AC83-4CEB-8070-7439BAD826EF}" srcOrd="0" destOrd="0" presId="urn:microsoft.com/office/officeart/2005/8/layout/vProcess5"/>
    <dgm:cxn modelId="{CEAF5F42-C231-4959-97A0-BD73EA76884E}" type="presOf" srcId="{3A3180D8-8B8A-4A45-9910-06AB070FF657}" destId="{B6505C71-7E2B-4821-8FF4-AA11306683E7}" srcOrd="0" destOrd="0" presId="urn:microsoft.com/office/officeart/2005/8/layout/vProcess5"/>
    <dgm:cxn modelId="{9DFF2E6C-765E-4DFB-971B-622933565A02}" type="presOf" srcId="{162CF626-04C9-42A6-9CE9-83D132F2CF4B}" destId="{6E462727-70C6-4DD6-A802-D72C265B0D6C}" srcOrd="0" destOrd="0" presId="urn:microsoft.com/office/officeart/2005/8/layout/vProcess5"/>
    <dgm:cxn modelId="{0584DD7D-7F51-4C47-B29C-12C69A4E38AA}" type="presOf" srcId="{C8A5D976-227F-48AC-91D3-A523479AB8B5}" destId="{BE5A944F-251B-4410-ACD5-61BFE9B5B7B3}" srcOrd="1" destOrd="0" presId="urn:microsoft.com/office/officeart/2005/8/layout/vProcess5"/>
    <dgm:cxn modelId="{3403668F-2EFA-462E-9E30-3356F7E0FBAB}" type="presOf" srcId="{5ED612FD-BC86-44E8-B03C-094C856238A0}" destId="{B0026DF6-FB12-4A0B-90EB-CC5358909A15}" srcOrd="1" destOrd="0" presId="urn:microsoft.com/office/officeart/2005/8/layout/vProcess5"/>
    <dgm:cxn modelId="{C8B5D7A4-9029-4A23-9C07-88EA0A3C4115}" srcId="{162CF626-04C9-42A6-9CE9-83D132F2CF4B}" destId="{5ED612FD-BC86-44E8-B03C-094C856238A0}" srcOrd="0" destOrd="0" parTransId="{06CC9E82-F576-4510-BEF1-06FBC9B47677}" sibTransId="{3A3180D8-8B8A-4A45-9910-06AB070FF657}"/>
    <dgm:cxn modelId="{8CC2C1FA-25CB-4F52-9D77-E270FB4395C6}" type="presOf" srcId="{C8A5D976-227F-48AC-91D3-A523479AB8B5}" destId="{932A77F0-E8E2-4550-A95E-5D82CBE20D16}" srcOrd="0" destOrd="0" presId="urn:microsoft.com/office/officeart/2005/8/layout/vProcess5"/>
    <dgm:cxn modelId="{CF715326-D918-460F-A7A3-0698C58FCD95}" type="presParOf" srcId="{6E462727-70C6-4DD6-A802-D72C265B0D6C}" destId="{E51ABBD2-2841-4655-8037-F6DE9955F5A7}" srcOrd="0" destOrd="0" presId="urn:microsoft.com/office/officeart/2005/8/layout/vProcess5"/>
    <dgm:cxn modelId="{EA2212BD-1064-48BE-8339-B826E6CC217E}" type="presParOf" srcId="{6E462727-70C6-4DD6-A802-D72C265B0D6C}" destId="{0176D889-AC83-4CEB-8070-7439BAD826EF}" srcOrd="1" destOrd="0" presId="urn:microsoft.com/office/officeart/2005/8/layout/vProcess5"/>
    <dgm:cxn modelId="{59B0D4F0-CD82-483C-A17B-EB7640CCC95A}" type="presParOf" srcId="{6E462727-70C6-4DD6-A802-D72C265B0D6C}" destId="{932A77F0-E8E2-4550-A95E-5D82CBE20D16}" srcOrd="2" destOrd="0" presId="urn:microsoft.com/office/officeart/2005/8/layout/vProcess5"/>
    <dgm:cxn modelId="{A5F31061-776D-4EAC-AE8D-5EB9A458B5C6}" type="presParOf" srcId="{6E462727-70C6-4DD6-A802-D72C265B0D6C}" destId="{B6505C71-7E2B-4821-8FF4-AA11306683E7}" srcOrd="3" destOrd="0" presId="urn:microsoft.com/office/officeart/2005/8/layout/vProcess5"/>
    <dgm:cxn modelId="{FB45B5B6-94F2-45BE-88E6-08556D953511}" type="presParOf" srcId="{6E462727-70C6-4DD6-A802-D72C265B0D6C}" destId="{B0026DF6-FB12-4A0B-90EB-CC5358909A15}" srcOrd="4" destOrd="0" presId="urn:microsoft.com/office/officeart/2005/8/layout/vProcess5"/>
    <dgm:cxn modelId="{64F290E5-8509-4548-8E68-4F724A94E646}" type="presParOf" srcId="{6E462727-70C6-4DD6-A802-D72C265B0D6C}" destId="{BE5A944F-251B-4410-ACD5-61BFE9B5B7B3}" srcOrd="5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FBC7D2E-2A44-48AE-B410-5845FC78D21F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86CD1B7-A380-4AAA-8606-06A32E39634D}">
      <dgm:prSet phldrT="[Text]" custT="1"/>
      <dgm:spPr/>
      <dgm:t>
        <a:bodyPr/>
        <a:lstStyle/>
        <a:p>
          <a:pPr algn="ctr"/>
          <a:r>
            <a:rPr lang="en-GB" sz="1200"/>
            <a:t>NHS Education for Scotland (NES) and universities agree intake dates and information </a:t>
          </a:r>
        </a:p>
      </dgm:t>
    </dgm:pt>
    <dgm:pt modelId="{B7CA9AA8-77D1-4422-8CDA-4C4A0FF1D9EA}" type="sibTrans" cxnId="{3D4C2B14-FA78-492C-BDEA-21E479838438}">
      <dgm:prSet/>
      <dgm:spPr/>
      <dgm:t>
        <a:bodyPr/>
        <a:lstStyle/>
        <a:p>
          <a:endParaRPr lang="en-GB"/>
        </a:p>
      </dgm:t>
    </dgm:pt>
    <dgm:pt modelId="{DFE5DBC0-A2E6-42A4-933A-D297737AFFE3}" type="parTrans" cxnId="{3D4C2B14-FA78-492C-BDEA-21E479838438}">
      <dgm:prSet/>
      <dgm:spPr/>
      <dgm:t>
        <a:bodyPr/>
        <a:lstStyle/>
        <a:p>
          <a:endParaRPr lang="en-GB"/>
        </a:p>
      </dgm:t>
    </dgm:pt>
    <dgm:pt modelId="{7BFABA13-8E99-4348-BA28-2721831A6CD2}">
      <dgm:prSet phldrT="[Text]" custT="1"/>
      <dgm:spPr/>
      <dgm:t>
        <a:bodyPr/>
        <a:lstStyle/>
        <a:p>
          <a:pPr algn="ctr"/>
          <a:r>
            <a:rPr lang="en-GB" sz="1200"/>
            <a:t>NES writes to key person in Health Boards, Care Homes, Prisons and General Practices with intake information asking for nominations to undertake the GDipICN </a:t>
          </a:r>
        </a:p>
      </dgm:t>
    </dgm:pt>
    <dgm:pt modelId="{080A60E9-19D8-41AB-BB20-86362441C386}" type="sibTrans" cxnId="{37600943-E00C-40B4-9695-2F4627E65AB1}">
      <dgm:prSet/>
      <dgm:spPr/>
      <dgm:t>
        <a:bodyPr/>
        <a:lstStyle/>
        <a:p>
          <a:endParaRPr lang="en-GB"/>
        </a:p>
      </dgm:t>
    </dgm:pt>
    <dgm:pt modelId="{61EAB656-86EE-4E9B-BFE6-9CD90148C22B}" type="parTrans" cxnId="{37600943-E00C-40B4-9695-2F4627E65AB1}">
      <dgm:prSet/>
      <dgm:spPr/>
      <dgm:t>
        <a:bodyPr/>
        <a:lstStyle/>
        <a:p>
          <a:endParaRPr lang="en-GB"/>
        </a:p>
      </dgm:t>
    </dgm:pt>
    <dgm:pt modelId="{4AD699AE-A707-4007-9F7A-29B7CB47A163}">
      <dgm:prSet phldrT="[Text]"/>
      <dgm:spPr/>
      <dgm:t>
        <a:bodyPr/>
        <a:lstStyle/>
        <a:p>
          <a:pPr algn="ctr"/>
          <a:r>
            <a:rPr lang="en-GB"/>
            <a:t>Key person contacts, coordinates and collates the nomination information from their Health Board, Care Home, Prison or General Practice and submits to NES by the deadline date </a:t>
          </a:r>
        </a:p>
      </dgm:t>
    </dgm:pt>
    <dgm:pt modelId="{DE577853-4FFF-4411-9F6F-F9649E12F8E6}" type="sibTrans" cxnId="{7C12E153-D504-4047-A9A5-808ACDFB602D}">
      <dgm:prSet/>
      <dgm:spPr/>
      <dgm:t>
        <a:bodyPr/>
        <a:lstStyle/>
        <a:p>
          <a:endParaRPr lang="en-GB"/>
        </a:p>
      </dgm:t>
    </dgm:pt>
    <dgm:pt modelId="{57E7DE17-81EB-4110-AF27-104473E83AC9}" type="parTrans" cxnId="{7C12E153-D504-4047-A9A5-808ACDFB602D}">
      <dgm:prSet/>
      <dgm:spPr/>
      <dgm:t>
        <a:bodyPr/>
        <a:lstStyle/>
        <a:p>
          <a:endParaRPr lang="en-GB"/>
        </a:p>
      </dgm:t>
    </dgm:pt>
    <dgm:pt modelId="{CFBF92D4-9A53-42DA-AECB-5B97D852B2E7}">
      <dgm:prSet/>
      <dgm:spPr/>
      <dgm:t>
        <a:bodyPr/>
        <a:lstStyle/>
        <a:p>
          <a:pPr algn="ctr"/>
          <a:r>
            <a:rPr lang="en-GB"/>
            <a:t>NES coordinates a panel meeting to agree funding of nominees who meet the criteria within the allocation available for each geographic and community specialist area </a:t>
          </a:r>
        </a:p>
      </dgm:t>
    </dgm:pt>
    <dgm:pt modelId="{F5BE2F5C-AB7C-41E4-88A6-BBFB9B442AA7}" type="parTrans" cxnId="{20B3CE02-AE0F-4D9C-B85C-1BEB15180993}">
      <dgm:prSet/>
      <dgm:spPr/>
      <dgm:t>
        <a:bodyPr/>
        <a:lstStyle/>
        <a:p>
          <a:endParaRPr lang="en-GB"/>
        </a:p>
      </dgm:t>
    </dgm:pt>
    <dgm:pt modelId="{C537A365-9192-4D03-8FB8-1777C253E182}" type="sibTrans" cxnId="{20B3CE02-AE0F-4D9C-B85C-1BEB15180993}">
      <dgm:prSet/>
      <dgm:spPr/>
      <dgm:t>
        <a:bodyPr/>
        <a:lstStyle/>
        <a:p>
          <a:endParaRPr lang="en-GB"/>
        </a:p>
      </dgm:t>
    </dgm:pt>
    <dgm:pt modelId="{E5631C0C-A416-4BA0-BD76-285AB7C28F8D}">
      <dgm:prSet/>
      <dgm:spPr/>
      <dgm:t>
        <a:bodyPr/>
        <a:lstStyle/>
        <a:p>
          <a:pPr algn="ctr"/>
          <a:r>
            <a:rPr lang="en-GB"/>
            <a:t>NES writes to each key person/coordinator to confirm (or not) funding of nominees and process for applying to university </a:t>
          </a:r>
        </a:p>
      </dgm:t>
    </dgm:pt>
    <dgm:pt modelId="{BEB7B6A1-3FC1-4BFF-8557-3174055ADA80}" type="parTrans" cxnId="{9D505349-AE98-49E3-9BEB-BA9D0EEE12C5}">
      <dgm:prSet/>
      <dgm:spPr/>
      <dgm:t>
        <a:bodyPr/>
        <a:lstStyle/>
        <a:p>
          <a:endParaRPr lang="en-GB"/>
        </a:p>
      </dgm:t>
    </dgm:pt>
    <dgm:pt modelId="{807A2B08-4AB2-4D9E-853B-AA344265A930}" type="sibTrans" cxnId="{9D505349-AE98-49E3-9BEB-BA9D0EEE12C5}">
      <dgm:prSet/>
      <dgm:spPr/>
      <dgm:t>
        <a:bodyPr/>
        <a:lstStyle/>
        <a:p>
          <a:endParaRPr lang="en-GB"/>
        </a:p>
      </dgm:t>
    </dgm:pt>
    <dgm:pt modelId="{6695D748-09AC-45F6-8DB8-D1992DE8AE2F}" type="pres">
      <dgm:prSet presAssocID="{7FBC7D2E-2A44-48AE-B410-5845FC78D21F}" presName="outerComposite" presStyleCnt="0">
        <dgm:presLayoutVars>
          <dgm:chMax val="5"/>
          <dgm:dir/>
          <dgm:resizeHandles val="exact"/>
        </dgm:presLayoutVars>
      </dgm:prSet>
      <dgm:spPr/>
    </dgm:pt>
    <dgm:pt modelId="{D8476758-0EBF-4988-B9D7-7B010713B7D4}" type="pres">
      <dgm:prSet presAssocID="{7FBC7D2E-2A44-48AE-B410-5845FC78D21F}" presName="dummyMaxCanvas" presStyleCnt="0">
        <dgm:presLayoutVars/>
      </dgm:prSet>
      <dgm:spPr/>
    </dgm:pt>
    <dgm:pt modelId="{972A06C4-2EF3-462B-B21C-C5ABA1A5345E}" type="pres">
      <dgm:prSet presAssocID="{7FBC7D2E-2A44-48AE-B410-5845FC78D21F}" presName="FiveNodes_1" presStyleLbl="node1" presStyleIdx="0" presStyleCnt="5" custScaleX="114320" custLinFactNeighborX="1168" custLinFactNeighborY="1963">
        <dgm:presLayoutVars>
          <dgm:bulletEnabled val="1"/>
        </dgm:presLayoutVars>
      </dgm:prSet>
      <dgm:spPr/>
    </dgm:pt>
    <dgm:pt modelId="{3FB0BE45-7D02-4FD3-AB60-3CA3AAA4C77C}" type="pres">
      <dgm:prSet presAssocID="{7FBC7D2E-2A44-48AE-B410-5845FC78D21F}" presName="FiveNodes_2" presStyleLbl="node1" presStyleIdx="1" presStyleCnt="5" custScaleX="116322">
        <dgm:presLayoutVars>
          <dgm:bulletEnabled val="1"/>
        </dgm:presLayoutVars>
      </dgm:prSet>
      <dgm:spPr/>
    </dgm:pt>
    <dgm:pt modelId="{87C08584-FD58-45E6-A427-B8A2232B2B10}" type="pres">
      <dgm:prSet presAssocID="{7FBC7D2E-2A44-48AE-B410-5845FC78D21F}" presName="FiveNodes_3" presStyleLbl="node1" presStyleIdx="2" presStyleCnt="5" custScaleX="116863">
        <dgm:presLayoutVars>
          <dgm:bulletEnabled val="1"/>
        </dgm:presLayoutVars>
      </dgm:prSet>
      <dgm:spPr/>
    </dgm:pt>
    <dgm:pt modelId="{C88EA84A-8467-4072-97C6-851BF3C11376}" type="pres">
      <dgm:prSet presAssocID="{7FBC7D2E-2A44-48AE-B410-5845FC78D21F}" presName="FiveNodes_4" presStyleLbl="node1" presStyleIdx="3" presStyleCnt="5" custScaleX="119184">
        <dgm:presLayoutVars>
          <dgm:bulletEnabled val="1"/>
        </dgm:presLayoutVars>
      </dgm:prSet>
      <dgm:spPr/>
    </dgm:pt>
    <dgm:pt modelId="{AA6E3262-2006-486B-9369-EA618B582F5C}" type="pres">
      <dgm:prSet presAssocID="{7FBC7D2E-2A44-48AE-B410-5845FC78D21F}" presName="FiveNodes_5" presStyleLbl="node1" presStyleIdx="4" presStyleCnt="5" custScaleX="116344" custScaleY="96967" custLinFactNeighborX="467" custLinFactNeighborY="2945">
        <dgm:presLayoutVars>
          <dgm:bulletEnabled val="1"/>
        </dgm:presLayoutVars>
      </dgm:prSet>
      <dgm:spPr/>
    </dgm:pt>
    <dgm:pt modelId="{99DF8C7A-DACB-43BC-ADF9-7442F2B803AD}" type="pres">
      <dgm:prSet presAssocID="{7FBC7D2E-2A44-48AE-B410-5845FC78D21F}" presName="FiveConn_1-2" presStyleLbl="fgAccFollowNode1" presStyleIdx="0" presStyleCnt="4">
        <dgm:presLayoutVars>
          <dgm:bulletEnabled val="1"/>
        </dgm:presLayoutVars>
      </dgm:prSet>
      <dgm:spPr/>
    </dgm:pt>
    <dgm:pt modelId="{58BA878D-40F3-40E3-B866-58475CF4ECE4}" type="pres">
      <dgm:prSet presAssocID="{7FBC7D2E-2A44-48AE-B410-5845FC78D21F}" presName="FiveConn_2-3" presStyleLbl="fgAccFollowNode1" presStyleIdx="1" presStyleCnt="4">
        <dgm:presLayoutVars>
          <dgm:bulletEnabled val="1"/>
        </dgm:presLayoutVars>
      </dgm:prSet>
      <dgm:spPr/>
    </dgm:pt>
    <dgm:pt modelId="{777D069A-BC49-475E-8AE9-BAA245389A1D}" type="pres">
      <dgm:prSet presAssocID="{7FBC7D2E-2A44-48AE-B410-5845FC78D21F}" presName="FiveConn_3-4" presStyleLbl="fgAccFollowNode1" presStyleIdx="2" presStyleCnt="4">
        <dgm:presLayoutVars>
          <dgm:bulletEnabled val="1"/>
        </dgm:presLayoutVars>
      </dgm:prSet>
      <dgm:spPr/>
    </dgm:pt>
    <dgm:pt modelId="{988FDFFA-CEEF-402F-83DA-285D476E867C}" type="pres">
      <dgm:prSet presAssocID="{7FBC7D2E-2A44-48AE-B410-5845FC78D21F}" presName="FiveConn_4-5" presStyleLbl="fgAccFollowNode1" presStyleIdx="3" presStyleCnt="4">
        <dgm:presLayoutVars>
          <dgm:bulletEnabled val="1"/>
        </dgm:presLayoutVars>
      </dgm:prSet>
      <dgm:spPr/>
    </dgm:pt>
    <dgm:pt modelId="{DB095081-1362-428D-9B9A-9CAE5D6A21FC}" type="pres">
      <dgm:prSet presAssocID="{7FBC7D2E-2A44-48AE-B410-5845FC78D21F}" presName="FiveNodes_1_text" presStyleLbl="node1" presStyleIdx="4" presStyleCnt="5">
        <dgm:presLayoutVars>
          <dgm:bulletEnabled val="1"/>
        </dgm:presLayoutVars>
      </dgm:prSet>
      <dgm:spPr/>
    </dgm:pt>
    <dgm:pt modelId="{908B1BD6-866C-43EC-AE09-FA8E86E4BDEC}" type="pres">
      <dgm:prSet presAssocID="{7FBC7D2E-2A44-48AE-B410-5845FC78D21F}" presName="FiveNodes_2_text" presStyleLbl="node1" presStyleIdx="4" presStyleCnt="5">
        <dgm:presLayoutVars>
          <dgm:bulletEnabled val="1"/>
        </dgm:presLayoutVars>
      </dgm:prSet>
      <dgm:spPr/>
    </dgm:pt>
    <dgm:pt modelId="{F90C735E-F4DE-45DA-8DE6-5B32585EF017}" type="pres">
      <dgm:prSet presAssocID="{7FBC7D2E-2A44-48AE-B410-5845FC78D21F}" presName="FiveNodes_3_text" presStyleLbl="node1" presStyleIdx="4" presStyleCnt="5">
        <dgm:presLayoutVars>
          <dgm:bulletEnabled val="1"/>
        </dgm:presLayoutVars>
      </dgm:prSet>
      <dgm:spPr/>
    </dgm:pt>
    <dgm:pt modelId="{CD0492CA-43AA-4334-A430-2D78C613742A}" type="pres">
      <dgm:prSet presAssocID="{7FBC7D2E-2A44-48AE-B410-5845FC78D21F}" presName="FiveNodes_4_text" presStyleLbl="node1" presStyleIdx="4" presStyleCnt="5">
        <dgm:presLayoutVars>
          <dgm:bulletEnabled val="1"/>
        </dgm:presLayoutVars>
      </dgm:prSet>
      <dgm:spPr/>
    </dgm:pt>
    <dgm:pt modelId="{997D9D61-5196-4647-A6E6-35A903EE55AF}" type="pres">
      <dgm:prSet presAssocID="{7FBC7D2E-2A44-48AE-B410-5845FC78D21F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20B3CE02-AE0F-4D9C-B85C-1BEB15180993}" srcId="{7FBC7D2E-2A44-48AE-B410-5845FC78D21F}" destId="{CFBF92D4-9A53-42DA-AECB-5B97D852B2E7}" srcOrd="3" destOrd="0" parTransId="{F5BE2F5C-AB7C-41E4-88A6-BBFB9B442AA7}" sibTransId="{C537A365-9192-4D03-8FB8-1777C253E182}"/>
    <dgm:cxn modelId="{3D4C2B14-FA78-492C-BDEA-21E479838438}" srcId="{7FBC7D2E-2A44-48AE-B410-5845FC78D21F}" destId="{B86CD1B7-A380-4AAA-8606-06A32E39634D}" srcOrd="0" destOrd="0" parTransId="{DFE5DBC0-A2E6-42A4-933A-D297737AFFE3}" sibTransId="{B7CA9AA8-77D1-4422-8CDA-4C4A0FF1D9EA}"/>
    <dgm:cxn modelId="{1AECFC15-1A20-41EE-AEA2-C16A586CE7DA}" type="presOf" srcId="{E5631C0C-A416-4BA0-BD76-285AB7C28F8D}" destId="{AA6E3262-2006-486B-9369-EA618B582F5C}" srcOrd="0" destOrd="0" presId="urn:microsoft.com/office/officeart/2005/8/layout/vProcess5"/>
    <dgm:cxn modelId="{94E8DB22-C82C-4FD3-9E32-7B0A647EA804}" type="presOf" srcId="{DE577853-4FFF-4411-9F6F-F9649E12F8E6}" destId="{777D069A-BC49-475E-8AE9-BAA245389A1D}" srcOrd="0" destOrd="0" presId="urn:microsoft.com/office/officeart/2005/8/layout/vProcess5"/>
    <dgm:cxn modelId="{2658C036-A55E-44ED-8A46-C57719102540}" type="presOf" srcId="{7BFABA13-8E99-4348-BA28-2721831A6CD2}" destId="{3FB0BE45-7D02-4FD3-AB60-3CA3AAA4C77C}" srcOrd="0" destOrd="0" presId="urn:microsoft.com/office/officeart/2005/8/layout/vProcess5"/>
    <dgm:cxn modelId="{7433765F-90DE-42D5-9F51-E0A53DC086A1}" type="presOf" srcId="{4AD699AE-A707-4007-9F7A-29B7CB47A163}" destId="{F90C735E-F4DE-45DA-8DE6-5B32585EF017}" srcOrd="1" destOrd="0" presId="urn:microsoft.com/office/officeart/2005/8/layout/vProcess5"/>
    <dgm:cxn modelId="{37600943-E00C-40B4-9695-2F4627E65AB1}" srcId="{7FBC7D2E-2A44-48AE-B410-5845FC78D21F}" destId="{7BFABA13-8E99-4348-BA28-2721831A6CD2}" srcOrd="1" destOrd="0" parTransId="{61EAB656-86EE-4E9B-BFE6-9CD90148C22B}" sibTransId="{080A60E9-19D8-41AB-BB20-86362441C386}"/>
    <dgm:cxn modelId="{A40C7865-BBB3-46E2-AB15-8BD64C85F25A}" type="presOf" srcId="{B86CD1B7-A380-4AAA-8606-06A32E39634D}" destId="{DB095081-1362-428D-9B9A-9CAE5D6A21FC}" srcOrd="1" destOrd="0" presId="urn:microsoft.com/office/officeart/2005/8/layout/vProcess5"/>
    <dgm:cxn modelId="{9D505349-AE98-49E3-9BEB-BA9D0EEE12C5}" srcId="{7FBC7D2E-2A44-48AE-B410-5845FC78D21F}" destId="{E5631C0C-A416-4BA0-BD76-285AB7C28F8D}" srcOrd="4" destOrd="0" parTransId="{BEB7B6A1-3FC1-4BFF-8557-3174055ADA80}" sibTransId="{807A2B08-4AB2-4D9E-853B-AA344265A930}"/>
    <dgm:cxn modelId="{5B91294B-C45F-45AB-B60C-CFA7603B9B1F}" type="presOf" srcId="{C537A365-9192-4D03-8FB8-1777C253E182}" destId="{988FDFFA-CEEF-402F-83DA-285D476E867C}" srcOrd="0" destOrd="0" presId="urn:microsoft.com/office/officeart/2005/8/layout/vProcess5"/>
    <dgm:cxn modelId="{C36C544E-4926-4A0E-A306-57A1BEE619DE}" type="presOf" srcId="{B86CD1B7-A380-4AAA-8606-06A32E39634D}" destId="{972A06C4-2EF3-462B-B21C-C5ABA1A5345E}" srcOrd="0" destOrd="0" presId="urn:microsoft.com/office/officeart/2005/8/layout/vProcess5"/>
    <dgm:cxn modelId="{7C12E153-D504-4047-A9A5-808ACDFB602D}" srcId="{7FBC7D2E-2A44-48AE-B410-5845FC78D21F}" destId="{4AD699AE-A707-4007-9F7A-29B7CB47A163}" srcOrd="2" destOrd="0" parTransId="{57E7DE17-81EB-4110-AF27-104473E83AC9}" sibTransId="{DE577853-4FFF-4411-9F6F-F9649E12F8E6}"/>
    <dgm:cxn modelId="{C20BA07B-E33D-41FE-8C54-4A37F89C8157}" type="presOf" srcId="{7BFABA13-8E99-4348-BA28-2721831A6CD2}" destId="{908B1BD6-866C-43EC-AE09-FA8E86E4BDEC}" srcOrd="1" destOrd="0" presId="urn:microsoft.com/office/officeart/2005/8/layout/vProcess5"/>
    <dgm:cxn modelId="{3DFA988D-BD3C-47B5-ABB4-1AB5A4C7C7D6}" type="presOf" srcId="{7FBC7D2E-2A44-48AE-B410-5845FC78D21F}" destId="{6695D748-09AC-45F6-8DB8-D1992DE8AE2F}" srcOrd="0" destOrd="0" presId="urn:microsoft.com/office/officeart/2005/8/layout/vProcess5"/>
    <dgm:cxn modelId="{75680990-5FD4-4DC7-9813-F742CA4E8A74}" type="presOf" srcId="{B7CA9AA8-77D1-4422-8CDA-4C4A0FF1D9EA}" destId="{99DF8C7A-DACB-43BC-ADF9-7442F2B803AD}" srcOrd="0" destOrd="0" presId="urn:microsoft.com/office/officeart/2005/8/layout/vProcess5"/>
    <dgm:cxn modelId="{DFA054C5-364E-472C-B9BD-2D494F52D81D}" type="presOf" srcId="{080A60E9-19D8-41AB-BB20-86362441C386}" destId="{58BA878D-40F3-40E3-B866-58475CF4ECE4}" srcOrd="0" destOrd="0" presId="urn:microsoft.com/office/officeart/2005/8/layout/vProcess5"/>
    <dgm:cxn modelId="{81D32DC8-87C4-4F76-B2B2-80C637CE48EC}" type="presOf" srcId="{CFBF92D4-9A53-42DA-AECB-5B97D852B2E7}" destId="{C88EA84A-8467-4072-97C6-851BF3C11376}" srcOrd="0" destOrd="0" presId="urn:microsoft.com/office/officeart/2005/8/layout/vProcess5"/>
    <dgm:cxn modelId="{1C8BA7CF-09C8-439C-8638-CD66794D24F8}" type="presOf" srcId="{E5631C0C-A416-4BA0-BD76-285AB7C28F8D}" destId="{997D9D61-5196-4647-A6E6-35A903EE55AF}" srcOrd="1" destOrd="0" presId="urn:microsoft.com/office/officeart/2005/8/layout/vProcess5"/>
    <dgm:cxn modelId="{066D4AD2-7CE4-48EF-B18E-6AEFC740C3AA}" type="presOf" srcId="{CFBF92D4-9A53-42DA-AECB-5B97D852B2E7}" destId="{CD0492CA-43AA-4334-A430-2D78C613742A}" srcOrd="1" destOrd="0" presId="urn:microsoft.com/office/officeart/2005/8/layout/vProcess5"/>
    <dgm:cxn modelId="{D5924EDE-96C3-44D4-8947-C6AC05334290}" type="presOf" srcId="{4AD699AE-A707-4007-9F7A-29B7CB47A163}" destId="{87C08584-FD58-45E6-A427-B8A2232B2B10}" srcOrd="0" destOrd="0" presId="urn:microsoft.com/office/officeart/2005/8/layout/vProcess5"/>
    <dgm:cxn modelId="{4CFB562D-1A06-4C71-AFD7-A33A0840971F}" type="presParOf" srcId="{6695D748-09AC-45F6-8DB8-D1992DE8AE2F}" destId="{D8476758-0EBF-4988-B9D7-7B010713B7D4}" srcOrd="0" destOrd="0" presId="urn:microsoft.com/office/officeart/2005/8/layout/vProcess5"/>
    <dgm:cxn modelId="{E05577FC-2315-45D0-9804-FF0192C094D8}" type="presParOf" srcId="{6695D748-09AC-45F6-8DB8-D1992DE8AE2F}" destId="{972A06C4-2EF3-462B-B21C-C5ABA1A5345E}" srcOrd="1" destOrd="0" presId="urn:microsoft.com/office/officeart/2005/8/layout/vProcess5"/>
    <dgm:cxn modelId="{1E72BC88-54F1-4D7A-976B-B18B824D9CB0}" type="presParOf" srcId="{6695D748-09AC-45F6-8DB8-D1992DE8AE2F}" destId="{3FB0BE45-7D02-4FD3-AB60-3CA3AAA4C77C}" srcOrd="2" destOrd="0" presId="urn:microsoft.com/office/officeart/2005/8/layout/vProcess5"/>
    <dgm:cxn modelId="{A34FE0DB-135A-42AD-BCF5-1E4981724DB9}" type="presParOf" srcId="{6695D748-09AC-45F6-8DB8-D1992DE8AE2F}" destId="{87C08584-FD58-45E6-A427-B8A2232B2B10}" srcOrd="3" destOrd="0" presId="urn:microsoft.com/office/officeart/2005/8/layout/vProcess5"/>
    <dgm:cxn modelId="{DA7955A2-EC8C-4461-93AD-676AA494ECAB}" type="presParOf" srcId="{6695D748-09AC-45F6-8DB8-D1992DE8AE2F}" destId="{C88EA84A-8467-4072-97C6-851BF3C11376}" srcOrd="4" destOrd="0" presId="urn:microsoft.com/office/officeart/2005/8/layout/vProcess5"/>
    <dgm:cxn modelId="{AF2EDAF9-5D9A-4BAF-9E45-13F10D34C080}" type="presParOf" srcId="{6695D748-09AC-45F6-8DB8-D1992DE8AE2F}" destId="{AA6E3262-2006-486B-9369-EA618B582F5C}" srcOrd="5" destOrd="0" presId="urn:microsoft.com/office/officeart/2005/8/layout/vProcess5"/>
    <dgm:cxn modelId="{A3ADB664-18D1-4D78-8E4A-18A00A6EEE02}" type="presParOf" srcId="{6695D748-09AC-45F6-8DB8-D1992DE8AE2F}" destId="{99DF8C7A-DACB-43BC-ADF9-7442F2B803AD}" srcOrd="6" destOrd="0" presId="urn:microsoft.com/office/officeart/2005/8/layout/vProcess5"/>
    <dgm:cxn modelId="{88614688-D257-407D-AB0C-185B21432C3F}" type="presParOf" srcId="{6695D748-09AC-45F6-8DB8-D1992DE8AE2F}" destId="{58BA878D-40F3-40E3-B866-58475CF4ECE4}" srcOrd="7" destOrd="0" presId="urn:microsoft.com/office/officeart/2005/8/layout/vProcess5"/>
    <dgm:cxn modelId="{B4C6ABEE-55D3-457B-B701-B5A9E0A31079}" type="presParOf" srcId="{6695D748-09AC-45F6-8DB8-D1992DE8AE2F}" destId="{777D069A-BC49-475E-8AE9-BAA245389A1D}" srcOrd="8" destOrd="0" presId="urn:microsoft.com/office/officeart/2005/8/layout/vProcess5"/>
    <dgm:cxn modelId="{A342CE40-95D1-4798-BAAC-168EFC07590A}" type="presParOf" srcId="{6695D748-09AC-45F6-8DB8-D1992DE8AE2F}" destId="{988FDFFA-CEEF-402F-83DA-285D476E867C}" srcOrd="9" destOrd="0" presId="urn:microsoft.com/office/officeart/2005/8/layout/vProcess5"/>
    <dgm:cxn modelId="{C399EDD2-6B4C-41F0-AF9B-2DCAE19E4D03}" type="presParOf" srcId="{6695D748-09AC-45F6-8DB8-D1992DE8AE2F}" destId="{DB095081-1362-428D-9B9A-9CAE5D6A21FC}" srcOrd="10" destOrd="0" presId="urn:microsoft.com/office/officeart/2005/8/layout/vProcess5"/>
    <dgm:cxn modelId="{63EA1FCC-9B6B-4806-A7CC-D49980C06B25}" type="presParOf" srcId="{6695D748-09AC-45F6-8DB8-D1992DE8AE2F}" destId="{908B1BD6-866C-43EC-AE09-FA8E86E4BDEC}" srcOrd="11" destOrd="0" presId="urn:microsoft.com/office/officeart/2005/8/layout/vProcess5"/>
    <dgm:cxn modelId="{97216D3B-0FEE-41B3-805F-905C978DEAC9}" type="presParOf" srcId="{6695D748-09AC-45F6-8DB8-D1992DE8AE2F}" destId="{F90C735E-F4DE-45DA-8DE6-5B32585EF017}" srcOrd="12" destOrd="0" presId="urn:microsoft.com/office/officeart/2005/8/layout/vProcess5"/>
    <dgm:cxn modelId="{D90D01FD-C96C-4060-BC28-C41EBAA4906D}" type="presParOf" srcId="{6695D748-09AC-45F6-8DB8-D1992DE8AE2F}" destId="{CD0492CA-43AA-4334-A430-2D78C613742A}" srcOrd="13" destOrd="0" presId="urn:microsoft.com/office/officeart/2005/8/layout/vProcess5"/>
    <dgm:cxn modelId="{81098E01-667C-4655-9B3D-B0A27B250427}" type="presParOf" srcId="{6695D748-09AC-45F6-8DB8-D1992DE8AE2F}" destId="{997D9D61-5196-4647-A6E6-35A903EE55AF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76D889-AC83-4CEB-8070-7439BAD826EF}">
      <dsp:nvSpPr>
        <dsp:cNvPr id="0" name=""/>
        <dsp:cNvSpPr/>
      </dsp:nvSpPr>
      <dsp:spPr>
        <a:xfrm>
          <a:off x="1160178" y="96230"/>
          <a:ext cx="5055836" cy="8703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Key person contacts the successful  nominees to confirm funding </a:t>
          </a:r>
        </a:p>
      </dsp:txBody>
      <dsp:txXfrm>
        <a:off x="1185671" y="121723"/>
        <a:ext cx="4192800" cy="819408"/>
      </dsp:txXfrm>
    </dsp:sp>
    <dsp:sp modelId="{932A77F0-E8E2-4550-A95E-5D82CBE20D16}">
      <dsp:nvSpPr>
        <dsp:cNvPr id="0" name=""/>
        <dsp:cNvSpPr/>
      </dsp:nvSpPr>
      <dsp:spPr>
        <a:xfrm>
          <a:off x="2198091" y="1063815"/>
          <a:ext cx="3415010" cy="8703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The successful nominee applies to the university </a:t>
          </a:r>
        </a:p>
      </dsp:txBody>
      <dsp:txXfrm>
        <a:off x="2223584" y="1089308"/>
        <a:ext cx="2395704" cy="819408"/>
      </dsp:txXfrm>
    </dsp:sp>
    <dsp:sp modelId="{B6505C71-7E2B-4821-8FF4-AA11306683E7}">
      <dsp:nvSpPr>
        <dsp:cNvPr id="0" name=""/>
        <dsp:cNvSpPr/>
      </dsp:nvSpPr>
      <dsp:spPr>
        <a:xfrm>
          <a:off x="4981764" y="835170"/>
          <a:ext cx="565756" cy="56575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500" kern="1200"/>
        </a:p>
      </dsp:txBody>
      <dsp:txXfrm>
        <a:off x="5109059" y="835170"/>
        <a:ext cx="311166" cy="425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2A06C4-2EF3-462B-B21C-C5ABA1A5345E}">
      <dsp:nvSpPr>
        <dsp:cNvPr id="0" name=""/>
        <dsp:cNvSpPr/>
      </dsp:nvSpPr>
      <dsp:spPr>
        <a:xfrm>
          <a:off x="-261165" y="17581"/>
          <a:ext cx="4594714" cy="89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NHS Education for Scotland (NES) and universities agree intake dates and information </a:t>
          </a:r>
        </a:p>
      </dsp:txBody>
      <dsp:txXfrm>
        <a:off x="-234932" y="43814"/>
        <a:ext cx="3377547" cy="843188"/>
      </dsp:txXfrm>
    </dsp:sp>
    <dsp:sp modelId="{3FB0BE45-7D02-4FD3-AB60-3CA3AAA4C77C}">
      <dsp:nvSpPr>
        <dsp:cNvPr id="0" name=""/>
        <dsp:cNvSpPr/>
      </dsp:nvSpPr>
      <dsp:spPr>
        <a:xfrm>
          <a:off x="-48208" y="1020051"/>
          <a:ext cx="4675177" cy="89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NES writes to key person in Health Boards, Care Homes, Prisons and General Practices with intake information asking for nominations to undertake the GDipICN </a:t>
          </a:r>
        </a:p>
      </dsp:txBody>
      <dsp:txXfrm>
        <a:off x="-21975" y="1046284"/>
        <a:ext cx="3596393" cy="843188"/>
      </dsp:txXfrm>
    </dsp:sp>
    <dsp:sp modelId="{87C08584-FD58-45E6-A427-B8A2232B2B10}">
      <dsp:nvSpPr>
        <dsp:cNvPr id="0" name=""/>
        <dsp:cNvSpPr/>
      </dsp:nvSpPr>
      <dsp:spPr>
        <a:xfrm>
          <a:off x="241052" y="2040102"/>
          <a:ext cx="4696921" cy="89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Key person contacts, coordinates and collates the nomination information from their Health Board, Care Home, Prison or General Practice and submits to NES by the deadline date </a:t>
          </a:r>
        </a:p>
      </dsp:txBody>
      <dsp:txXfrm>
        <a:off x="267285" y="2066335"/>
        <a:ext cx="3613363" cy="843188"/>
      </dsp:txXfrm>
    </dsp:sp>
    <dsp:sp modelId="{C88EA84A-8467-4072-97C6-851BF3C11376}">
      <dsp:nvSpPr>
        <dsp:cNvPr id="0" name=""/>
        <dsp:cNvSpPr/>
      </dsp:nvSpPr>
      <dsp:spPr>
        <a:xfrm>
          <a:off x="494542" y="3060153"/>
          <a:ext cx="4790206" cy="8956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NES coordinates a panel meeting to agree funding of nominees who meet the criteria within the allocation available for each geographic and community specialist area </a:t>
          </a:r>
        </a:p>
      </dsp:txBody>
      <dsp:txXfrm>
        <a:off x="520775" y="3086386"/>
        <a:ext cx="3686169" cy="843188"/>
      </dsp:txXfrm>
    </dsp:sp>
    <dsp:sp modelId="{AA6E3262-2006-486B-9369-EA618B582F5C}">
      <dsp:nvSpPr>
        <dsp:cNvPr id="0" name=""/>
        <dsp:cNvSpPr/>
      </dsp:nvSpPr>
      <dsp:spPr>
        <a:xfrm>
          <a:off x="851747" y="4107370"/>
          <a:ext cx="4676061" cy="868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NES writes to each key person/coordinator to confirm (or not) funding of nominees and process for applying to university </a:t>
          </a:r>
        </a:p>
      </dsp:txBody>
      <dsp:txXfrm>
        <a:off x="877184" y="4132807"/>
        <a:ext cx="3598675" cy="817615"/>
      </dsp:txXfrm>
    </dsp:sp>
    <dsp:sp modelId="{99DF8C7A-DACB-43BC-ADF9-7442F2B803AD}">
      <dsp:nvSpPr>
        <dsp:cNvPr id="0" name=""/>
        <dsp:cNvSpPr/>
      </dsp:nvSpPr>
      <dsp:spPr>
        <a:xfrm>
          <a:off x="3416656" y="654325"/>
          <a:ext cx="582175" cy="5821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600" kern="1200"/>
        </a:p>
      </dsp:txBody>
      <dsp:txXfrm>
        <a:off x="3547645" y="654325"/>
        <a:ext cx="320197" cy="438087"/>
      </dsp:txXfrm>
    </dsp:sp>
    <dsp:sp modelId="{58BA878D-40F3-40E3-B866-58475CF4ECE4}">
      <dsp:nvSpPr>
        <dsp:cNvPr id="0" name=""/>
        <dsp:cNvSpPr/>
      </dsp:nvSpPr>
      <dsp:spPr>
        <a:xfrm>
          <a:off x="3716789" y="1674376"/>
          <a:ext cx="582175" cy="5821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600" kern="1200"/>
        </a:p>
      </dsp:txBody>
      <dsp:txXfrm>
        <a:off x="3847778" y="1674376"/>
        <a:ext cx="320197" cy="438087"/>
      </dsp:txXfrm>
    </dsp:sp>
    <dsp:sp modelId="{777D069A-BC49-475E-8AE9-BAA245389A1D}">
      <dsp:nvSpPr>
        <dsp:cNvPr id="0" name=""/>
        <dsp:cNvSpPr/>
      </dsp:nvSpPr>
      <dsp:spPr>
        <a:xfrm>
          <a:off x="4016921" y="2679500"/>
          <a:ext cx="582175" cy="5821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600" kern="1200"/>
        </a:p>
      </dsp:txBody>
      <dsp:txXfrm>
        <a:off x="4147910" y="2679500"/>
        <a:ext cx="320197" cy="438087"/>
      </dsp:txXfrm>
    </dsp:sp>
    <dsp:sp modelId="{988FDFFA-CEEF-402F-83DA-285D476E867C}">
      <dsp:nvSpPr>
        <dsp:cNvPr id="0" name=""/>
        <dsp:cNvSpPr/>
      </dsp:nvSpPr>
      <dsp:spPr>
        <a:xfrm>
          <a:off x="4317054" y="3709503"/>
          <a:ext cx="582175" cy="58217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600" kern="1200"/>
        </a:p>
      </dsp:txBody>
      <dsp:txXfrm>
        <a:off x="4448043" y="3709503"/>
        <a:ext cx="320197" cy="438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c9d6443064b75c60e950312450e7b019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5f32e8b87b564e63da0027f36963313e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E88F6-ECE0-4652-BAE5-A61BE3C69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6B689-545A-4546-A9D5-455D49F77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5C35C-C2C3-4C47-B4F5-73A7226930C2}">
  <ds:schemaRefs>
    <ds:schemaRef ds:uri="http://purl.org/dc/terms/"/>
    <ds:schemaRef ds:uri="094c0d37-fd1c-464c-8a22-849a0545630f"/>
    <ds:schemaRef ds:uri="http://purl.org/dc/dcmitype/"/>
    <ds:schemaRef ds:uri="http://schemas.microsoft.com/office/infopath/2007/PartnerControls"/>
    <ds:schemaRef ds:uri="da609951-432d-42ab-b1d6-19e1fa0a9737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Douglas</dc:creator>
  <cp:keywords/>
  <dc:description/>
  <cp:lastModifiedBy>Theresa Douglas</cp:lastModifiedBy>
  <cp:revision>1</cp:revision>
  <dcterms:created xsi:type="dcterms:W3CDTF">2020-10-14T10:38:00Z</dcterms:created>
  <dcterms:modified xsi:type="dcterms:W3CDTF">2020-10-14T11:10:00Z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