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17E" w:rsidRDefault="00300CEF">
      <w:pPr>
        <w:rPr>
          <w:b/>
        </w:rPr>
      </w:pPr>
      <w:proofErr w:type="gramStart"/>
      <w:r w:rsidRPr="00300CEF">
        <w:rPr>
          <w:b/>
        </w:rPr>
        <w:t>Appendix</w:t>
      </w:r>
      <w:r w:rsidR="003E47E5">
        <w:rPr>
          <w:b/>
        </w:rPr>
        <w:t xml:space="preserve"> ?</w:t>
      </w:r>
      <w:proofErr w:type="gramEnd"/>
      <w:r w:rsidRPr="00300CEF">
        <w:rPr>
          <w:b/>
        </w:rPr>
        <w:t xml:space="preserve"> Key Documents</w:t>
      </w:r>
    </w:p>
    <w:p w:rsidR="000E26D9" w:rsidRDefault="000E26D9" w:rsidP="000E26D9">
      <w:pPr>
        <w:spacing w:after="0" w:line="240" w:lineRule="auto"/>
        <w:rPr>
          <w:noProof/>
        </w:rPr>
      </w:pPr>
      <w:r>
        <w:t xml:space="preserve">Allied Health Professions Federation, 2019. </w:t>
      </w:r>
      <w:r w:rsidRPr="000E26D9">
        <w:rPr>
          <w:i/>
        </w:rPr>
        <w:t>UK Allied Health Professions Public Health Strategic Framework 2019-2024.</w:t>
      </w:r>
      <w:r>
        <w:t xml:space="preserve">  </w:t>
      </w:r>
      <w:r>
        <w:rPr>
          <w:noProof/>
        </w:rPr>
        <w:t xml:space="preserve">[Online] Available at: </w:t>
      </w:r>
      <w:hyperlink r:id="rId5" w:history="1">
        <w:r w:rsidRPr="006A4E61">
          <w:rPr>
            <w:rStyle w:val="Hyperlink"/>
            <w:noProof/>
          </w:rPr>
          <w:t>http://www.ahpf.org.uk/files/UK%20AHP%20Public%20Health%20Strategic%20Framework%202019-2024.pdf</w:t>
        </w:r>
      </w:hyperlink>
      <w:r>
        <w:rPr>
          <w:noProof/>
          <w:u w:val="single"/>
        </w:rPr>
        <w:t xml:space="preserve">   </w:t>
      </w:r>
      <w:r>
        <w:rPr>
          <w:noProof/>
        </w:rPr>
        <w:t>[Accessed 16 3 2022].</w:t>
      </w:r>
    </w:p>
    <w:p w:rsidR="000E26D9" w:rsidRDefault="000E26D9" w:rsidP="00363248">
      <w:pPr>
        <w:spacing w:after="0" w:line="240" w:lineRule="auto"/>
      </w:pPr>
    </w:p>
    <w:p w:rsidR="00363248" w:rsidRDefault="00363248" w:rsidP="00363248">
      <w:pPr>
        <w:spacing w:after="0" w:line="240" w:lineRule="auto"/>
        <w:rPr>
          <w:noProof/>
        </w:rPr>
      </w:pPr>
      <w:r>
        <w:t xml:space="preserve">Council of Deans of Health, 2021. </w:t>
      </w:r>
      <w:r w:rsidRPr="003E47E5">
        <w:rPr>
          <w:i/>
        </w:rPr>
        <w:t>Guidance: Public Health Content within the Pre-Registration Curricula for Allied Health Professions</w:t>
      </w:r>
      <w:r>
        <w:t xml:space="preserve">.  </w:t>
      </w:r>
      <w:r>
        <w:rPr>
          <w:noProof/>
        </w:rPr>
        <w:t xml:space="preserve">[Online] Available at: </w:t>
      </w:r>
      <w:hyperlink r:id="rId6" w:history="1">
        <w:r w:rsidRPr="006A4E61">
          <w:rPr>
            <w:rStyle w:val="Hyperlink"/>
            <w:noProof/>
          </w:rPr>
          <w:t>https://www.councilofdeans.org.uk/wp-content/uploads/2021/09/13092021-Public-Health-Content-Within-the-Pre-Registration-Curricula-for-Allied-Health-Professions.pdf</w:t>
        </w:r>
      </w:hyperlink>
      <w:r>
        <w:rPr>
          <w:noProof/>
          <w:u w:val="single"/>
        </w:rPr>
        <w:t xml:space="preserve">  </w:t>
      </w:r>
      <w:r>
        <w:rPr>
          <w:noProof/>
        </w:rPr>
        <w:t>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pStyle w:val="Bibliography"/>
        <w:spacing w:after="0" w:line="240" w:lineRule="auto"/>
        <w:rPr>
          <w:noProof/>
        </w:rPr>
      </w:pPr>
      <w:r>
        <w:t xml:space="preserve">The King’s Fund, 2021. </w:t>
      </w:r>
      <w:r w:rsidRPr="003E47E5">
        <w:rPr>
          <w:i/>
        </w:rPr>
        <w:t>My role in tackling health inequalities: A framework for allied health professionals</w:t>
      </w:r>
      <w:r>
        <w:t xml:space="preserve">. </w:t>
      </w:r>
      <w:r>
        <w:rPr>
          <w:noProof/>
        </w:rPr>
        <w:t xml:space="preserve">[Online] Available at: </w:t>
      </w:r>
      <w:hyperlink r:id="rId7" w:history="1">
        <w:r w:rsidRPr="006A4E61">
          <w:rPr>
            <w:rStyle w:val="Hyperlink"/>
            <w:noProof/>
          </w:rPr>
          <w:t>https://www.kingsfund.org.uk/publications/tackling-health-inequalities-framework-allied-health-professionals</w:t>
        </w:r>
      </w:hyperlink>
      <w:r>
        <w:rPr>
          <w:noProof/>
          <w:u w:val="single"/>
        </w:rPr>
        <w:t xml:space="preserve"> </w:t>
      </w:r>
      <w:r>
        <w:rPr>
          <w:noProof/>
        </w:rPr>
        <w:t>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spacing w:after="0" w:line="240" w:lineRule="auto"/>
        <w:rPr>
          <w:noProof/>
        </w:rPr>
      </w:pPr>
      <w:r>
        <w:rPr>
          <w:noProof/>
        </w:rPr>
        <w:t xml:space="preserve">NHS Health Scotland, 2017. </w:t>
      </w:r>
      <w:r w:rsidRPr="003E47E5">
        <w:rPr>
          <w:i/>
          <w:noProof/>
        </w:rPr>
        <w:t>The Public Health Knowledge and Skills Framework ‘The Golden Thread’ Scotland launch event report.</w:t>
      </w:r>
      <w:r>
        <w:rPr>
          <w:noProof/>
        </w:rPr>
        <w:t xml:space="preserve">  [Online] Available at: </w:t>
      </w:r>
      <w:hyperlink r:id="rId8" w:history="1">
        <w:r w:rsidRPr="006A4E61">
          <w:rPr>
            <w:rStyle w:val="Hyperlink"/>
            <w:noProof/>
          </w:rPr>
          <w:t>http://www.healthscotland.scot/media/1509/public-health-knowledge-skills-framework-event-report-july2017-english.pdf</w:t>
        </w:r>
      </w:hyperlink>
      <w:r>
        <w:rPr>
          <w:noProof/>
          <w:u w:val="single"/>
        </w:rPr>
        <w:t xml:space="preserve">  </w:t>
      </w:r>
      <w:r>
        <w:rPr>
          <w:noProof/>
        </w:rPr>
        <w:t>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spacing w:after="0" w:line="240" w:lineRule="auto"/>
        <w:rPr>
          <w:noProof/>
        </w:rPr>
      </w:pPr>
      <w:r>
        <w:rPr>
          <w:noProof/>
        </w:rPr>
        <w:t xml:space="preserve">Public Health England, 2015. </w:t>
      </w:r>
      <w:r w:rsidRPr="003E47E5">
        <w:rPr>
          <w:i/>
          <w:noProof/>
        </w:rPr>
        <w:t>The role of allied health professionals in public health – examples of interventions delivered by allied health professionals that improve the publics’ health.</w:t>
      </w:r>
      <w:r>
        <w:rPr>
          <w:noProof/>
        </w:rPr>
        <w:t xml:space="preserve"> </w:t>
      </w:r>
      <w:r>
        <w:t xml:space="preserve"> </w:t>
      </w:r>
      <w:r>
        <w:rPr>
          <w:noProof/>
        </w:rPr>
        <w:t xml:space="preserve">[Online] Available at: </w:t>
      </w:r>
      <w:hyperlink r:id="rId9" w:history="1">
        <w:r w:rsidRPr="006A4E61">
          <w:rPr>
            <w:rStyle w:val="Hyperlink"/>
            <w:noProof/>
          </w:rPr>
          <w:t>https://assets.publishing.service.gov.uk/government/uploads/system/uploads/attachment_data/file/769042/Mapping_the_Evidence_of_impact_of_allied_health_professionals_on_public_health.pdf</w:t>
        </w:r>
      </w:hyperlink>
      <w:r>
        <w:rPr>
          <w:noProof/>
          <w:u w:val="single"/>
        </w:rPr>
        <w:t xml:space="preserve"> </w:t>
      </w:r>
      <w:r>
        <w:rPr>
          <w:noProof/>
        </w:rPr>
        <w:t>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spacing w:after="0" w:line="240" w:lineRule="auto"/>
        <w:rPr>
          <w:noProof/>
        </w:rPr>
      </w:pPr>
      <w:r>
        <w:rPr>
          <w:noProof/>
        </w:rPr>
        <w:t xml:space="preserve">Public Health England, 2016. Public </w:t>
      </w:r>
      <w:r w:rsidRPr="000E26D9">
        <w:rPr>
          <w:i/>
          <w:noProof/>
        </w:rPr>
        <w:t>Health Skills and Knowledge Framework.</w:t>
      </w:r>
      <w:r>
        <w:rPr>
          <w:noProof/>
        </w:rPr>
        <w:t xml:space="preserve">  [Online] Available at: </w:t>
      </w:r>
      <w:hyperlink r:id="rId10" w:history="1">
        <w:r w:rsidRPr="006A4E61">
          <w:rPr>
            <w:rStyle w:val="Hyperlink"/>
            <w:noProof/>
          </w:rPr>
          <w:t>https://www.gov.uk/government/publications/public-health-skills-and-knowledge-framework-phskf</w:t>
        </w:r>
      </w:hyperlink>
      <w:r>
        <w:rPr>
          <w:noProof/>
          <w:u w:val="single"/>
        </w:rPr>
        <w:t xml:space="preserve">  </w:t>
      </w:r>
      <w:r>
        <w:rPr>
          <w:noProof/>
        </w:rPr>
        <w:t>[Accessed 16 3 2022].</w:t>
      </w:r>
    </w:p>
    <w:p w:rsidR="000E26D9" w:rsidRDefault="000E26D9" w:rsidP="00363248">
      <w:pPr>
        <w:spacing w:after="0" w:line="240" w:lineRule="auto"/>
        <w:rPr>
          <w:noProof/>
        </w:rPr>
      </w:pPr>
    </w:p>
    <w:p w:rsidR="000E26D9" w:rsidRDefault="000E26D9" w:rsidP="00363248">
      <w:pPr>
        <w:spacing w:after="0" w:line="240" w:lineRule="auto"/>
        <w:rPr>
          <w:noProof/>
          <w:u w:val="single"/>
        </w:rPr>
      </w:pPr>
      <w:r>
        <w:rPr>
          <w:noProof/>
        </w:rPr>
        <w:t xml:space="preserve">Public Health England, 2017. Everyday interactions: measuring the public health impact of healthcare professionals. [Online] Available at: </w:t>
      </w:r>
      <w:hyperlink r:id="rId11" w:history="1">
        <w:r w:rsidRPr="006A4E61">
          <w:rPr>
            <w:rStyle w:val="Hyperlink"/>
            <w:noProof/>
          </w:rPr>
          <w:t>https://www.gov.uk/government/publications/everyday-interactions-measuring-public-health-impact</w:t>
        </w:r>
      </w:hyperlink>
      <w:r>
        <w:rPr>
          <w:noProof/>
          <w:u w:val="single"/>
        </w:rPr>
        <w:t xml:space="preserve"> </w:t>
      </w:r>
      <w:r>
        <w:rPr>
          <w:noProof/>
        </w:rPr>
        <w:t>[Accessed 16 3 2022].</w:t>
      </w:r>
    </w:p>
    <w:p w:rsidR="000E26D9" w:rsidRDefault="000E26D9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spacing w:after="0" w:line="240" w:lineRule="auto"/>
        <w:rPr>
          <w:noProof/>
        </w:rPr>
      </w:pPr>
      <w:r>
        <w:rPr>
          <w:noProof/>
        </w:rPr>
        <w:t xml:space="preserve">Public Health Scotland, 2020. A Scotland where everybody thrives: Public Health Scotland’s strategic plan 2020-23. [Online] Available at: </w:t>
      </w:r>
      <w:hyperlink r:id="rId12" w:history="1">
        <w:r w:rsidRPr="006A4E61">
          <w:rPr>
            <w:rStyle w:val="Hyperlink"/>
            <w:noProof/>
          </w:rPr>
          <w:t>https://publichealthscotland.scot</w:t>
        </w:r>
      </w:hyperlink>
      <w:r>
        <w:rPr>
          <w:noProof/>
        </w:rPr>
        <w:t xml:space="preserve"> 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spacing w:after="0" w:line="240" w:lineRule="auto"/>
        <w:rPr>
          <w:noProof/>
        </w:rPr>
      </w:pPr>
      <w:r>
        <w:rPr>
          <w:noProof/>
        </w:rPr>
        <w:t>Royal Society for Public Health</w:t>
      </w:r>
      <w:r w:rsidRPr="003E47E5">
        <w:rPr>
          <w:i/>
          <w:noProof/>
        </w:rPr>
        <w:t>. Expanding public health placements to AHP students: The barriers and solutions.</w:t>
      </w:r>
      <w:r>
        <w:rPr>
          <w:noProof/>
        </w:rPr>
        <w:t xml:space="preserve">  [Online] Available at: </w:t>
      </w:r>
      <w:hyperlink r:id="rId13" w:history="1">
        <w:r w:rsidRPr="006A4E61">
          <w:rPr>
            <w:rStyle w:val="Hyperlink"/>
            <w:noProof/>
          </w:rPr>
          <w:t>https://www.rsph.org.uk</w:t>
        </w:r>
      </w:hyperlink>
      <w:r>
        <w:rPr>
          <w:noProof/>
        </w:rPr>
        <w:t xml:space="preserve"> 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63248" w:rsidRDefault="00363248" w:rsidP="00363248">
      <w:pPr>
        <w:spacing w:after="0" w:line="240" w:lineRule="auto"/>
        <w:rPr>
          <w:noProof/>
        </w:rPr>
      </w:pPr>
      <w:r>
        <w:rPr>
          <w:noProof/>
        </w:rPr>
        <w:t>Royal Society for Public Health</w:t>
      </w:r>
      <w:r w:rsidRPr="003E47E5">
        <w:rPr>
          <w:i/>
          <w:noProof/>
        </w:rPr>
        <w:t xml:space="preserve">. </w:t>
      </w:r>
      <w:r>
        <w:rPr>
          <w:i/>
          <w:noProof/>
        </w:rPr>
        <w:t>Healthy Conversations and the Allied Health Professionals</w:t>
      </w:r>
      <w:r w:rsidRPr="003E47E5">
        <w:rPr>
          <w:i/>
          <w:noProof/>
        </w:rPr>
        <w:t>.</w:t>
      </w:r>
      <w:r>
        <w:rPr>
          <w:noProof/>
        </w:rPr>
        <w:t xml:space="preserve">  [Online] Available at: </w:t>
      </w:r>
      <w:hyperlink r:id="rId14" w:history="1">
        <w:r w:rsidRPr="006A4E61">
          <w:rPr>
            <w:rStyle w:val="Hyperlink"/>
            <w:noProof/>
          </w:rPr>
          <w:t>https://www.rsph.org.uk</w:t>
        </w:r>
      </w:hyperlink>
      <w:r>
        <w:rPr>
          <w:noProof/>
        </w:rPr>
        <w:t xml:space="preserve"> [Accessed 16 3 2022].</w:t>
      </w:r>
    </w:p>
    <w:p w:rsidR="00363248" w:rsidRDefault="00363248" w:rsidP="00363248">
      <w:pPr>
        <w:spacing w:after="0" w:line="240" w:lineRule="auto"/>
        <w:rPr>
          <w:noProof/>
        </w:rPr>
      </w:pPr>
    </w:p>
    <w:p w:rsidR="003E47E5" w:rsidRDefault="003E47E5" w:rsidP="00363248">
      <w:pPr>
        <w:pStyle w:val="Bibliography"/>
        <w:spacing w:after="0" w:line="240" w:lineRule="auto"/>
        <w:rPr>
          <w:noProof/>
        </w:rPr>
      </w:pPr>
      <w:r>
        <w:rPr>
          <w:noProof/>
        </w:rPr>
        <w:t xml:space="preserve">Scottish Government, 2018. </w:t>
      </w:r>
      <w:r>
        <w:rPr>
          <w:i/>
          <w:iCs/>
          <w:noProof/>
        </w:rPr>
        <w:t xml:space="preserve">Public Health Priorities for Scotland. </w:t>
      </w:r>
      <w:r>
        <w:rPr>
          <w:noProof/>
        </w:rPr>
        <w:t xml:space="preserve">[Online] Available at: </w:t>
      </w:r>
      <w:hyperlink r:id="rId15" w:history="1">
        <w:r w:rsidRPr="006A4E61">
          <w:rPr>
            <w:rStyle w:val="Hyperlink"/>
            <w:noProof/>
          </w:rPr>
          <w:t>https://www.gov.scot/publications/scotlands-public-health-priorities/</w:t>
        </w:r>
      </w:hyperlink>
      <w:r>
        <w:rPr>
          <w:noProof/>
          <w:u w:val="single"/>
        </w:rPr>
        <w:t xml:space="preserve"> </w:t>
      </w:r>
      <w:r>
        <w:rPr>
          <w:noProof/>
        </w:rPr>
        <w:t>[Accessed 16 3 2022].</w:t>
      </w:r>
    </w:p>
    <w:p w:rsidR="003E47E5" w:rsidRDefault="003E47E5" w:rsidP="00363248">
      <w:pPr>
        <w:spacing w:after="0" w:line="240" w:lineRule="auto"/>
        <w:rPr>
          <w:noProof/>
        </w:rPr>
      </w:pPr>
    </w:p>
    <w:p w:rsidR="003E47E5" w:rsidRDefault="003E47E5"/>
    <w:sectPr w:rsidR="003E47E5" w:rsidSect="0053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EF"/>
    <w:rsid w:val="00063EC0"/>
    <w:rsid w:val="00082886"/>
    <w:rsid w:val="000E26D9"/>
    <w:rsid w:val="000F43ED"/>
    <w:rsid w:val="00114EC9"/>
    <w:rsid w:val="00150098"/>
    <w:rsid w:val="00300CEF"/>
    <w:rsid w:val="00323D66"/>
    <w:rsid w:val="00346913"/>
    <w:rsid w:val="00363248"/>
    <w:rsid w:val="003E47E5"/>
    <w:rsid w:val="0040707E"/>
    <w:rsid w:val="004B7BA8"/>
    <w:rsid w:val="004E411C"/>
    <w:rsid w:val="005156AA"/>
    <w:rsid w:val="00530A26"/>
    <w:rsid w:val="00532F72"/>
    <w:rsid w:val="005C492B"/>
    <w:rsid w:val="00791310"/>
    <w:rsid w:val="007B48A9"/>
    <w:rsid w:val="007D2514"/>
    <w:rsid w:val="007F1C31"/>
    <w:rsid w:val="00857974"/>
    <w:rsid w:val="00865A39"/>
    <w:rsid w:val="008A2FD0"/>
    <w:rsid w:val="008A666F"/>
    <w:rsid w:val="008F5F17"/>
    <w:rsid w:val="009116A5"/>
    <w:rsid w:val="009328EB"/>
    <w:rsid w:val="0094345C"/>
    <w:rsid w:val="00953FF5"/>
    <w:rsid w:val="0099717E"/>
    <w:rsid w:val="00A25CA6"/>
    <w:rsid w:val="00A75CED"/>
    <w:rsid w:val="00AB6E47"/>
    <w:rsid w:val="00AF3B5B"/>
    <w:rsid w:val="00B13967"/>
    <w:rsid w:val="00B146CC"/>
    <w:rsid w:val="00B264BE"/>
    <w:rsid w:val="00B44BD6"/>
    <w:rsid w:val="00BF3B73"/>
    <w:rsid w:val="00BF487E"/>
    <w:rsid w:val="00C47605"/>
    <w:rsid w:val="00CF74DA"/>
    <w:rsid w:val="00D1599D"/>
    <w:rsid w:val="00D16C72"/>
    <w:rsid w:val="00D95204"/>
    <w:rsid w:val="00DE5B5C"/>
    <w:rsid w:val="00E04CDE"/>
    <w:rsid w:val="00E43B9F"/>
    <w:rsid w:val="00E81E7A"/>
    <w:rsid w:val="00E93441"/>
    <w:rsid w:val="00F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1B42"/>
  <w15:docId w15:val="{6E385CA0-2930-464D-97A4-4AB6ABD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3E47E5"/>
    <w:pPr>
      <w:spacing w:after="160" w:line="259" w:lineRule="auto"/>
    </w:pPr>
  </w:style>
  <w:style w:type="character" w:styleId="Hyperlink">
    <w:name w:val="Hyperlink"/>
    <w:basedOn w:val="DefaultParagraphFont"/>
    <w:uiPriority w:val="99"/>
    <w:unhideWhenUsed/>
    <w:rsid w:val="003E4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scotland.scot/media/1509/public-health-knowledge-skills-framework-event-report-july2017-english.pdf" TargetMode="External"/><Relationship Id="rId13" Type="http://schemas.openxmlformats.org/officeDocument/2006/relationships/hyperlink" Target="https://www.rsp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gsfund.org.uk/publications/tackling-health-inequalities-framework-allied-health-professionals" TargetMode="External"/><Relationship Id="rId12" Type="http://schemas.openxmlformats.org/officeDocument/2006/relationships/hyperlink" Target="https://publichealthscotland.sco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ncilofdeans.org.uk/wp-content/uploads/2021/09/13092021-Public-Health-Content-Within-the-Pre-Registration-Curricula-for-Allied-Health-Professions.pdf" TargetMode="External"/><Relationship Id="rId11" Type="http://schemas.openxmlformats.org/officeDocument/2006/relationships/hyperlink" Target="https://www.gov.uk/government/publications/everyday-interactions-measuring-public-health-impact" TargetMode="External"/><Relationship Id="rId5" Type="http://schemas.openxmlformats.org/officeDocument/2006/relationships/hyperlink" Target="http://www.ahpf.org.uk/files/UK%20AHP%20Public%20Health%20Strategic%20Framework%202019-2024.pdf" TargetMode="External"/><Relationship Id="rId15" Type="http://schemas.openxmlformats.org/officeDocument/2006/relationships/hyperlink" Target="https://www.gov.scot/publications/scotlands-public-health-priorities/" TargetMode="External"/><Relationship Id="rId10" Type="http://schemas.openxmlformats.org/officeDocument/2006/relationships/hyperlink" Target="https://www.gov.uk/government/publications/public-health-skills-and-knowledge-framework-phsk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769042/Mapping_the_Evidence_of_impact_of_allied_health_professionals_on_public_health.pdf" TargetMode="External"/><Relationship Id="rId14" Type="http://schemas.openxmlformats.org/officeDocument/2006/relationships/hyperlink" Target="https://www.rsp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8702A1-CFBE-4E63-AB59-429F3A69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sfettes</dc:creator>
  <cp:lastModifiedBy>Stephen Jollie</cp:lastModifiedBy>
  <cp:revision>1</cp:revision>
  <dcterms:created xsi:type="dcterms:W3CDTF">2022-05-05T08:22:00Z</dcterms:created>
  <dcterms:modified xsi:type="dcterms:W3CDTF">2022-05-05T08:22:00Z</dcterms:modified>
</cp:coreProperties>
</file>