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1A38E" w14:textId="3CFF66BB" w:rsidR="00D870AC" w:rsidRPr="00AF25E3" w:rsidRDefault="00BC335C">
      <w:pPr>
        <w:rPr>
          <w:rFonts w:ascii="Source Sans Pro" w:hAnsi="Source Sans Pro"/>
          <w:sz w:val="28"/>
          <w:szCs w:val="28"/>
        </w:rPr>
      </w:pPr>
      <w:r w:rsidRPr="00AF25E3">
        <w:rPr>
          <w:rFonts w:ascii="Source Sans Pro" w:hAnsi="Source Sans Pro"/>
          <w:sz w:val="28"/>
          <w:szCs w:val="28"/>
        </w:rPr>
        <w:t>Direct Observation of</w:t>
      </w:r>
      <w:r w:rsidR="000F09BA" w:rsidRPr="00AF25E3">
        <w:rPr>
          <w:rFonts w:ascii="Source Sans Pro" w:hAnsi="Source Sans Pro"/>
          <w:sz w:val="28"/>
          <w:szCs w:val="28"/>
        </w:rPr>
        <w:t xml:space="preserve"> P</w:t>
      </w:r>
      <w:r w:rsidR="008D180F" w:rsidRPr="00AF25E3">
        <w:rPr>
          <w:rFonts w:ascii="Source Sans Pro" w:hAnsi="Source Sans Pro"/>
          <w:sz w:val="28"/>
          <w:szCs w:val="28"/>
        </w:rPr>
        <w:t>ractical</w:t>
      </w:r>
      <w:r w:rsidR="000F09BA" w:rsidRPr="00AF25E3">
        <w:rPr>
          <w:rFonts w:ascii="Source Sans Pro" w:hAnsi="Source Sans Pro"/>
          <w:sz w:val="28"/>
          <w:szCs w:val="28"/>
        </w:rPr>
        <w:t xml:space="preserve"> Skills (DOPS) </w:t>
      </w:r>
      <w:r w:rsidR="00CB0F52" w:rsidRPr="00AF25E3">
        <w:rPr>
          <w:rFonts w:ascii="Source Sans Pro" w:hAnsi="Source Sans Pro"/>
          <w:sz w:val="28"/>
          <w:szCs w:val="28"/>
        </w:rPr>
        <w:t>Checklist</w:t>
      </w:r>
    </w:p>
    <w:p w14:paraId="7D8DE8A0" w14:textId="3E245DB3" w:rsidR="0042664E" w:rsidRDefault="004266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610897" w14:textId="77777777" w:rsidR="0042664E" w:rsidRDefault="0042664E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3823"/>
        <w:gridCol w:w="5193"/>
      </w:tblGrid>
      <w:tr w:rsidR="0042664E" w14:paraId="42B1B944" w14:textId="77777777" w:rsidTr="00F840FC">
        <w:tc>
          <w:tcPr>
            <w:tcW w:w="3823" w:type="dxa"/>
            <w:shd w:val="pct10" w:color="auto" w:fill="auto"/>
          </w:tcPr>
          <w:p w14:paraId="342F4A68" w14:textId="77777777" w:rsidR="00D037DE" w:rsidRPr="00945B6D" w:rsidRDefault="00D037DE" w:rsidP="0042664E">
            <w:pPr>
              <w:jc w:val="center"/>
              <w:rPr>
                <w:rFonts w:ascii="Source Sans Pro" w:hAnsi="Source Sans Pro"/>
              </w:rPr>
            </w:pPr>
          </w:p>
          <w:p w14:paraId="362E6B96" w14:textId="38C68D80" w:rsidR="0042664E" w:rsidRPr="00945B6D" w:rsidRDefault="0042664E" w:rsidP="0042664E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945B6D">
              <w:rPr>
                <w:rFonts w:ascii="Source Sans Pro" w:hAnsi="Source Sans Pro"/>
                <w:b/>
                <w:bCs/>
              </w:rPr>
              <w:t>Procedure</w:t>
            </w:r>
          </w:p>
          <w:p w14:paraId="3BD2D33C" w14:textId="77E8B9D7" w:rsidR="0042664E" w:rsidRPr="00945B6D" w:rsidRDefault="0042664E" w:rsidP="0042664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193" w:type="dxa"/>
            <w:shd w:val="pct10" w:color="auto" w:fill="auto"/>
          </w:tcPr>
          <w:p w14:paraId="445D21F4" w14:textId="77777777" w:rsidR="00D037DE" w:rsidRPr="00945B6D" w:rsidRDefault="00D037DE" w:rsidP="00D037DE">
            <w:pPr>
              <w:jc w:val="center"/>
              <w:rPr>
                <w:rFonts w:ascii="Source Sans Pro" w:hAnsi="Source Sans Pro"/>
              </w:rPr>
            </w:pPr>
          </w:p>
          <w:p w14:paraId="1383CF3B" w14:textId="6DC6CE55" w:rsidR="0042664E" w:rsidRPr="00945B6D" w:rsidRDefault="00682366" w:rsidP="00D037DE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945B6D">
              <w:rPr>
                <w:rFonts w:ascii="Source Sans Pro" w:hAnsi="Source Sans Pro"/>
                <w:b/>
                <w:bCs/>
              </w:rPr>
              <w:t>Automated blood pressure</w:t>
            </w:r>
          </w:p>
        </w:tc>
      </w:tr>
    </w:tbl>
    <w:p w14:paraId="484FB87E" w14:textId="0853BE82" w:rsidR="0042664E" w:rsidRDefault="0042664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9C14B7" w14:paraId="5B231106" w14:textId="77777777" w:rsidTr="00F840FC">
        <w:tc>
          <w:tcPr>
            <w:tcW w:w="3823" w:type="dxa"/>
            <w:shd w:val="pct10" w:color="auto" w:fill="auto"/>
          </w:tcPr>
          <w:p w14:paraId="5766CD00" w14:textId="1DC5696D" w:rsidR="009C14B7" w:rsidRDefault="00233C97">
            <w:r>
              <w:t>Steps</w:t>
            </w:r>
          </w:p>
        </w:tc>
        <w:tc>
          <w:tcPr>
            <w:tcW w:w="5244" w:type="dxa"/>
            <w:shd w:val="pct10" w:color="auto" w:fill="auto"/>
          </w:tcPr>
          <w:p w14:paraId="1CAE05D9" w14:textId="289E7B9B" w:rsidR="009C14B7" w:rsidRDefault="009C14B7" w:rsidP="00D037DE">
            <w:pPr>
              <w:jc w:val="center"/>
            </w:pPr>
            <w:r>
              <w:t>Comment</w:t>
            </w:r>
          </w:p>
        </w:tc>
      </w:tr>
      <w:tr w:rsidR="009C14B7" w14:paraId="7B788280" w14:textId="77777777" w:rsidTr="00F840FC">
        <w:tc>
          <w:tcPr>
            <w:tcW w:w="3823" w:type="dxa"/>
          </w:tcPr>
          <w:p w14:paraId="37457215" w14:textId="7E365E3A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b/>
                <w:bCs/>
                <w:sz w:val="28"/>
                <w:szCs w:val="28"/>
              </w:rPr>
              <w:t>H</w:t>
            </w:r>
            <w:r w:rsidRPr="00945B6D">
              <w:rPr>
                <w:rFonts w:ascii="Source Sans Pro" w:hAnsi="Source Sans Pro"/>
                <w:sz w:val="28"/>
                <w:szCs w:val="28"/>
              </w:rPr>
              <w:t>ello – introduction/ consent</w:t>
            </w:r>
          </w:p>
          <w:p w14:paraId="06C9C5AB" w14:textId="0DBA7556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b/>
                <w:bCs/>
                <w:sz w:val="28"/>
                <w:szCs w:val="28"/>
              </w:rPr>
              <w:t>E</w:t>
            </w:r>
            <w:r w:rsidRPr="00945B6D">
              <w:rPr>
                <w:rFonts w:ascii="Source Sans Pro" w:hAnsi="Source Sans Pro"/>
                <w:sz w:val="28"/>
                <w:szCs w:val="28"/>
              </w:rPr>
              <w:t>xposure/explain</w:t>
            </w:r>
          </w:p>
          <w:p w14:paraId="45342B6D" w14:textId="17241942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b/>
                <w:bCs/>
                <w:sz w:val="28"/>
                <w:szCs w:val="28"/>
              </w:rPr>
              <w:t>L</w:t>
            </w:r>
            <w:r w:rsidRPr="00945B6D">
              <w:rPr>
                <w:rFonts w:ascii="Source Sans Pro" w:hAnsi="Source Sans Pro"/>
                <w:sz w:val="28"/>
                <w:szCs w:val="28"/>
              </w:rPr>
              <w:t>ighting/ setup</w:t>
            </w:r>
          </w:p>
          <w:p w14:paraId="6B51000C" w14:textId="7AB54999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b/>
                <w:bCs/>
                <w:sz w:val="28"/>
                <w:szCs w:val="28"/>
              </w:rPr>
              <w:t>P</w:t>
            </w:r>
            <w:r w:rsidRPr="00945B6D">
              <w:rPr>
                <w:rFonts w:ascii="Source Sans Pro" w:hAnsi="Source Sans Pro"/>
                <w:sz w:val="28"/>
                <w:szCs w:val="28"/>
              </w:rPr>
              <w:t>osition – seated / comfortable</w:t>
            </w:r>
          </w:p>
        </w:tc>
        <w:tc>
          <w:tcPr>
            <w:tcW w:w="5244" w:type="dxa"/>
          </w:tcPr>
          <w:p w14:paraId="04C45834" w14:textId="77777777" w:rsidR="009C14B7" w:rsidRDefault="009C14B7"/>
        </w:tc>
      </w:tr>
      <w:tr w:rsidR="009C14B7" w14:paraId="026A0B90" w14:textId="77777777" w:rsidTr="00F840FC">
        <w:tc>
          <w:tcPr>
            <w:tcW w:w="3823" w:type="dxa"/>
          </w:tcPr>
          <w:p w14:paraId="3CEE0B60" w14:textId="271E51A7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Confirms no contraindication to blood pressure reco</w:t>
            </w:r>
            <w:r w:rsidR="006440E6">
              <w:rPr>
                <w:rFonts w:ascii="Source Sans Pro" w:hAnsi="Source Sans Pro"/>
                <w:sz w:val="28"/>
                <w:szCs w:val="28"/>
              </w:rPr>
              <w:t>r</w:t>
            </w:r>
            <w:r w:rsidRPr="00945B6D">
              <w:rPr>
                <w:rFonts w:ascii="Source Sans Pro" w:hAnsi="Source Sans Pro"/>
                <w:sz w:val="28"/>
                <w:szCs w:val="28"/>
              </w:rPr>
              <w:t>ding on that side</w:t>
            </w:r>
            <w:r w:rsidR="00DD7C1A" w:rsidRPr="00945B6D">
              <w:rPr>
                <w:rFonts w:ascii="Source Sans Pro" w:hAnsi="Source Sans Pro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41F8D757" w14:textId="77777777" w:rsidR="009C14B7" w:rsidRDefault="009C14B7"/>
        </w:tc>
      </w:tr>
      <w:tr w:rsidR="009C14B7" w14:paraId="4568E8DF" w14:textId="77777777" w:rsidTr="00F840FC">
        <w:tc>
          <w:tcPr>
            <w:tcW w:w="3823" w:type="dxa"/>
          </w:tcPr>
          <w:p w14:paraId="593370DE" w14:textId="48D1CD44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 xml:space="preserve">Ensure device is clean and working </w:t>
            </w:r>
          </w:p>
        </w:tc>
        <w:tc>
          <w:tcPr>
            <w:tcW w:w="5244" w:type="dxa"/>
          </w:tcPr>
          <w:p w14:paraId="61D50D37" w14:textId="77777777" w:rsidR="009C14B7" w:rsidRDefault="009C14B7"/>
        </w:tc>
      </w:tr>
      <w:tr w:rsidR="009C14B7" w14:paraId="21B56463" w14:textId="77777777" w:rsidTr="00F840FC">
        <w:tc>
          <w:tcPr>
            <w:tcW w:w="3823" w:type="dxa"/>
          </w:tcPr>
          <w:p w14:paraId="64BA9072" w14:textId="252AFDC1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Arm at level of heart / resting on table</w:t>
            </w:r>
          </w:p>
        </w:tc>
        <w:tc>
          <w:tcPr>
            <w:tcW w:w="5244" w:type="dxa"/>
          </w:tcPr>
          <w:p w14:paraId="79D95596" w14:textId="77777777" w:rsidR="009C14B7" w:rsidRDefault="009C14B7"/>
        </w:tc>
      </w:tr>
      <w:tr w:rsidR="009C14B7" w14:paraId="1B8BB950" w14:textId="77777777" w:rsidTr="00F840FC">
        <w:tc>
          <w:tcPr>
            <w:tcW w:w="3823" w:type="dxa"/>
          </w:tcPr>
          <w:p w14:paraId="46D8FE69" w14:textId="5F5EC54A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Ensures no restrictive clothing</w:t>
            </w:r>
          </w:p>
        </w:tc>
        <w:tc>
          <w:tcPr>
            <w:tcW w:w="5244" w:type="dxa"/>
          </w:tcPr>
          <w:p w14:paraId="20B6B007" w14:textId="77777777" w:rsidR="009C14B7" w:rsidRDefault="009C14B7"/>
        </w:tc>
      </w:tr>
      <w:tr w:rsidR="009C14B7" w14:paraId="6CDFFE08" w14:textId="77777777" w:rsidTr="00F840FC">
        <w:tc>
          <w:tcPr>
            <w:tcW w:w="3823" w:type="dxa"/>
          </w:tcPr>
          <w:p w14:paraId="5A50F173" w14:textId="0E3F2632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Uses cuff size recommended by manufacturer</w:t>
            </w:r>
          </w:p>
        </w:tc>
        <w:tc>
          <w:tcPr>
            <w:tcW w:w="5244" w:type="dxa"/>
          </w:tcPr>
          <w:p w14:paraId="0239578A" w14:textId="77777777" w:rsidR="009C14B7" w:rsidRDefault="009C14B7"/>
        </w:tc>
      </w:tr>
      <w:tr w:rsidR="009C14B7" w14:paraId="485E86E6" w14:textId="77777777" w:rsidTr="00F840FC">
        <w:tc>
          <w:tcPr>
            <w:tcW w:w="3823" w:type="dxa"/>
          </w:tcPr>
          <w:p w14:paraId="68215BE3" w14:textId="018032C5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 xml:space="preserve">Ensures cuff is fully deflated before procedure </w:t>
            </w:r>
          </w:p>
        </w:tc>
        <w:tc>
          <w:tcPr>
            <w:tcW w:w="5244" w:type="dxa"/>
          </w:tcPr>
          <w:p w14:paraId="5FB54680" w14:textId="77777777" w:rsidR="009C14B7" w:rsidRDefault="009C14B7"/>
        </w:tc>
      </w:tr>
      <w:tr w:rsidR="009C14B7" w14:paraId="1EADFDA8" w14:textId="77777777" w:rsidTr="00F840FC">
        <w:tc>
          <w:tcPr>
            <w:tcW w:w="3823" w:type="dxa"/>
          </w:tcPr>
          <w:p w14:paraId="6D69FCB2" w14:textId="0D9B3E04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Cuff correctly sited above elbow crease</w:t>
            </w:r>
          </w:p>
        </w:tc>
        <w:tc>
          <w:tcPr>
            <w:tcW w:w="5244" w:type="dxa"/>
          </w:tcPr>
          <w:p w14:paraId="0E4F9905" w14:textId="77777777" w:rsidR="009C14B7" w:rsidRDefault="009C14B7"/>
        </w:tc>
      </w:tr>
      <w:tr w:rsidR="009C14B7" w14:paraId="1C07D44E" w14:textId="77777777" w:rsidTr="00F840FC">
        <w:tc>
          <w:tcPr>
            <w:tcW w:w="3823" w:type="dxa"/>
          </w:tcPr>
          <w:p w14:paraId="19510944" w14:textId="7E82A0FC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Identifies brachial artery</w:t>
            </w:r>
          </w:p>
        </w:tc>
        <w:tc>
          <w:tcPr>
            <w:tcW w:w="5244" w:type="dxa"/>
          </w:tcPr>
          <w:p w14:paraId="49F6CC48" w14:textId="77777777" w:rsidR="009C14B7" w:rsidRDefault="009C14B7"/>
        </w:tc>
      </w:tr>
      <w:tr w:rsidR="009C14B7" w14:paraId="73CBD0E4" w14:textId="77777777" w:rsidTr="00F840FC">
        <w:tc>
          <w:tcPr>
            <w:tcW w:w="3823" w:type="dxa"/>
          </w:tcPr>
          <w:p w14:paraId="641ACBB9" w14:textId="07905F0E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Arrow / line indicator on brachial artery</w:t>
            </w:r>
          </w:p>
        </w:tc>
        <w:tc>
          <w:tcPr>
            <w:tcW w:w="5244" w:type="dxa"/>
          </w:tcPr>
          <w:p w14:paraId="03E7EF16" w14:textId="77777777" w:rsidR="009C14B7" w:rsidRDefault="009C14B7"/>
        </w:tc>
      </w:tr>
      <w:tr w:rsidR="009C14B7" w14:paraId="465D2B28" w14:textId="77777777" w:rsidTr="00F840FC">
        <w:tc>
          <w:tcPr>
            <w:tcW w:w="3823" w:type="dxa"/>
          </w:tcPr>
          <w:p w14:paraId="6D19B9FB" w14:textId="033D4279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 xml:space="preserve">Cuff just tight enough to admit 2 </w:t>
            </w:r>
            <w:proofErr w:type="gramStart"/>
            <w:r w:rsidRPr="00945B6D">
              <w:rPr>
                <w:rFonts w:ascii="Source Sans Pro" w:hAnsi="Source Sans Pro"/>
                <w:sz w:val="28"/>
                <w:szCs w:val="28"/>
              </w:rPr>
              <w:t>finger tips</w:t>
            </w:r>
            <w:proofErr w:type="gramEnd"/>
            <w:r w:rsidRPr="00945B6D">
              <w:rPr>
                <w:rFonts w:ascii="Source Sans Pro" w:hAnsi="Source Sans Pro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598109AE" w14:textId="77777777" w:rsidR="009C14B7" w:rsidRDefault="009C14B7"/>
        </w:tc>
      </w:tr>
      <w:tr w:rsidR="00E06E2F" w14:paraId="1A6A3DBF" w14:textId="77777777" w:rsidTr="00F840FC">
        <w:tc>
          <w:tcPr>
            <w:tcW w:w="3823" w:type="dxa"/>
          </w:tcPr>
          <w:p w14:paraId="4AF478AD" w14:textId="2162586B" w:rsidR="00E06E2F" w:rsidRPr="00945B6D" w:rsidRDefault="00E06E2F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Let patient know they will feel the cuff tighten and this should not hurt</w:t>
            </w:r>
          </w:p>
        </w:tc>
        <w:tc>
          <w:tcPr>
            <w:tcW w:w="5244" w:type="dxa"/>
          </w:tcPr>
          <w:p w14:paraId="1FC66DAD" w14:textId="77777777" w:rsidR="00E06E2F" w:rsidRDefault="00E06E2F"/>
        </w:tc>
      </w:tr>
      <w:tr w:rsidR="009C14B7" w14:paraId="0CBDC172" w14:textId="77777777" w:rsidTr="00F840FC">
        <w:tc>
          <w:tcPr>
            <w:tcW w:w="3823" w:type="dxa"/>
          </w:tcPr>
          <w:p w14:paraId="2DC1358A" w14:textId="5CCA1518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Press start and wait</w:t>
            </w:r>
          </w:p>
        </w:tc>
        <w:tc>
          <w:tcPr>
            <w:tcW w:w="5244" w:type="dxa"/>
          </w:tcPr>
          <w:p w14:paraId="516AE41B" w14:textId="77777777" w:rsidR="009C14B7" w:rsidRDefault="009C14B7"/>
        </w:tc>
      </w:tr>
      <w:tr w:rsidR="009C14B7" w14:paraId="570B5EA9" w14:textId="77777777" w:rsidTr="00F840FC">
        <w:tc>
          <w:tcPr>
            <w:tcW w:w="3823" w:type="dxa"/>
          </w:tcPr>
          <w:p w14:paraId="685ED686" w14:textId="56A5864E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Repeats after 2 mins esp</w:t>
            </w:r>
            <w:r w:rsidR="006440E6">
              <w:rPr>
                <w:rFonts w:ascii="Source Sans Pro" w:hAnsi="Source Sans Pro"/>
                <w:sz w:val="28"/>
                <w:szCs w:val="28"/>
              </w:rPr>
              <w:t>ecially</w:t>
            </w:r>
            <w:r w:rsidRPr="00945B6D">
              <w:rPr>
                <w:rFonts w:ascii="Source Sans Pro" w:hAnsi="Source Sans Pro"/>
                <w:sz w:val="28"/>
                <w:szCs w:val="28"/>
              </w:rPr>
              <w:t xml:space="preserve"> if pulse irregular</w:t>
            </w:r>
          </w:p>
        </w:tc>
        <w:tc>
          <w:tcPr>
            <w:tcW w:w="5244" w:type="dxa"/>
          </w:tcPr>
          <w:p w14:paraId="528F1AFE" w14:textId="77777777" w:rsidR="009C14B7" w:rsidRDefault="009C14B7"/>
        </w:tc>
      </w:tr>
      <w:tr w:rsidR="009C14B7" w14:paraId="6BA2FA3D" w14:textId="77777777" w:rsidTr="00F840FC">
        <w:tc>
          <w:tcPr>
            <w:tcW w:w="3823" w:type="dxa"/>
          </w:tcPr>
          <w:p w14:paraId="60D0762C" w14:textId="612292C5" w:rsidR="009C14B7" w:rsidRPr="00945B6D" w:rsidRDefault="009C14B7">
            <w:pPr>
              <w:rPr>
                <w:rFonts w:ascii="Source Sans Pro" w:hAnsi="Source Sans Pro"/>
                <w:sz w:val="28"/>
                <w:szCs w:val="28"/>
              </w:rPr>
            </w:pPr>
            <w:r w:rsidRPr="00945B6D">
              <w:rPr>
                <w:rFonts w:ascii="Source Sans Pro" w:hAnsi="Source Sans Pro"/>
                <w:sz w:val="28"/>
                <w:szCs w:val="28"/>
              </w:rPr>
              <w:t>Document systolic and diastolic pressures</w:t>
            </w:r>
          </w:p>
        </w:tc>
        <w:tc>
          <w:tcPr>
            <w:tcW w:w="5244" w:type="dxa"/>
          </w:tcPr>
          <w:p w14:paraId="78B8FBDB" w14:textId="77777777" w:rsidR="009C14B7" w:rsidRDefault="009C14B7"/>
        </w:tc>
      </w:tr>
    </w:tbl>
    <w:p w14:paraId="0FC02D36" w14:textId="77777777" w:rsidR="0042664E" w:rsidRDefault="0042664E" w:rsidP="00945B6D"/>
    <w:sectPr w:rsidR="00426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4E"/>
    <w:rsid w:val="000B4CD5"/>
    <w:rsid w:val="000F09BA"/>
    <w:rsid w:val="00233C97"/>
    <w:rsid w:val="003518AA"/>
    <w:rsid w:val="0042664E"/>
    <w:rsid w:val="00576041"/>
    <w:rsid w:val="005D41ED"/>
    <w:rsid w:val="006440E6"/>
    <w:rsid w:val="00682366"/>
    <w:rsid w:val="00722BCB"/>
    <w:rsid w:val="008975A8"/>
    <w:rsid w:val="008B776F"/>
    <w:rsid w:val="008D180F"/>
    <w:rsid w:val="00945B6D"/>
    <w:rsid w:val="009C14B7"/>
    <w:rsid w:val="009F0D52"/>
    <w:rsid w:val="009F54BF"/>
    <w:rsid w:val="00A71879"/>
    <w:rsid w:val="00AA2EF5"/>
    <w:rsid w:val="00AF25E3"/>
    <w:rsid w:val="00B418FD"/>
    <w:rsid w:val="00BC335C"/>
    <w:rsid w:val="00BE1F19"/>
    <w:rsid w:val="00CB0F52"/>
    <w:rsid w:val="00D02E35"/>
    <w:rsid w:val="00D037DE"/>
    <w:rsid w:val="00D56E1D"/>
    <w:rsid w:val="00D870AC"/>
    <w:rsid w:val="00DD7C1A"/>
    <w:rsid w:val="00E06E2F"/>
    <w:rsid w:val="00F8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0442"/>
  <w15:chartTrackingRefBased/>
  <w15:docId w15:val="{D590BD08-7492-D642-97A5-167A52FA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Colquhoun</dc:creator>
  <cp:keywords/>
  <dc:description/>
  <cp:lastModifiedBy>Lareb Naeem</cp:lastModifiedBy>
  <cp:revision>2</cp:revision>
  <dcterms:created xsi:type="dcterms:W3CDTF">2024-09-06T12:47:00Z</dcterms:created>
  <dcterms:modified xsi:type="dcterms:W3CDTF">2024-09-06T12:47:00Z</dcterms:modified>
</cp:coreProperties>
</file>