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4777D" w14:textId="165D4431" w:rsidR="00B30B6F" w:rsidRDefault="00B30B6F" w:rsidP="008B4089">
      <w:pPr>
        <w:spacing w:after="0" w:line="240" w:lineRule="auto"/>
        <w:rPr>
          <w:rFonts w:ascii="Arial" w:eastAsia="Times New Roman" w:hAnsi="Arial" w:cs="Arial"/>
          <w:b/>
          <w:bCs/>
          <w:sz w:val="24"/>
          <w:szCs w:val="24"/>
          <w:lang w:eastAsia="en-GB"/>
        </w:rPr>
      </w:pPr>
    </w:p>
    <w:p w14:paraId="2D482A00" w14:textId="162D84F9" w:rsidR="008B4089" w:rsidRPr="008B4089" w:rsidRDefault="008D3E01" w:rsidP="008B4089">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p w14:paraId="6D4AE232" w14:textId="56261DEE" w:rsidR="639E45DE" w:rsidRDefault="639E45DE" w:rsidP="639E45DE">
      <w:pPr>
        <w:spacing w:after="0" w:line="240" w:lineRule="auto"/>
        <w:rPr>
          <w:rFonts w:ascii="Arial" w:eastAsia="Times New Roman" w:hAnsi="Arial" w:cs="Arial"/>
          <w:b/>
          <w:bCs/>
          <w:sz w:val="24"/>
          <w:szCs w:val="24"/>
          <w:lang w:eastAsia="en-GB"/>
        </w:rPr>
      </w:pPr>
    </w:p>
    <w:p w14:paraId="44800151" w14:textId="77777777" w:rsidR="008B4089" w:rsidRPr="008B4089" w:rsidRDefault="008B4089" w:rsidP="008B4089">
      <w:pPr>
        <w:widowControl w:val="0"/>
        <w:tabs>
          <w:tab w:val="left" w:pos="9639"/>
        </w:tabs>
        <w:autoSpaceDE w:val="0"/>
        <w:autoSpaceDN w:val="0"/>
        <w:spacing w:after="0" w:line="240" w:lineRule="auto"/>
        <w:ind w:left="3723"/>
        <w:rPr>
          <w:rFonts w:ascii="Arial" w:eastAsia="Arial" w:hAnsi="Arial" w:cs="Arial"/>
          <w:sz w:val="24"/>
          <w:szCs w:val="24"/>
        </w:rPr>
      </w:pPr>
      <w:r w:rsidRPr="008B4089">
        <w:rPr>
          <w:rFonts w:ascii="Arial" w:eastAsia="Arial" w:hAnsi="Arial" w:cs="Arial"/>
          <w:noProof/>
          <w:sz w:val="24"/>
          <w:szCs w:val="24"/>
        </w:rPr>
        <w:drawing>
          <wp:inline distT="0" distB="0" distL="0" distR="0" wp14:anchorId="3AB41864" wp14:editId="13E87438">
            <wp:extent cx="1128626" cy="1121664"/>
            <wp:effectExtent l="0" t="0" r="0" b="0"/>
            <wp:docPr id="4" name="image1.png" descr="NHS Education for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NHS Education for Scotland Logo"/>
                    <pic:cNvPicPr/>
                  </pic:nvPicPr>
                  <pic:blipFill>
                    <a:blip r:embed="rId12" cstate="print"/>
                    <a:stretch>
                      <a:fillRect/>
                    </a:stretch>
                  </pic:blipFill>
                  <pic:spPr>
                    <a:xfrm>
                      <a:off x="0" y="0"/>
                      <a:ext cx="1128626" cy="1121664"/>
                    </a:xfrm>
                    <a:prstGeom prst="rect">
                      <a:avLst/>
                    </a:prstGeom>
                  </pic:spPr>
                </pic:pic>
              </a:graphicData>
            </a:graphic>
          </wp:inline>
        </w:drawing>
      </w:r>
    </w:p>
    <w:p w14:paraId="7DBF468E" w14:textId="77777777" w:rsidR="008B4089" w:rsidRPr="008B4089" w:rsidRDefault="008B4089" w:rsidP="008B4089">
      <w:pPr>
        <w:widowControl w:val="0"/>
        <w:tabs>
          <w:tab w:val="left" w:pos="9639"/>
        </w:tabs>
        <w:autoSpaceDE w:val="0"/>
        <w:autoSpaceDN w:val="0"/>
        <w:spacing w:after="0" w:line="240" w:lineRule="auto"/>
        <w:ind w:left="3723"/>
        <w:rPr>
          <w:rFonts w:ascii="Arial" w:eastAsia="Arial" w:hAnsi="Arial" w:cs="Arial"/>
          <w:sz w:val="24"/>
          <w:szCs w:val="24"/>
        </w:rPr>
      </w:pPr>
    </w:p>
    <w:p w14:paraId="2E02B664" w14:textId="77777777" w:rsidR="008B4089" w:rsidRPr="008B4089" w:rsidRDefault="008B4089" w:rsidP="008B4089">
      <w:pPr>
        <w:widowControl w:val="0"/>
        <w:tabs>
          <w:tab w:val="left" w:pos="9639"/>
        </w:tabs>
        <w:autoSpaceDE w:val="0"/>
        <w:autoSpaceDN w:val="0"/>
        <w:spacing w:after="0" w:line="240" w:lineRule="auto"/>
        <w:ind w:left="3723"/>
        <w:rPr>
          <w:rFonts w:ascii="Arial" w:eastAsia="Arial" w:hAnsi="Arial" w:cs="Arial"/>
          <w:sz w:val="24"/>
          <w:szCs w:val="24"/>
        </w:rPr>
      </w:pPr>
    </w:p>
    <w:p w14:paraId="391BD71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C179978"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067840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E4209D8"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680678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70F9701"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C20E4B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4F33B2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23094D0"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CC9ED5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9A4080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4D4456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E77C3A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39AD1B1" w14:textId="77777777" w:rsidR="008B4089" w:rsidRPr="008B4089" w:rsidRDefault="008B4089" w:rsidP="008B4089">
      <w:pPr>
        <w:widowControl w:val="0"/>
        <w:autoSpaceDE w:val="0"/>
        <w:autoSpaceDN w:val="0"/>
        <w:spacing w:before="8" w:after="0" w:line="240" w:lineRule="auto"/>
        <w:rPr>
          <w:rFonts w:ascii="Arial" w:eastAsia="Arial" w:hAnsi="Arial" w:cs="Arial"/>
          <w:sz w:val="24"/>
          <w:szCs w:val="24"/>
        </w:rPr>
      </w:pPr>
    </w:p>
    <w:p w14:paraId="656B20EE" w14:textId="3E7C9186" w:rsidR="008B4089" w:rsidRPr="008B4089" w:rsidRDefault="008B4089" w:rsidP="008B4089">
      <w:pPr>
        <w:widowControl w:val="0"/>
        <w:autoSpaceDE w:val="0"/>
        <w:autoSpaceDN w:val="0"/>
        <w:spacing w:before="83" w:after="0" w:line="240" w:lineRule="auto"/>
        <w:ind w:left="764" w:right="1003"/>
        <w:jc w:val="center"/>
        <w:rPr>
          <w:rFonts w:ascii="Arial" w:eastAsia="Arial" w:hAnsi="Arial" w:cs="Arial"/>
          <w:b/>
          <w:bCs/>
          <w:sz w:val="28"/>
          <w:szCs w:val="28"/>
        </w:rPr>
      </w:pPr>
      <w:r w:rsidRPr="008B4089">
        <w:rPr>
          <w:rFonts w:ascii="Arial" w:eastAsia="Arial" w:hAnsi="Arial" w:cs="Arial"/>
          <w:b/>
          <w:bCs/>
          <w:sz w:val="28"/>
          <w:szCs w:val="28"/>
        </w:rPr>
        <w:t>STANDING FINANCIAL INSTRUCTIONS</w:t>
      </w:r>
    </w:p>
    <w:p w14:paraId="59DB3C0D"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4A9BA6A6"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68C76961" w14:textId="491BED1A" w:rsidR="008B4089" w:rsidRPr="008B4089" w:rsidRDefault="003F3BFD" w:rsidP="008B4089">
      <w:pPr>
        <w:spacing w:after="0" w:line="240" w:lineRule="auto"/>
        <w:ind w:left="1843" w:right="1957"/>
        <w:jc w:val="center"/>
        <w:rPr>
          <w:rFonts w:ascii="Arial" w:eastAsia="Times New Roman" w:hAnsi="Arial" w:cs="Arial"/>
          <w:sz w:val="24"/>
          <w:szCs w:val="24"/>
          <w:lang w:eastAsia="en-GB"/>
        </w:rPr>
      </w:pPr>
      <w:r>
        <w:rPr>
          <w:rFonts w:ascii="Arial" w:eastAsia="Arial" w:hAnsi="Arial" w:cs="Arial"/>
          <w:b/>
          <w:sz w:val="24"/>
          <w:szCs w:val="24"/>
        </w:rPr>
        <w:t>Financial Year 2025/26</w:t>
      </w:r>
    </w:p>
    <w:p w14:paraId="45229C88" w14:textId="68066EFD" w:rsidR="008B4089" w:rsidRPr="008B4089" w:rsidRDefault="008B4089" w:rsidP="008B4089">
      <w:pPr>
        <w:spacing w:after="0" w:line="240" w:lineRule="auto"/>
        <w:ind w:left="1843" w:right="1957"/>
        <w:jc w:val="center"/>
        <w:rPr>
          <w:rFonts w:ascii="Arial" w:eastAsia="Times New Roman" w:hAnsi="Arial" w:cs="Arial"/>
          <w:sz w:val="24"/>
          <w:szCs w:val="24"/>
          <w:lang w:eastAsia="en-GB"/>
        </w:rPr>
      </w:pPr>
    </w:p>
    <w:p w14:paraId="5BDBF5A1" w14:textId="77777777" w:rsidR="008B4089" w:rsidRPr="008B4089" w:rsidRDefault="008B4089" w:rsidP="008B4089">
      <w:pPr>
        <w:spacing w:before="1" w:after="0" w:line="240" w:lineRule="auto"/>
        <w:ind w:right="1003"/>
        <w:rPr>
          <w:rFonts w:ascii="Arial" w:eastAsia="Times New Roman" w:hAnsi="Arial" w:cs="Arial"/>
          <w:color w:val="000000"/>
          <w:sz w:val="24"/>
          <w:szCs w:val="24"/>
          <w:lang w:eastAsia="en-GB"/>
        </w:rPr>
      </w:pPr>
    </w:p>
    <w:p w14:paraId="744B1EC2" w14:textId="77777777" w:rsidR="008B4089" w:rsidRDefault="008B4089" w:rsidP="008B4089">
      <w:pPr>
        <w:widowControl w:val="0"/>
        <w:autoSpaceDE w:val="0"/>
        <w:autoSpaceDN w:val="0"/>
        <w:spacing w:after="0" w:line="240" w:lineRule="auto"/>
        <w:rPr>
          <w:rFonts w:ascii="Arial" w:eastAsia="Arial" w:hAnsi="Arial" w:cs="Arial"/>
          <w:sz w:val="24"/>
          <w:szCs w:val="24"/>
        </w:rPr>
      </w:pPr>
    </w:p>
    <w:p w14:paraId="619EA9E6"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64E2E1BC"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288C7FD1"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54974154"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51D649C7"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3BF6AEBF"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26E7CE3E"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1B302EFF"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4C0E6C7D"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19B1C3E2"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4F8F1439"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266EF6CA"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7EF4F4F8"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00E7F8FC" w14:textId="77777777" w:rsidR="008B4089" w:rsidRPr="008B4089" w:rsidRDefault="008B4089" w:rsidP="008B4089">
      <w:pPr>
        <w:widowControl w:val="0"/>
        <w:autoSpaceDE w:val="0"/>
        <w:autoSpaceDN w:val="0"/>
        <w:spacing w:after="0" w:line="240" w:lineRule="auto"/>
        <w:rPr>
          <w:rFonts w:ascii="Arial" w:eastAsia="Arial" w:hAnsi="Arial" w:cs="Arial"/>
          <w:b/>
          <w:bCs/>
          <w:sz w:val="24"/>
          <w:szCs w:val="24"/>
        </w:rPr>
      </w:pPr>
    </w:p>
    <w:p w14:paraId="777DCAEC" w14:textId="77777777" w:rsidR="008B4089" w:rsidRPr="008B4089" w:rsidRDefault="008B4089" w:rsidP="008B4089">
      <w:pPr>
        <w:spacing w:after="0" w:line="240" w:lineRule="auto"/>
        <w:rPr>
          <w:rFonts w:ascii="Arial" w:eastAsia="Times New Roman" w:hAnsi="Arial" w:cs="Arial"/>
          <w:sz w:val="24"/>
          <w:szCs w:val="24"/>
          <w:lang w:eastAsia="en-GB"/>
        </w:rPr>
        <w:sectPr w:rsidR="008B4089" w:rsidRPr="008B4089" w:rsidSect="002C6D9C">
          <w:headerReference w:type="even" r:id="rId13"/>
          <w:headerReference w:type="default" r:id="rId14"/>
          <w:footerReference w:type="even" r:id="rId15"/>
          <w:footerReference w:type="default" r:id="rId16"/>
          <w:headerReference w:type="first" r:id="rId17"/>
          <w:footerReference w:type="first" r:id="rId18"/>
          <w:pgSz w:w="11910" w:h="16840"/>
          <w:pgMar w:top="1420" w:right="570" w:bottom="280" w:left="1340" w:header="720" w:footer="720" w:gutter="0"/>
          <w:cols w:space="720"/>
        </w:sectPr>
      </w:pPr>
    </w:p>
    <w:p w14:paraId="2FDEBD2A"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sdt>
      <w:sdtPr>
        <w:rPr>
          <w:rFonts w:ascii="Arial" w:eastAsia="Arial" w:hAnsi="Arial" w:cs="Arial"/>
          <w:b/>
          <w:bCs/>
          <w:sz w:val="24"/>
          <w:szCs w:val="24"/>
        </w:rPr>
        <w:id w:val="-277335147"/>
        <w:docPartObj>
          <w:docPartGallery w:val="Table of Contents"/>
          <w:docPartUnique/>
        </w:docPartObj>
      </w:sdtPr>
      <w:sdtContent>
        <w:p w14:paraId="0F0BD0CC" w14:textId="77777777" w:rsidR="008B4089" w:rsidRPr="008B4089" w:rsidRDefault="008B4089" w:rsidP="008B4089">
          <w:pPr>
            <w:widowControl w:val="0"/>
            <w:numPr>
              <w:ilvl w:val="0"/>
              <w:numId w:val="31"/>
            </w:numPr>
            <w:tabs>
              <w:tab w:val="left" w:pos="699"/>
              <w:tab w:val="left" w:pos="700"/>
              <w:tab w:val="right" w:leader="dot" w:pos="9072"/>
            </w:tabs>
            <w:autoSpaceDE w:val="0"/>
            <w:autoSpaceDN w:val="0"/>
            <w:spacing w:before="92" w:after="0" w:line="120" w:lineRule="exact"/>
            <w:ind w:left="810" w:hanging="697"/>
            <w:rPr>
              <w:rFonts w:ascii="Arial" w:eastAsia="Arial" w:hAnsi="Arial" w:cs="Arial"/>
              <w:b/>
              <w:bCs/>
              <w:sz w:val="24"/>
              <w:szCs w:val="24"/>
            </w:rPr>
          </w:pPr>
          <w:hyperlink w:anchor="_bookmark0" w:history="1">
            <w:r w:rsidRPr="008B4089">
              <w:rPr>
                <w:rFonts w:ascii="Arial" w:eastAsia="Arial" w:hAnsi="Arial" w:cs="Arial"/>
                <w:b/>
                <w:bCs/>
                <w:sz w:val="24"/>
                <w:szCs w:val="24"/>
              </w:rPr>
              <w:t>INTRODUCTION</w:t>
            </w:r>
            <w:r w:rsidRPr="008B4089">
              <w:rPr>
                <w:rFonts w:ascii="Arial" w:eastAsia="Arial" w:hAnsi="Arial" w:cs="Arial"/>
                <w:b/>
                <w:bCs/>
                <w:sz w:val="24"/>
                <w:szCs w:val="24"/>
              </w:rPr>
              <w:tab/>
            </w:r>
          </w:hyperlink>
          <w:r w:rsidRPr="008B4089">
            <w:rPr>
              <w:rFonts w:ascii="Arial" w:eastAsia="Arial" w:hAnsi="Arial" w:cs="Arial"/>
              <w:b/>
              <w:bCs/>
              <w:sz w:val="24"/>
              <w:szCs w:val="24"/>
            </w:rPr>
            <w:t xml:space="preserve">3    </w:t>
          </w:r>
        </w:p>
        <w:p w14:paraId="5355E219" w14:textId="0F06A34D" w:rsidR="008B4089" w:rsidRPr="008B4089" w:rsidRDefault="008B4089" w:rsidP="008B4089">
          <w:pPr>
            <w:widowControl w:val="0"/>
            <w:numPr>
              <w:ilvl w:val="0"/>
              <w:numId w:val="31"/>
            </w:numPr>
            <w:tabs>
              <w:tab w:val="left" w:pos="699"/>
              <w:tab w:val="left" w:pos="700"/>
              <w:tab w:val="right" w:leader="dot" w:pos="9120"/>
            </w:tabs>
            <w:autoSpaceDE w:val="0"/>
            <w:autoSpaceDN w:val="0"/>
            <w:spacing w:before="360" w:after="0" w:line="120" w:lineRule="exact"/>
            <w:rPr>
              <w:rFonts w:ascii="Arial" w:eastAsia="Arial" w:hAnsi="Arial" w:cs="Arial"/>
              <w:b/>
              <w:bCs/>
              <w:sz w:val="24"/>
              <w:szCs w:val="24"/>
            </w:rPr>
          </w:pPr>
          <w:hyperlink w:anchor="_bookmark1" w:history="1">
            <w:r w:rsidRPr="008B4089">
              <w:rPr>
                <w:rFonts w:ascii="Arial" w:eastAsia="Arial" w:hAnsi="Arial" w:cs="Arial"/>
                <w:b/>
                <w:bCs/>
                <w:spacing w:val="-19"/>
                <w:sz w:val="24"/>
                <w:szCs w:val="24"/>
              </w:rPr>
              <w:t>RESPONSIBILITIES</w:t>
            </w:r>
            <w:r w:rsidRPr="008B4089">
              <w:rPr>
                <w:rFonts w:ascii="Arial" w:eastAsia="Arial" w:hAnsi="Arial" w:cs="Arial"/>
                <w:b/>
                <w:bCs/>
                <w:spacing w:val="-41"/>
                <w:sz w:val="24"/>
                <w:szCs w:val="24"/>
              </w:rPr>
              <w:t xml:space="preserve"> </w:t>
            </w:r>
            <w:r w:rsidRPr="008B4089">
              <w:rPr>
                <w:rFonts w:ascii="Arial" w:eastAsia="Arial" w:hAnsi="Arial" w:cs="Arial"/>
                <w:b/>
                <w:bCs/>
                <w:spacing w:val="-10"/>
                <w:sz w:val="24"/>
                <w:szCs w:val="24"/>
              </w:rPr>
              <w:t>OF</w:t>
            </w:r>
            <w:r w:rsidRPr="008B4089">
              <w:rPr>
                <w:rFonts w:ascii="Arial" w:eastAsia="Arial" w:hAnsi="Arial" w:cs="Arial"/>
                <w:b/>
                <w:bCs/>
                <w:spacing w:val="-39"/>
                <w:sz w:val="24"/>
                <w:szCs w:val="24"/>
              </w:rPr>
              <w:t xml:space="preserve"> </w:t>
            </w:r>
            <w:r w:rsidRPr="008B4089">
              <w:rPr>
                <w:rFonts w:ascii="Arial" w:eastAsia="Arial" w:hAnsi="Arial" w:cs="Arial"/>
                <w:b/>
                <w:bCs/>
                <w:spacing w:val="-14"/>
                <w:sz w:val="24"/>
                <w:szCs w:val="24"/>
              </w:rPr>
              <w:t>THE</w:t>
            </w:r>
            <w:r w:rsidRPr="008B4089">
              <w:rPr>
                <w:rFonts w:ascii="Arial" w:eastAsia="Arial" w:hAnsi="Arial" w:cs="Arial"/>
                <w:b/>
                <w:bCs/>
                <w:spacing w:val="-39"/>
                <w:sz w:val="24"/>
                <w:szCs w:val="24"/>
              </w:rPr>
              <w:t xml:space="preserve"> </w:t>
            </w:r>
            <w:r w:rsidRPr="008B4089">
              <w:rPr>
                <w:rFonts w:ascii="Arial" w:eastAsia="Arial" w:hAnsi="Arial" w:cs="Arial"/>
                <w:b/>
                <w:bCs/>
                <w:spacing w:val="-17"/>
                <w:sz w:val="24"/>
                <w:szCs w:val="24"/>
              </w:rPr>
              <w:t>CHIEF</w:t>
            </w:r>
            <w:r w:rsidRPr="008B4089">
              <w:rPr>
                <w:rFonts w:ascii="Arial" w:eastAsia="Arial" w:hAnsi="Arial" w:cs="Arial"/>
                <w:b/>
                <w:bCs/>
                <w:spacing w:val="-41"/>
                <w:sz w:val="24"/>
                <w:szCs w:val="24"/>
              </w:rPr>
              <w:t xml:space="preserve"> </w:t>
            </w:r>
            <w:r w:rsidRPr="008B4089">
              <w:rPr>
                <w:rFonts w:ascii="Arial" w:eastAsia="Arial" w:hAnsi="Arial" w:cs="Arial"/>
                <w:b/>
                <w:bCs/>
                <w:spacing w:val="-18"/>
                <w:sz w:val="24"/>
                <w:szCs w:val="24"/>
              </w:rPr>
              <w:t>EXECUTIVE</w:t>
            </w:r>
            <w:r w:rsidRPr="008B4089">
              <w:rPr>
                <w:rFonts w:ascii="Arial" w:eastAsia="Arial" w:hAnsi="Arial" w:cs="Arial"/>
                <w:b/>
                <w:bCs/>
                <w:spacing w:val="-40"/>
                <w:sz w:val="24"/>
                <w:szCs w:val="24"/>
              </w:rPr>
              <w:t xml:space="preserve"> </w:t>
            </w:r>
            <w:r w:rsidRPr="008B4089">
              <w:rPr>
                <w:rFonts w:ascii="Arial" w:eastAsia="Arial" w:hAnsi="Arial" w:cs="Arial"/>
                <w:b/>
                <w:bCs/>
                <w:spacing w:val="-10"/>
                <w:sz w:val="24"/>
                <w:szCs w:val="24"/>
              </w:rPr>
              <w:t>AS</w:t>
            </w:r>
            <w:r w:rsidRPr="008B4089">
              <w:rPr>
                <w:rFonts w:ascii="Arial" w:eastAsia="Arial" w:hAnsi="Arial" w:cs="Arial"/>
                <w:b/>
                <w:bCs/>
                <w:spacing w:val="-19"/>
                <w:sz w:val="24"/>
                <w:szCs w:val="24"/>
              </w:rPr>
              <w:t xml:space="preserve"> ACCOUNTABLE</w:t>
            </w:r>
            <w:r w:rsidRPr="008B4089">
              <w:rPr>
                <w:rFonts w:ascii="Arial" w:eastAsia="Arial" w:hAnsi="Arial" w:cs="Arial"/>
                <w:b/>
                <w:bCs/>
                <w:spacing w:val="-41"/>
                <w:sz w:val="24"/>
                <w:szCs w:val="24"/>
              </w:rPr>
              <w:t xml:space="preserve"> </w:t>
            </w:r>
            <w:r w:rsidRPr="008B4089">
              <w:rPr>
                <w:rFonts w:ascii="Arial" w:eastAsia="Arial" w:hAnsi="Arial" w:cs="Arial"/>
                <w:b/>
                <w:bCs/>
                <w:spacing w:val="-18"/>
                <w:sz w:val="24"/>
                <w:szCs w:val="24"/>
              </w:rPr>
              <w:t>OFFICER</w:t>
            </w:r>
          </w:hyperlink>
          <w:r w:rsidRPr="008B4089">
            <w:rPr>
              <w:rFonts w:ascii="Arial" w:eastAsia="Arial" w:hAnsi="Arial" w:cs="Arial"/>
              <w:b/>
              <w:bCs/>
              <w:spacing w:val="-18"/>
              <w:sz w:val="24"/>
              <w:szCs w:val="24"/>
            </w:rPr>
            <w:t xml:space="preserve"> ……... 4</w:t>
          </w:r>
        </w:p>
        <w:p w14:paraId="20CFB792" w14:textId="77777777" w:rsidR="008B4089" w:rsidRPr="008B4089" w:rsidRDefault="008B4089" w:rsidP="008B4089">
          <w:pPr>
            <w:widowControl w:val="0"/>
            <w:numPr>
              <w:ilvl w:val="0"/>
              <w:numId w:val="31"/>
            </w:numPr>
            <w:tabs>
              <w:tab w:val="left" w:pos="699"/>
              <w:tab w:val="left" w:pos="700"/>
              <w:tab w:val="right" w:leader="dot" w:pos="9120"/>
            </w:tabs>
            <w:autoSpaceDE w:val="0"/>
            <w:autoSpaceDN w:val="0"/>
            <w:spacing w:before="360" w:after="0" w:line="120" w:lineRule="exact"/>
            <w:rPr>
              <w:rFonts w:ascii="Arial" w:eastAsia="Arial" w:hAnsi="Arial" w:cs="Arial"/>
              <w:b/>
              <w:bCs/>
              <w:sz w:val="24"/>
              <w:szCs w:val="24"/>
            </w:rPr>
          </w:pPr>
          <w:hyperlink w:anchor="_bookmark2" w:history="1">
            <w:r w:rsidRPr="008B4089">
              <w:rPr>
                <w:rFonts w:ascii="Arial" w:eastAsia="Arial" w:hAnsi="Arial" w:cs="Arial"/>
                <w:b/>
                <w:bCs/>
                <w:sz w:val="24"/>
                <w:szCs w:val="24"/>
              </w:rPr>
              <w:t>RESPONSIBILITIES</w:t>
            </w:r>
            <w:r w:rsidRPr="008B4089">
              <w:rPr>
                <w:rFonts w:ascii="Arial" w:eastAsia="Arial" w:hAnsi="Arial" w:cs="Arial"/>
                <w:b/>
                <w:bCs/>
                <w:spacing w:val="-3"/>
                <w:sz w:val="24"/>
                <w:szCs w:val="24"/>
              </w:rPr>
              <w:t xml:space="preserve"> </w:t>
            </w:r>
            <w:r w:rsidRPr="008B4089">
              <w:rPr>
                <w:rFonts w:ascii="Arial" w:eastAsia="Arial" w:hAnsi="Arial" w:cs="Arial"/>
                <w:b/>
                <w:bCs/>
                <w:sz w:val="24"/>
                <w:szCs w:val="24"/>
              </w:rPr>
              <w:t>OF THE</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BOARD</w:t>
            </w:r>
            <w:r w:rsidRPr="008B4089">
              <w:rPr>
                <w:rFonts w:ascii="Arial" w:eastAsia="Arial" w:hAnsi="Arial" w:cs="Arial"/>
                <w:b/>
                <w:bCs/>
                <w:sz w:val="24"/>
                <w:szCs w:val="24"/>
              </w:rPr>
              <w:tab/>
            </w:r>
          </w:hyperlink>
          <w:r w:rsidRPr="008B4089">
            <w:rPr>
              <w:rFonts w:ascii="Arial" w:eastAsia="Arial" w:hAnsi="Arial" w:cs="Arial"/>
              <w:b/>
              <w:bCs/>
              <w:sz w:val="24"/>
              <w:szCs w:val="24"/>
            </w:rPr>
            <w:t>8</w:t>
          </w:r>
        </w:p>
        <w:p w14:paraId="5BC21163" w14:textId="77777777" w:rsidR="008B4089" w:rsidRPr="008B4089" w:rsidRDefault="008B4089" w:rsidP="008B4089">
          <w:pPr>
            <w:widowControl w:val="0"/>
            <w:numPr>
              <w:ilvl w:val="0"/>
              <w:numId w:val="31"/>
            </w:numPr>
            <w:tabs>
              <w:tab w:val="left" w:pos="699"/>
              <w:tab w:val="left" w:pos="700"/>
            </w:tabs>
            <w:autoSpaceDE w:val="0"/>
            <w:autoSpaceDN w:val="0"/>
            <w:spacing w:before="361" w:after="0" w:line="120" w:lineRule="exact"/>
            <w:rPr>
              <w:rFonts w:ascii="Arial" w:eastAsia="Arial" w:hAnsi="Arial" w:cs="Arial"/>
              <w:b/>
              <w:bCs/>
              <w:sz w:val="24"/>
              <w:szCs w:val="24"/>
            </w:rPr>
          </w:pPr>
          <w:hyperlink w:anchor="_bookmark3" w:history="1">
            <w:r w:rsidRPr="008B4089">
              <w:rPr>
                <w:rFonts w:ascii="Arial" w:eastAsia="Arial" w:hAnsi="Arial" w:cs="Arial"/>
                <w:b/>
                <w:bCs/>
                <w:sz w:val="24"/>
                <w:szCs w:val="24"/>
              </w:rPr>
              <w:t>RESPONSIBILITIES</w:t>
            </w:r>
            <w:r w:rsidRPr="008B4089">
              <w:rPr>
                <w:rFonts w:ascii="Arial" w:eastAsia="Arial" w:hAnsi="Arial" w:cs="Arial"/>
                <w:spacing w:val="-3"/>
                <w:sz w:val="24"/>
                <w:szCs w:val="24"/>
              </w:rPr>
              <w:t xml:space="preserve"> </w:t>
            </w:r>
            <w:r w:rsidRPr="008B4089">
              <w:rPr>
                <w:rFonts w:ascii="Arial" w:eastAsia="Arial" w:hAnsi="Arial" w:cs="Arial"/>
                <w:b/>
                <w:bCs/>
                <w:sz w:val="24"/>
                <w:szCs w:val="24"/>
              </w:rPr>
              <w:t>OF SENIOR</w:t>
            </w:r>
            <w:r w:rsidRPr="008B4089">
              <w:rPr>
                <w:rFonts w:ascii="Arial" w:eastAsia="Arial" w:hAnsi="Arial" w:cs="Arial"/>
                <w:spacing w:val="-1"/>
                <w:sz w:val="24"/>
                <w:szCs w:val="24"/>
              </w:rPr>
              <w:t xml:space="preserve"> </w:t>
            </w:r>
            <w:r w:rsidRPr="008B4089">
              <w:rPr>
                <w:rFonts w:ascii="Arial" w:eastAsia="Arial" w:hAnsi="Arial" w:cs="Arial"/>
                <w:b/>
                <w:bCs/>
                <w:sz w:val="24"/>
                <w:szCs w:val="24"/>
              </w:rPr>
              <w:t>MANAGERS</w:t>
            </w:r>
            <w:r w:rsidRPr="008B4089">
              <w:rPr>
                <w:rFonts w:ascii="Arial" w:eastAsia="Arial" w:hAnsi="Arial" w:cs="Arial"/>
                <w:spacing w:val="-1"/>
                <w:sz w:val="24"/>
                <w:szCs w:val="24"/>
              </w:rPr>
              <w:t xml:space="preserve"> </w:t>
            </w:r>
            <w:r w:rsidRPr="008B4089">
              <w:rPr>
                <w:rFonts w:ascii="Arial" w:eastAsia="Arial" w:hAnsi="Arial" w:cs="Arial"/>
                <w:b/>
                <w:bCs/>
                <w:sz w:val="24"/>
                <w:szCs w:val="24"/>
              </w:rPr>
              <w:t>&amp; ALL</w:t>
            </w:r>
            <w:r w:rsidRPr="008B4089">
              <w:rPr>
                <w:rFonts w:ascii="Arial" w:eastAsia="Arial" w:hAnsi="Arial" w:cs="Arial"/>
                <w:spacing w:val="-1"/>
                <w:sz w:val="24"/>
                <w:szCs w:val="24"/>
              </w:rPr>
              <w:t xml:space="preserve"> </w:t>
            </w:r>
            <w:r w:rsidRPr="008B4089">
              <w:rPr>
                <w:rFonts w:ascii="Arial" w:eastAsia="Arial" w:hAnsi="Arial" w:cs="Arial"/>
                <w:b/>
                <w:bCs/>
                <w:sz w:val="24"/>
                <w:szCs w:val="24"/>
              </w:rPr>
              <w:t xml:space="preserve">OFFICERS </w:t>
            </w:r>
          </w:hyperlink>
          <w:r w:rsidRPr="008B4089">
            <w:rPr>
              <w:rFonts w:ascii="Arial" w:eastAsia="Arial" w:hAnsi="Arial" w:cs="Arial"/>
              <w:b/>
              <w:bCs/>
              <w:sz w:val="24"/>
              <w:szCs w:val="24"/>
            </w:rPr>
            <w:t>…………. 9</w:t>
          </w:r>
        </w:p>
        <w:p w14:paraId="3F21E964" w14:textId="23C22C4F"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4" w:history="1">
            <w:r w:rsidRPr="008B4089">
              <w:rPr>
                <w:rFonts w:ascii="Arial" w:eastAsia="Arial" w:hAnsi="Arial" w:cs="Arial"/>
                <w:b/>
                <w:bCs/>
                <w:sz w:val="24"/>
                <w:szCs w:val="24"/>
              </w:rPr>
              <w:t>RESOURCE LIMITS</w:t>
            </w:r>
            <w:r w:rsidRPr="008B4089">
              <w:rPr>
                <w:rFonts w:ascii="Arial" w:eastAsia="Arial" w:hAnsi="Arial" w:cs="Arial"/>
                <w:b/>
                <w:bCs/>
                <w:sz w:val="24"/>
                <w:szCs w:val="24"/>
              </w:rPr>
              <w:tab/>
            </w:r>
          </w:hyperlink>
          <w:r w:rsidRPr="008B4089">
            <w:rPr>
              <w:rFonts w:ascii="Arial" w:eastAsia="Arial" w:hAnsi="Arial" w:cs="Arial"/>
              <w:b/>
              <w:bCs/>
              <w:sz w:val="24"/>
              <w:szCs w:val="24"/>
            </w:rPr>
            <w:t>1</w:t>
          </w:r>
          <w:r w:rsidR="00AC2890">
            <w:rPr>
              <w:rFonts w:ascii="Arial" w:eastAsia="Arial" w:hAnsi="Arial" w:cs="Arial"/>
              <w:b/>
              <w:bCs/>
              <w:sz w:val="24"/>
              <w:szCs w:val="24"/>
            </w:rPr>
            <w:t>0</w:t>
          </w:r>
        </w:p>
        <w:p w14:paraId="130386C9" w14:textId="77777777"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5" w:history="1">
            <w:r w:rsidRPr="008B4089">
              <w:rPr>
                <w:rFonts w:ascii="Arial" w:eastAsia="Arial" w:hAnsi="Arial" w:cs="Arial"/>
                <w:b/>
                <w:bCs/>
                <w:sz w:val="24"/>
                <w:szCs w:val="24"/>
              </w:rPr>
              <w:t>PLANNING</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AND BUDGETING</w:t>
            </w:r>
            <w:r w:rsidRPr="008B4089">
              <w:rPr>
                <w:rFonts w:ascii="Arial" w:eastAsia="Arial" w:hAnsi="Arial" w:cs="Arial"/>
                <w:b/>
                <w:bCs/>
                <w:sz w:val="24"/>
                <w:szCs w:val="24"/>
              </w:rPr>
              <w:tab/>
            </w:r>
          </w:hyperlink>
          <w:r w:rsidRPr="008B4089">
            <w:rPr>
              <w:rFonts w:ascii="Arial" w:eastAsia="Arial" w:hAnsi="Arial" w:cs="Arial"/>
              <w:b/>
              <w:bCs/>
              <w:sz w:val="24"/>
              <w:szCs w:val="24"/>
            </w:rPr>
            <w:t>12</w:t>
          </w:r>
        </w:p>
        <w:p w14:paraId="09567E40" w14:textId="77777777"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6" w:history="1">
            <w:r w:rsidRPr="008B4089">
              <w:rPr>
                <w:rFonts w:ascii="Arial" w:eastAsia="Arial" w:hAnsi="Arial" w:cs="Arial"/>
                <w:b/>
                <w:bCs/>
                <w:sz w:val="24"/>
                <w:szCs w:val="24"/>
              </w:rPr>
              <w:t>ANNUAL</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ACCOUNTS AND REPORTS</w:t>
            </w:r>
            <w:r w:rsidRPr="008B4089">
              <w:rPr>
                <w:rFonts w:ascii="Arial" w:eastAsia="Arial" w:hAnsi="Arial" w:cs="Arial"/>
                <w:b/>
                <w:bCs/>
                <w:sz w:val="24"/>
                <w:szCs w:val="24"/>
              </w:rPr>
              <w:tab/>
            </w:r>
          </w:hyperlink>
          <w:r w:rsidRPr="008B4089">
            <w:rPr>
              <w:rFonts w:ascii="Arial" w:eastAsia="Arial" w:hAnsi="Arial" w:cs="Arial"/>
              <w:b/>
              <w:bCs/>
              <w:sz w:val="24"/>
              <w:szCs w:val="24"/>
            </w:rPr>
            <w:t>14</w:t>
          </w:r>
        </w:p>
        <w:p w14:paraId="56361DB0" w14:textId="6BCFCC48"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7" w:history="1">
            <w:r w:rsidRPr="008B4089">
              <w:rPr>
                <w:rFonts w:ascii="Arial" w:eastAsia="Arial" w:hAnsi="Arial" w:cs="Arial"/>
                <w:b/>
                <w:bCs/>
                <w:sz w:val="24"/>
                <w:szCs w:val="24"/>
              </w:rPr>
              <w:t>BANKING</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ARRANGEMENTS</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AND OPERATION</w:t>
            </w:r>
            <w:r w:rsidRPr="008B4089">
              <w:rPr>
                <w:rFonts w:ascii="Arial" w:eastAsia="Arial" w:hAnsi="Arial" w:cs="Arial"/>
                <w:b/>
                <w:bCs/>
                <w:sz w:val="24"/>
                <w:szCs w:val="24"/>
              </w:rPr>
              <w:tab/>
            </w:r>
          </w:hyperlink>
          <w:r w:rsidRPr="008B4089">
            <w:rPr>
              <w:rFonts w:ascii="Arial" w:eastAsia="Arial" w:hAnsi="Arial" w:cs="Arial"/>
              <w:b/>
              <w:bCs/>
              <w:sz w:val="24"/>
              <w:szCs w:val="24"/>
            </w:rPr>
            <w:t>1</w:t>
          </w:r>
          <w:r w:rsidR="00025E04">
            <w:rPr>
              <w:rFonts w:ascii="Arial" w:eastAsia="Arial" w:hAnsi="Arial" w:cs="Arial"/>
              <w:b/>
              <w:bCs/>
              <w:sz w:val="24"/>
              <w:szCs w:val="24"/>
            </w:rPr>
            <w:t>6</w:t>
          </w:r>
        </w:p>
        <w:p w14:paraId="751DCADE" w14:textId="3B64CCDD"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r w:rsidRPr="008B4089">
            <w:rPr>
              <w:rFonts w:ascii="Arial" w:eastAsia="Arial" w:hAnsi="Arial" w:cs="Arial"/>
              <w:b/>
              <w:bCs/>
              <w:sz w:val="24"/>
              <w:szCs w:val="24"/>
            </w:rPr>
            <w:t>FINANCIAL ARRANGEMENTS …………………………………………………. 1</w:t>
          </w:r>
          <w:r w:rsidR="00025E04">
            <w:rPr>
              <w:rFonts w:ascii="Arial" w:eastAsia="Arial" w:hAnsi="Arial" w:cs="Arial"/>
              <w:b/>
              <w:bCs/>
              <w:sz w:val="24"/>
              <w:szCs w:val="24"/>
            </w:rPr>
            <w:t>8</w:t>
          </w:r>
        </w:p>
        <w:p w14:paraId="12FC9000" w14:textId="0D498D54"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9" w:history="1">
            <w:r w:rsidRPr="008B4089">
              <w:rPr>
                <w:rFonts w:ascii="Arial" w:eastAsia="Arial" w:hAnsi="Arial" w:cs="Arial"/>
                <w:b/>
                <w:bCs/>
                <w:sz w:val="24"/>
                <w:szCs w:val="24"/>
              </w:rPr>
              <w:t>TRAVEL,</w:t>
            </w:r>
            <w:r w:rsidRPr="008B4089">
              <w:rPr>
                <w:rFonts w:ascii="Arial" w:eastAsia="Arial" w:hAnsi="Arial" w:cs="Arial"/>
                <w:b/>
                <w:bCs/>
                <w:spacing w:val="-2"/>
                <w:sz w:val="24"/>
                <w:szCs w:val="24"/>
              </w:rPr>
              <w:t xml:space="preserve"> </w:t>
            </w:r>
            <w:r w:rsidRPr="008B4089">
              <w:rPr>
                <w:rFonts w:ascii="Arial" w:eastAsia="Arial" w:hAnsi="Arial" w:cs="Arial"/>
                <w:b/>
                <w:bCs/>
                <w:sz w:val="24"/>
                <w:szCs w:val="24"/>
              </w:rPr>
              <w:t>SUBSISTENCE AND</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OTHER ALLOWANCES</w:t>
            </w:r>
            <w:r w:rsidRPr="008B4089">
              <w:rPr>
                <w:rFonts w:ascii="Arial" w:eastAsia="Arial" w:hAnsi="Arial" w:cs="Arial"/>
                <w:b/>
                <w:bCs/>
                <w:sz w:val="24"/>
                <w:szCs w:val="24"/>
              </w:rPr>
              <w:tab/>
            </w:r>
          </w:hyperlink>
          <w:r w:rsidRPr="008B4089">
            <w:rPr>
              <w:rFonts w:ascii="Arial" w:eastAsia="Arial" w:hAnsi="Arial" w:cs="Arial"/>
              <w:b/>
              <w:bCs/>
              <w:sz w:val="24"/>
              <w:szCs w:val="24"/>
            </w:rPr>
            <w:t>2</w:t>
          </w:r>
          <w:r w:rsidR="00025E04">
            <w:rPr>
              <w:rFonts w:ascii="Arial" w:eastAsia="Arial" w:hAnsi="Arial" w:cs="Arial"/>
              <w:b/>
              <w:bCs/>
              <w:sz w:val="24"/>
              <w:szCs w:val="24"/>
            </w:rPr>
            <w:t>8</w:t>
          </w:r>
        </w:p>
        <w:p w14:paraId="7E2D1275" w14:textId="22F17D5F"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0" w:history="1">
            <w:r w:rsidRPr="008B4089">
              <w:rPr>
                <w:rFonts w:ascii="Arial" w:eastAsia="Arial" w:hAnsi="Arial" w:cs="Arial"/>
                <w:b/>
                <w:bCs/>
                <w:sz w:val="24"/>
                <w:szCs w:val="24"/>
              </w:rPr>
              <w:t>CONTRACTING</w:t>
            </w:r>
            <w:r w:rsidRPr="008B4089">
              <w:rPr>
                <w:rFonts w:ascii="Arial" w:eastAsia="Arial" w:hAnsi="Arial" w:cs="Arial"/>
                <w:b/>
                <w:bCs/>
                <w:spacing w:val="-2"/>
                <w:sz w:val="24"/>
                <w:szCs w:val="24"/>
              </w:rPr>
              <w:t xml:space="preserve"> </w:t>
            </w:r>
            <w:r w:rsidRPr="008B4089">
              <w:rPr>
                <w:rFonts w:ascii="Arial" w:eastAsia="Arial" w:hAnsi="Arial" w:cs="Arial"/>
                <w:b/>
                <w:bCs/>
                <w:sz w:val="24"/>
                <w:szCs w:val="24"/>
              </w:rPr>
              <w:t>AND</w:t>
            </w:r>
            <w:r w:rsidRPr="008B4089">
              <w:rPr>
                <w:rFonts w:ascii="Arial" w:eastAsia="Arial" w:hAnsi="Arial" w:cs="Arial"/>
                <w:b/>
                <w:bCs/>
                <w:spacing w:val="-1"/>
                <w:sz w:val="24"/>
                <w:szCs w:val="24"/>
              </w:rPr>
              <w:t xml:space="preserve"> PROCUREMENT</w:t>
            </w:r>
            <w:r w:rsidRPr="008B4089">
              <w:rPr>
                <w:rFonts w:ascii="Arial" w:eastAsia="Arial" w:hAnsi="Arial" w:cs="Arial"/>
                <w:b/>
                <w:bCs/>
                <w:sz w:val="24"/>
                <w:szCs w:val="24"/>
              </w:rPr>
              <w:tab/>
            </w:r>
          </w:hyperlink>
          <w:r w:rsidRPr="008B4089">
            <w:rPr>
              <w:rFonts w:ascii="Arial" w:eastAsia="Arial" w:hAnsi="Arial" w:cs="Arial"/>
              <w:b/>
              <w:bCs/>
              <w:sz w:val="24"/>
              <w:szCs w:val="24"/>
            </w:rPr>
            <w:t>2</w:t>
          </w:r>
          <w:r w:rsidR="00025E04">
            <w:rPr>
              <w:rFonts w:ascii="Arial" w:eastAsia="Arial" w:hAnsi="Arial" w:cs="Arial"/>
              <w:b/>
              <w:bCs/>
              <w:sz w:val="24"/>
              <w:szCs w:val="24"/>
            </w:rPr>
            <w:t>8</w:t>
          </w:r>
        </w:p>
        <w:p w14:paraId="222A1721" w14:textId="6B20510F"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1" w:history="1">
            <w:r w:rsidRPr="008B4089">
              <w:rPr>
                <w:rFonts w:ascii="Arial" w:eastAsia="Arial" w:hAnsi="Arial" w:cs="Arial"/>
                <w:b/>
                <w:bCs/>
                <w:sz w:val="24"/>
                <w:szCs w:val="24"/>
              </w:rPr>
              <w:t>LOSSES</w:t>
            </w:r>
            <w:r w:rsidRPr="008B4089">
              <w:rPr>
                <w:rFonts w:ascii="Arial" w:eastAsia="Arial" w:hAnsi="Arial" w:cs="Arial"/>
                <w:b/>
                <w:bCs/>
                <w:spacing w:val="-2"/>
                <w:sz w:val="24"/>
                <w:szCs w:val="24"/>
              </w:rPr>
              <w:t xml:space="preserve"> </w:t>
            </w:r>
            <w:r w:rsidRPr="008B4089">
              <w:rPr>
                <w:rFonts w:ascii="Arial" w:eastAsia="Arial" w:hAnsi="Arial" w:cs="Arial"/>
                <w:b/>
                <w:bCs/>
                <w:sz w:val="24"/>
                <w:szCs w:val="24"/>
              </w:rPr>
              <w:t>AND</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SPECIAL PAYMENTS</w:t>
            </w:r>
            <w:r w:rsidRPr="008B4089">
              <w:rPr>
                <w:rFonts w:ascii="Arial" w:eastAsia="Arial" w:hAnsi="Arial" w:cs="Arial"/>
                <w:b/>
                <w:bCs/>
                <w:sz w:val="24"/>
                <w:szCs w:val="24"/>
              </w:rPr>
              <w:tab/>
            </w:r>
          </w:hyperlink>
          <w:r w:rsidRPr="008B4089">
            <w:rPr>
              <w:rFonts w:ascii="Arial" w:eastAsia="Arial" w:hAnsi="Arial" w:cs="Arial"/>
              <w:b/>
              <w:bCs/>
              <w:sz w:val="24"/>
              <w:szCs w:val="24"/>
            </w:rPr>
            <w:t>3</w:t>
          </w:r>
          <w:r w:rsidR="007A0865">
            <w:rPr>
              <w:rFonts w:ascii="Arial" w:eastAsia="Arial" w:hAnsi="Arial" w:cs="Arial"/>
              <w:b/>
              <w:bCs/>
              <w:sz w:val="24"/>
              <w:szCs w:val="24"/>
            </w:rPr>
            <w:t>5</w:t>
          </w:r>
        </w:p>
        <w:p w14:paraId="43C613F2" w14:textId="1AB7AE86"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2" w:history="1">
            <w:r w:rsidRPr="008B4089">
              <w:rPr>
                <w:rFonts w:ascii="Arial" w:eastAsia="Arial" w:hAnsi="Arial" w:cs="Arial"/>
                <w:b/>
                <w:bCs/>
                <w:sz w:val="24"/>
                <w:szCs w:val="24"/>
              </w:rPr>
              <w:t>RISK</w:t>
            </w:r>
            <w:r w:rsidRPr="008B4089">
              <w:rPr>
                <w:rFonts w:ascii="Arial" w:eastAsia="Arial" w:hAnsi="Arial" w:cs="Arial"/>
                <w:b/>
                <w:bCs/>
                <w:spacing w:val="-2"/>
                <w:sz w:val="24"/>
                <w:szCs w:val="24"/>
              </w:rPr>
              <w:t xml:space="preserve"> </w:t>
            </w:r>
            <w:r w:rsidRPr="008B4089">
              <w:rPr>
                <w:rFonts w:ascii="Arial" w:eastAsia="Arial" w:hAnsi="Arial" w:cs="Arial"/>
                <w:b/>
                <w:bCs/>
                <w:sz w:val="24"/>
                <w:szCs w:val="24"/>
              </w:rPr>
              <w:t>MANAGEMENT</w:t>
            </w:r>
            <w:r w:rsidRPr="008B4089">
              <w:rPr>
                <w:rFonts w:ascii="Arial" w:eastAsia="Arial" w:hAnsi="Arial" w:cs="Arial"/>
                <w:b/>
                <w:bCs/>
                <w:sz w:val="24"/>
                <w:szCs w:val="24"/>
              </w:rPr>
              <w:tab/>
            </w:r>
          </w:hyperlink>
          <w:r w:rsidR="00B818C8">
            <w:rPr>
              <w:rFonts w:ascii="Arial" w:eastAsia="Arial" w:hAnsi="Arial" w:cs="Arial"/>
              <w:b/>
              <w:bCs/>
              <w:sz w:val="24"/>
              <w:szCs w:val="24"/>
            </w:rPr>
            <w:t>3</w:t>
          </w:r>
          <w:r w:rsidR="007A0865">
            <w:rPr>
              <w:rFonts w:ascii="Arial" w:eastAsia="Arial" w:hAnsi="Arial" w:cs="Arial"/>
              <w:b/>
              <w:bCs/>
              <w:sz w:val="24"/>
              <w:szCs w:val="24"/>
            </w:rPr>
            <w:t>8</w:t>
          </w:r>
        </w:p>
        <w:p w14:paraId="20F80548" w14:textId="4EAC3266"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3" w:history="1">
            <w:r w:rsidRPr="008B4089">
              <w:rPr>
                <w:rFonts w:ascii="Arial" w:eastAsia="Arial" w:hAnsi="Arial" w:cs="Arial"/>
                <w:b/>
                <w:bCs/>
                <w:sz w:val="24"/>
                <w:szCs w:val="24"/>
              </w:rPr>
              <w:t>STANDING</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COMMITTEES</w:t>
            </w:r>
            <w:r w:rsidRPr="008B4089">
              <w:rPr>
                <w:rFonts w:ascii="Arial" w:eastAsia="Arial" w:hAnsi="Arial" w:cs="Arial"/>
                <w:b/>
                <w:bCs/>
                <w:sz w:val="24"/>
                <w:szCs w:val="24"/>
              </w:rPr>
              <w:tab/>
            </w:r>
          </w:hyperlink>
          <w:r w:rsidR="007E1064">
            <w:rPr>
              <w:rFonts w:ascii="Arial" w:eastAsia="Arial" w:hAnsi="Arial" w:cs="Arial"/>
              <w:b/>
              <w:bCs/>
              <w:sz w:val="24"/>
              <w:szCs w:val="24"/>
            </w:rPr>
            <w:t>3</w:t>
          </w:r>
          <w:r w:rsidR="007A0865">
            <w:rPr>
              <w:rFonts w:ascii="Arial" w:eastAsia="Arial" w:hAnsi="Arial" w:cs="Arial"/>
              <w:b/>
              <w:bCs/>
              <w:sz w:val="24"/>
              <w:szCs w:val="24"/>
            </w:rPr>
            <w:t>9</w:t>
          </w:r>
        </w:p>
        <w:p w14:paraId="65EF50E1" w14:textId="57C42584"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4" w:history="1">
            <w:r w:rsidRPr="008B4089">
              <w:rPr>
                <w:rFonts w:ascii="Arial" w:eastAsia="Arial" w:hAnsi="Arial" w:cs="Arial"/>
                <w:b/>
                <w:bCs/>
                <w:sz w:val="24"/>
                <w:szCs w:val="24"/>
              </w:rPr>
              <w:t>SPECIFIC</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ROLES</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&amp; RESPONSIBILITIES</w:t>
            </w:r>
            <w:r w:rsidRPr="008B4089">
              <w:rPr>
                <w:rFonts w:ascii="Arial" w:eastAsia="Arial" w:hAnsi="Arial" w:cs="Arial"/>
                <w:b/>
                <w:bCs/>
                <w:sz w:val="24"/>
                <w:szCs w:val="24"/>
              </w:rPr>
              <w:tab/>
            </w:r>
          </w:hyperlink>
          <w:r w:rsidR="00682FA6">
            <w:rPr>
              <w:rFonts w:ascii="Arial" w:eastAsia="Arial" w:hAnsi="Arial" w:cs="Arial"/>
              <w:b/>
              <w:bCs/>
              <w:sz w:val="24"/>
              <w:szCs w:val="24"/>
            </w:rPr>
            <w:t>3</w:t>
          </w:r>
          <w:r w:rsidR="007A0865">
            <w:rPr>
              <w:rFonts w:ascii="Arial" w:eastAsia="Arial" w:hAnsi="Arial" w:cs="Arial"/>
              <w:b/>
              <w:bCs/>
              <w:sz w:val="24"/>
              <w:szCs w:val="24"/>
            </w:rPr>
            <w:t>9</w:t>
          </w:r>
        </w:p>
        <w:p w14:paraId="28FEAAA5" w14:textId="5EA2E1E2"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5" w:history="1">
            <w:r w:rsidRPr="008B4089">
              <w:rPr>
                <w:rFonts w:ascii="Arial" w:eastAsia="Arial" w:hAnsi="Arial" w:cs="Arial"/>
                <w:b/>
                <w:bCs/>
                <w:sz w:val="24"/>
                <w:szCs w:val="24"/>
              </w:rPr>
              <w:t>INFORMATION</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TECHNOLOGY</w:t>
            </w:r>
            <w:r w:rsidRPr="008B4089">
              <w:rPr>
                <w:rFonts w:ascii="Arial" w:eastAsia="Arial" w:hAnsi="Arial" w:cs="Arial"/>
                <w:b/>
                <w:bCs/>
                <w:sz w:val="24"/>
                <w:szCs w:val="24"/>
              </w:rPr>
              <w:tab/>
            </w:r>
          </w:hyperlink>
          <w:r w:rsidRPr="008B4089">
            <w:rPr>
              <w:rFonts w:ascii="Arial" w:eastAsia="Arial" w:hAnsi="Arial" w:cs="Arial"/>
              <w:b/>
              <w:bCs/>
              <w:sz w:val="24"/>
              <w:szCs w:val="24"/>
            </w:rPr>
            <w:t>4</w:t>
          </w:r>
          <w:r w:rsidR="00AC2890">
            <w:rPr>
              <w:rFonts w:ascii="Arial" w:eastAsia="Arial" w:hAnsi="Arial" w:cs="Arial"/>
              <w:b/>
              <w:bCs/>
              <w:sz w:val="24"/>
              <w:szCs w:val="24"/>
            </w:rPr>
            <w:t>1</w:t>
          </w:r>
        </w:p>
        <w:p w14:paraId="4CE54CCA" w14:textId="6EBAD586"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6" w:history="1">
            <w:r w:rsidRPr="008B4089">
              <w:rPr>
                <w:rFonts w:ascii="Arial" w:eastAsia="Arial" w:hAnsi="Arial" w:cs="Arial"/>
                <w:b/>
                <w:bCs/>
                <w:sz w:val="24"/>
                <w:szCs w:val="24"/>
              </w:rPr>
              <w:t>FIXED</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ASSETS</w:t>
            </w:r>
            <w:r w:rsidRPr="008B4089">
              <w:rPr>
                <w:rFonts w:ascii="Arial" w:eastAsia="Arial" w:hAnsi="Arial" w:cs="Arial"/>
                <w:b/>
                <w:bCs/>
                <w:sz w:val="24"/>
                <w:szCs w:val="24"/>
              </w:rPr>
              <w:tab/>
            </w:r>
          </w:hyperlink>
          <w:r w:rsidRPr="008B4089">
            <w:rPr>
              <w:rFonts w:ascii="Arial" w:eastAsia="Arial" w:hAnsi="Arial" w:cs="Arial"/>
              <w:b/>
              <w:bCs/>
              <w:sz w:val="24"/>
              <w:szCs w:val="24"/>
            </w:rPr>
            <w:t>4</w:t>
          </w:r>
          <w:r w:rsidR="005D6E02">
            <w:rPr>
              <w:rFonts w:ascii="Arial" w:eastAsia="Arial" w:hAnsi="Arial" w:cs="Arial"/>
              <w:b/>
              <w:bCs/>
              <w:sz w:val="24"/>
              <w:szCs w:val="24"/>
            </w:rPr>
            <w:t>3</w:t>
          </w:r>
        </w:p>
        <w:p w14:paraId="58189A4D" w14:textId="76811843" w:rsidR="00485571" w:rsidRPr="00FC0825" w:rsidRDefault="008A69C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pacing w:val="-19"/>
              <w:sz w:val="24"/>
              <w:szCs w:val="24"/>
            </w:rPr>
          </w:pPr>
          <w:r w:rsidRPr="00FC0825">
            <w:rPr>
              <w:rFonts w:ascii="Arial" w:eastAsia="Arial" w:hAnsi="Arial" w:cs="Arial"/>
              <w:b/>
              <w:bCs/>
              <w:spacing w:val="-19"/>
              <w:sz w:val="24"/>
              <w:szCs w:val="24"/>
            </w:rPr>
            <w:t xml:space="preserve">PERSONAL USE OF OFFICIAL </w:t>
          </w:r>
          <w:r w:rsidR="00D20F35" w:rsidRPr="00FC0825">
            <w:rPr>
              <w:rFonts w:ascii="Arial" w:eastAsia="Arial" w:hAnsi="Arial" w:cs="Arial"/>
              <w:b/>
              <w:bCs/>
              <w:spacing w:val="-19"/>
              <w:sz w:val="24"/>
              <w:szCs w:val="24"/>
            </w:rPr>
            <w:t>ACCOMMODATION, EQUIPMENT OR VEHICLES</w:t>
          </w:r>
          <w:proofErr w:type="gramStart"/>
          <w:r w:rsidR="00FC0825">
            <w:rPr>
              <w:rFonts w:ascii="Arial" w:eastAsia="Arial" w:hAnsi="Arial" w:cs="Arial"/>
              <w:b/>
              <w:bCs/>
              <w:spacing w:val="-19"/>
              <w:sz w:val="24"/>
              <w:szCs w:val="24"/>
            </w:rPr>
            <w:t>…..</w:t>
          </w:r>
          <w:proofErr w:type="gramEnd"/>
          <w:r w:rsidR="007705D0">
            <w:rPr>
              <w:rFonts w:ascii="Arial" w:eastAsia="Arial" w:hAnsi="Arial" w:cs="Arial"/>
              <w:b/>
              <w:bCs/>
              <w:spacing w:val="-19"/>
              <w:sz w:val="24"/>
              <w:szCs w:val="24"/>
            </w:rPr>
            <w:t>4</w:t>
          </w:r>
          <w:r w:rsidR="00925260">
            <w:rPr>
              <w:rFonts w:ascii="Arial" w:eastAsia="Arial" w:hAnsi="Arial" w:cs="Arial"/>
              <w:b/>
              <w:bCs/>
              <w:spacing w:val="-19"/>
              <w:sz w:val="24"/>
              <w:szCs w:val="24"/>
            </w:rPr>
            <w:t>6</w:t>
          </w:r>
        </w:p>
        <w:p w14:paraId="13BFBADA" w14:textId="578C90A3"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7" w:history="1">
            <w:r w:rsidRPr="008B4089">
              <w:rPr>
                <w:rFonts w:ascii="Arial" w:eastAsia="Arial" w:hAnsi="Arial" w:cs="Arial"/>
                <w:b/>
                <w:bCs/>
                <w:sz w:val="24"/>
                <w:szCs w:val="24"/>
              </w:rPr>
              <w:t>FINA</w:t>
            </w:r>
            <w:bookmarkStart w:id="0" w:name="_Hlt124162599"/>
            <w:bookmarkStart w:id="1" w:name="_Hlt124162600"/>
            <w:bookmarkEnd w:id="0"/>
            <w:bookmarkEnd w:id="1"/>
            <w:r w:rsidRPr="008B4089">
              <w:rPr>
                <w:rFonts w:ascii="Arial" w:eastAsia="Arial" w:hAnsi="Arial" w:cs="Arial"/>
                <w:b/>
                <w:bCs/>
                <w:sz w:val="24"/>
                <w:szCs w:val="24"/>
              </w:rPr>
              <w:t>NCIAL</w:t>
            </w:r>
            <w:r w:rsidRPr="008B4089">
              <w:rPr>
                <w:rFonts w:ascii="Arial" w:eastAsia="Arial" w:hAnsi="Arial" w:cs="Arial"/>
                <w:b/>
                <w:bCs/>
                <w:spacing w:val="-2"/>
                <w:sz w:val="24"/>
                <w:szCs w:val="24"/>
              </w:rPr>
              <w:t xml:space="preserve"> </w:t>
            </w:r>
            <w:r w:rsidRPr="008B4089">
              <w:rPr>
                <w:rFonts w:ascii="Arial" w:eastAsia="Arial" w:hAnsi="Arial" w:cs="Arial"/>
                <w:b/>
                <w:bCs/>
                <w:sz w:val="24"/>
                <w:szCs w:val="24"/>
              </w:rPr>
              <w:t>IRREGULARITIES</w:t>
            </w:r>
            <w:r w:rsidRPr="008B4089">
              <w:rPr>
                <w:rFonts w:ascii="Arial" w:eastAsia="Arial" w:hAnsi="Arial" w:cs="Arial"/>
                <w:b/>
                <w:bCs/>
                <w:sz w:val="24"/>
                <w:szCs w:val="24"/>
              </w:rPr>
              <w:tab/>
            </w:r>
          </w:hyperlink>
          <w:r w:rsidR="00F10CE1">
            <w:rPr>
              <w:rFonts w:ascii="Arial" w:eastAsia="Arial" w:hAnsi="Arial" w:cs="Arial"/>
              <w:b/>
              <w:bCs/>
              <w:sz w:val="24"/>
              <w:szCs w:val="24"/>
            </w:rPr>
            <w:t>4</w:t>
          </w:r>
          <w:r w:rsidR="00AC2890">
            <w:rPr>
              <w:rFonts w:ascii="Arial" w:eastAsia="Arial" w:hAnsi="Arial" w:cs="Arial"/>
              <w:b/>
              <w:bCs/>
              <w:sz w:val="24"/>
              <w:szCs w:val="24"/>
            </w:rPr>
            <w:t>6</w:t>
          </w:r>
        </w:p>
        <w:p w14:paraId="3D6FEC07" w14:textId="72E5105C"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r w:rsidRPr="008B4089">
            <w:rPr>
              <w:rFonts w:ascii="Arial" w:eastAsia="Arial" w:hAnsi="Arial" w:cs="Arial"/>
              <w:b/>
              <w:bCs/>
              <w:sz w:val="24"/>
              <w:szCs w:val="24"/>
            </w:rPr>
            <w:t xml:space="preserve">WHISTLEBLOWING………………………………………………………………. </w:t>
          </w:r>
          <w:r w:rsidR="00F10CE1">
            <w:rPr>
              <w:rFonts w:ascii="Arial" w:eastAsia="Arial" w:hAnsi="Arial" w:cs="Arial"/>
              <w:b/>
              <w:bCs/>
              <w:sz w:val="24"/>
              <w:szCs w:val="24"/>
            </w:rPr>
            <w:t>4</w:t>
          </w:r>
          <w:r w:rsidR="00AC2890">
            <w:rPr>
              <w:rFonts w:ascii="Arial" w:eastAsia="Arial" w:hAnsi="Arial" w:cs="Arial"/>
              <w:b/>
              <w:bCs/>
              <w:sz w:val="24"/>
              <w:szCs w:val="24"/>
            </w:rPr>
            <w:t>8</w:t>
          </w:r>
        </w:p>
        <w:p w14:paraId="09BE902E" w14:textId="366F0DD6"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8" w:history="1">
            <w:r w:rsidRPr="008B4089">
              <w:rPr>
                <w:rFonts w:ascii="Arial" w:eastAsia="Arial" w:hAnsi="Arial" w:cs="Arial"/>
                <w:b/>
                <w:bCs/>
                <w:sz w:val="24"/>
                <w:szCs w:val="24"/>
              </w:rPr>
              <w:t>AUTHORISATION</w:t>
            </w:r>
            <w:r w:rsidRPr="008B4089">
              <w:rPr>
                <w:rFonts w:ascii="Arial" w:eastAsia="Arial" w:hAnsi="Arial" w:cs="Arial"/>
                <w:b/>
                <w:bCs/>
                <w:spacing w:val="-2"/>
                <w:sz w:val="24"/>
                <w:szCs w:val="24"/>
              </w:rPr>
              <w:t xml:space="preserve"> </w:t>
            </w:r>
            <w:r w:rsidRPr="008B4089">
              <w:rPr>
                <w:rFonts w:ascii="Arial" w:eastAsia="Arial" w:hAnsi="Arial" w:cs="Arial"/>
                <w:b/>
                <w:bCs/>
                <w:sz w:val="24"/>
                <w:szCs w:val="24"/>
              </w:rPr>
              <w:t xml:space="preserve">LIMITS </w:t>
            </w:r>
            <w:r w:rsidRPr="008B4089">
              <w:rPr>
                <w:rFonts w:ascii="Arial" w:eastAsia="Arial" w:hAnsi="Arial" w:cs="Arial"/>
                <w:b/>
                <w:bCs/>
                <w:sz w:val="24"/>
                <w:szCs w:val="24"/>
              </w:rPr>
              <w:tab/>
            </w:r>
          </w:hyperlink>
          <w:r w:rsidR="00F10CE1">
            <w:rPr>
              <w:rFonts w:ascii="Arial" w:eastAsia="Arial" w:hAnsi="Arial" w:cs="Arial"/>
              <w:b/>
              <w:bCs/>
              <w:sz w:val="24"/>
              <w:szCs w:val="24"/>
            </w:rPr>
            <w:t>4</w:t>
          </w:r>
          <w:r w:rsidR="00925260">
            <w:rPr>
              <w:rFonts w:ascii="Arial" w:eastAsia="Arial" w:hAnsi="Arial" w:cs="Arial"/>
              <w:b/>
              <w:bCs/>
              <w:sz w:val="24"/>
              <w:szCs w:val="24"/>
            </w:rPr>
            <w:t>9</w:t>
          </w:r>
        </w:p>
        <w:p w14:paraId="6EADDAB2" w14:textId="3754518D"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9" w:history="1">
            <w:r w:rsidRPr="008B4089">
              <w:rPr>
                <w:rFonts w:ascii="Arial" w:eastAsia="Arial" w:hAnsi="Arial" w:cs="Arial"/>
                <w:b/>
                <w:bCs/>
                <w:sz w:val="24"/>
                <w:szCs w:val="24"/>
              </w:rPr>
              <w:t>ENDOWMENT</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FUNDS</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ab/>
            </w:r>
          </w:hyperlink>
          <w:r w:rsidR="00670200">
            <w:rPr>
              <w:rFonts w:ascii="Arial" w:eastAsia="Arial" w:hAnsi="Arial" w:cs="Arial"/>
              <w:b/>
              <w:bCs/>
              <w:sz w:val="24"/>
              <w:szCs w:val="24"/>
            </w:rPr>
            <w:t>5</w:t>
          </w:r>
          <w:r w:rsidR="00D85952">
            <w:rPr>
              <w:rFonts w:ascii="Arial" w:eastAsia="Arial" w:hAnsi="Arial" w:cs="Arial"/>
              <w:b/>
              <w:bCs/>
              <w:sz w:val="24"/>
              <w:szCs w:val="24"/>
            </w:rPr>
            <w:t>1</w:t>
          </w:r>
        </w:p>
        <w:p w14:paraId="1EABE264" w14:textId="69B7864F"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r w:rsidRPr="008B4089">
            <w:rPr>
              <w:rFonts w:ascii="Arial" w:eastAsia="Arial" w:hAnsi="Arial" w:cs="Arial"/>
              <w:b/>
              <w:bCs/>
              <w:sz w:val="24"/>
              <w:szCs w:val="24"/>
            </w:rPr>
            <w:t>GENERAL NURSING COUNCIL (GNC) FUND………………………………….5</w:t>
          </w:r>
          <w:r w:rsidR="008A2E70">
            <w:rPr>
              <w:rFonts w:ascii="Arial" w:eastAsia="Arial" w:hAnsi="Arial" w:cs="Arial"/>
              <w:b/>
              <w:bCs/>
              <w:sz w:val="24"/>
              <w:szCs w:val="24"/>
            </w:rPr>
            <w:t>2</w:t>
          </w:r>
        </w:p>
        <w:p w14:paraId="4318D664" w14:textId="1AA0B35F"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r w:rsidRPr="008B4089">
            <w:rPr>
              <w:rFonts w:ascii="Arial" w:eastAsia="Arial" w:hAnsi="Arial" w:cs="Arial"/>
              <w:b/>
              <w:bCs/>
              <w:sz w:val="24"/>
              <w:szCs w:val="24"/>
            </w:rPr>
            <w:t>JOINT WORKING ARRANGEMENTS …………………………………………...5</w:t>
          </w:r>
          <w:r w:rsidR="008A2E70">
            <w:rPr>
              <w:rFonts w:ascii="Arial" w:eastAsia="Arial" w:hAnsi="Arial" w:cs="Arial"/>
              <w:b/>
              <w:bCs/>
              <w:sz w:val="24"/>
              <w:szCs w:val="24"/>
            </w:rPr>
            <w:t>3</w:t>
          </w:r>
        </w:p>
        <w:p w14:paraId="2AE59FC8" w14:textId="1FDE142E"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r w:rsidRPr="008B4089">
            <w:rPr>
              <w:rFonts w:ascii="Arial" w:eastAsia="Arial" w:hAnsi="Arial" w:cs="Arial"/>
              <w:b/>
              <w:bCs/>
              <w:sz w:val="24"/>
              <w:szCs w:val="24"/>
            </w:rPr>
            <w:t>SPONSORSHIP……………………………………………………………………...5</w:t>
          </w:r>
          <w:r w:rsidR="00D85952">
            <w:rPr>
              <w:rFonts w:ascii="Arial" w:eastAsia="Arial" w:hAnsi="Arial" w:cs="Arial"/>
              <w:b/>
              <w:bCs/>
              <w:sz w:val="24"/>
              <w:szCs w:val="24"/>
            </w:rPr>
            <w:t>3</w:t>
          </w:r>
        </w:p>
        <w:p w14:paraId="462F933F" w14:textId="3206807F"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r w:rsidRPr="008B4089">
            <w:rPr>
              <w:rFonts w:ascii="Arial" w:eastAsia="Arial" w:hAnsi="Arial" w:cs="Arial"/>
              <w:b/>
              <w:bCs/>
              <w:sz w:val="24"/>
              <w:szCs w:val="24"/>
            </w:rPr>
            <w:t>INTELLECTUAL PROPERTY …………………………………………………</w:t>
          </w:r>
          <w:proofErr w:type="gramStart"/>
          <w:r w:rsidRPr="008B4089">
            <w:rPr>
              <w:rFonts w:ascii="Arial" w:eastAsia="Arial" w:hAnsi="Arial" w:cs="Arial"/>
              <w:b/>
              <w:bCs/>
              <w:sz w:val="24"/>
              <w:szCs w:val="24"/>
            </w:rPr>
            <w:t>…..</w:t>
          </w:r>
          <w:proofErr w:type="gramEnd"/>
          <w:r w:rsidR="00AE2B67" w:rsidRPr="008B4089">
            <w:rPr>
              <w:rFonts w:ascii="Arial" w:eastAsia="Arial" w:hAnsi="Arial" w:cs="Arial"/>
              <w:b/>
              <w:bCs/>
              <w:sz w:val="24"/>
              <w:szCs w:val="24"/>
            </w:rPr>
            <w:t>5</w:t>
          </w:r>
          <w:r w:rsidR="003731C5">
            <w:rPr>
              <w:rFonts w:ascii="Arial" w:eastAsia="Arial" w:hAnsi="Arial" w:cs="Arial"/>
              <w:b/>
              <w:bCs/>
              <w:sz w:val="24"/>
              <w:szCs w:val="24"/>
            </w:rPr>
            <w:t>4</w:t>
          </w:r>
        </w:p>
      </w:sdtContent>
    </w:sdt>
    <w:p w14:paraId="6697622B" w14:textId="77777777" w:rsidR="008B4089" w:rsidRDefault="008B4089" w:rsidP="008B4089">
      <w:pPr>
        <w:spacing w:after="0" w:line="240" w:lineRule="auto"/>
        <w:rPr>
          <w:rFonts w:ascii="Arial" w:eastAsia="Arial" w:hAnsi="Arial" w:cs="Arial"/>
          <w:b/>
          <w:bCs/>
          <w:sz w:val="24"/>
          <w:szCs w:val="24"/>
        </w:rPr>
      </w:pPr>
    </w:p>
    <w:p w14:paraId="493F3D7D" w14:textId="45A7BB68" w:rsidR="0098530C" w:rsidRDefault="0098530C" w:rsidP="008B4089">
      <w:pPr>
        <w:spacing w:after="0" w:line="240" w:lineRule="auto"/>
        <w:rPr>
          <w:rFonts w:ascii="Arial" w:eastAsia="Arial" w:hAnsi="Arial" w:cs="Arial"/>
          <w:b/>
          <w:bCs/>
          <w:sz w:val="24"/>
          <w:szCs w:val="24"/>
        </w:rPr>
      </w:pPr>
      <w:r>
        <w:rPr>
          <w:rFonts w:ascii="Arial" w:eastAsia="Arial" w:hAnsi="Arial" w:cs="Arial"/>
          <w:b/>
          <w:bCs/>
          <w:sz w:val="24"/>
          <w:szCs w:val="24"/>
        </w:rPr>
        <w:t xml:space="preserve"> APPENDIX </w:t>
      </w:r>
      <w:r w:rsidR="00223114">
        <w:rPr>
          <w:rFonts w:ascii="Arial" w:eastAsia="Arial" w:hAnsi="Arial" w:cs="Arial"/>
          <w:b/>
          <w:bCs/>
          <w:sz w:val="24"/>
          <w:szCs w:val="24"/>
        </w:rPr>
        <w:t>2a</w:t>
      </w:r>
      <w:r>
        <w:rPr>
          <w:rFonts w:ascii="Arial" w:eastAsia="Arial" w:hAnsi="Arial" w:cs="Arial"/>
          <w:b/>
          <w:bCs/>
          <w:sz w:val="24"/>
          <w:szCs w:val="24"/>
        </w:rPr>
        <w:t>.   STANDING FINANCIAL PRINCIPLES ………</w:t>
      </w:r>
      <w:proofErr w:type="gramStart"/>
      <w:r>
        <w:rPr>
          <w:rFonts w:ascii="Arial" w:eastAsia="Arial" w:hAnsi="Arial" w:cs="Arial"/>
          <w:b/>
          <w:bCs/>
          <w:sz w:val="24"/>
          <w:szCs w:val="24"/>
        </w:rPr>
        <w:t>…</w:t>
      </w:r>
      <w:r w:rsidR="00223114">
        <w:rPr>
          <w:rFonts w:ascii="Arial" w:eastAsia="Arial" w:hAnsi="Arial" w:cs="Arial"/>
          <w:b/>
          <w:bCs/>
          <w:sz w:val="24"/>
          <w:szCs w:val="24"/>
        </w:rPr>
        <w:t>..</w:t>
      </w:r>
      <w:proofErr w:type="gramEnd"/>
      <w:r>
        <w:rPr>
          <w:rFonts w:ascii="Arial" w:eastAsia="Arial" w:hAnsi="Arial" w:cs="Arial"/>
          <w:b/>
          <w:bCs/>
          <w:sz w:val="24"/>
          <w:szCs w:val="24"/>
        </w:rPr>
        <w:t>………………….</w:t>
      </w:r>
      <w:r w:rsidR="00AE2B67">
        <w:rPr>
          <w:rFonts w:ascii="Arial" w:eastAsia="Arial" w:hAnsi="Arial" w:cs="Arial"/>
          <w:b/>
          <w:bCs/>
          <w:sz w:val="24"/>
          <w:szCs w:val="24"/>
        </w:rPr>
        <w:t>5</w:t>
      </w:r>
      <w:r w:rsidR="003731C5">
        <w:rPr>
          <w:rFonts w:ascii="Arial" w:eastAsia="Arial" w:hAnsi="Arial" w:cs="Arial"/>
          <w:b/>
          <w:bCs/>
          <w:sz w:val="24"/>
          <w:szCs w:val="24"/>
        </w:rPr>
        <w:t>5</w:t>
      </w:r>
    </w:p>
    <w:p w14:paraId="2A30BEB1" w14:textId="77777777" w:rsidR="008B4089" w:rsidRPr="008B4089" w:rsidRDefault="008B4089" w:rsidP="00D105EB">
      <w:pPr>
        <w:rPr>
          <w:rFonts w:ascii="Arial" w:eastAsia="Times New Roman" w:hAnsi="Arial" w:cs="Arial"/>
          <w:sz w:val="24"/>
          <w:szCs w:val="24"/>
          <w:lang w:eastAsia="en-GB"/>
        </w:rPr>
        <w:sectPr w:rsidR="008B4089" w:rsidRPr="008B4089" w:rsidSect="002C6D9C">
          <w:type w:val="nextColumn"/>
          <w:pgSz w:w="11910" w:h="16840"/>
          <w:pgMar w:top="1580" w:right="853" w:bottom="280" w:left="1338" w:header="720" w:footer="720" w:gutter="0"/>
          <w:cols w:space="720"/>
        </w:sectPr>
      </w:pPr>
    </w:p>
    <w:p w14:paraId="2B1047DF" w14:textId="503A9F28" w:rsidR="008B4089" w:rsidRPr="008B4089" w:rsidRDefault="008B4089" w:rsidP="008B4089">
      <w:pPr>
        <w:widowControl w:val="0"/>
        <w:numPr>
          <w:ilvl w:val="0"/>
          <w:numId w:val="30"/>
        </w:numPr>
        <w:tabs>
          <w:tab w:val="left" w:pos="819"/>
          <w:tab w:val="left" w:pos="820"/>
        </w:tabs>
        <w:autoSpaceDE w:val="0"/>
        <w:autoSpaceDN w:val="0"/>
        <w:spacing w:before="66" w:after="0" w:line="240" w:lineRule="auto"/>
        <w:ind w:left="1080" w:hanging="360"/>
        <w:outlineLvl w:val="0"/>
        <w:rPr>
          <w:rFonts w:ascii="Arial" w:eastAsia="Arial" w:hAnsi="Arial" w:cs="Arial"/>
          <w:b/>
          <w:bCs/>
          <w:sz w:val="24"/>
          <w:szCs w:val="24"/>
        </w:rPr>
      </w:pPr>
      <w:bookmarkStart w:id="2" w:name="_bookmark0"/>
      <w:bookmarkEnd w:id="2"/>
      <w:r w:rsidRPr="008B4089">
        <w:rPr>
          <w:rFonts w:ascii="Arial" w:eastAsia="Arial" w:hAnsi="Arial" w:cs="Arial"/>
          <w:b/>
          <w:bCs/>
          <w:sz w:val="24"/>
          <w:szCs w:val="24"/>
        </w:rPr>
        <w:lastRenderedPageBreak/>
        <w:t>INTRODUCTION</w:t>
      </w:r>
    </w:p>
    <w:p w14:paraId="2AA1F900"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22DA3750"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jc w:val="both"/>
        <w:rPr>
          <w:rFonts w:ascii="Arial" w:eastAsia="Calibri" w:hAnsi="Arial" w:cs="Arial"/>
          <w:sz w:val="24"/>
          <w:szCs w:val="24"/>
        </w:rPr>
      </w:pPr>
      <w:r w:rsidRPr="008B4089">
        <w:rPr>
          <w:rFonts w:ascii="Arial" w:eastAsia="Calibri" w:hAnsi="Arial" w:cs="Arial"/>
          <w:sz w:val="24"/>
          <w:szCs w:val="24"/>
        </w:rPr>
        <w:t>Background</w:t>
      </w:r>
    </w:p>
    <w:p w14:paraId="2888C863"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227C4D04" w14:textId="1E55E3A0" w:rsidR="008B4089" w:rsidRPr="008B4089" w:rsidRDefault="008B4089" w:rsidP="008B4089">
      <w:pPr>
        <w:widowControl w:val="0"/>
        <w:autoSpaceDE w:val="0"/>
        <w:autoSpaceDN w:val="0"/>
        <w:spacing w:after="0" w:line="240" w:lineRule="auto"/>
        <w:ind w:left="820"/>
        <w:rPr>
          <w:rFonts w:ascii="Arial" w:eastAsia="Arial" w:hAnsi="Arial" w:cs="Arial"/>
          <w:sz w:val="24"/>
          <w:szCs w:val="24"/>
        </w:rPr>
      </w:pPr>
      <w:r w:rsidRPr="008B4089">
        <w:rPr>
          <w:rFonts w:ascii="Arial" w:eastAsia="Arial" w:hAnsi="Arial" w:cs="Arial"/>
          <w:sz w:val="24"/>
          <w:szCs w:val="24"/>
        </w:rPr>
        <w:t>These Standing Financial Instructions are issued in accordance with the financial</w:t>
      </w:r>
      <w:r w:rsidRPr="008B4089">
        <w:rPr>
          <w:rFonts w:ascii="Arial" w:eastAsia="Arial" w:hAnsi="Arial" w:cs="Arial"/>
          <w:spacing w:val="-8"/>
          <w:sz w:val="24"/>
          <w:szCs w:val="24"/>
        </w:rPr>
        <w:t xml:space="preserve"> </w:t>
      </w:r>
      <w:r w:rsidRPr="008B4089">
        <w:rPr>
          <w:rFonts w:ascii="Arial" w:eastAsia="Arial" w:hAnsi="Arial" w:cs="Arial"/>
          <w:sz w:val="24"/>
          <w:szCs w:val="24"/>
        </w:rPr>
        <w:t>directions</w:t>
      </w:r>
      <w:r w:rsidRPr="008B4089">
        <w:rPr>
          <w:rFonts w:ascii="Arial" w:eastAsia="Arial" w:hAnsi="Arial" w:cs="Arial"/>
          <w:spacing w:val="-5"/>
          <w:sz w:val="24"/>
          <w:szCs w:val="24"/>
        </w:rPr>
        <w:t xml:space="preserve"> </w:t>
      </w:r>
      <w:r w:rsidRPr="008B4089">
        <w:rPr>
          <w:rFonts w:ascii="Arial" w:eastAsia="Arial" w:hAnsi="Arial" w:cs="Arial"/>
          <w:sz w:val="24"/>
          <w:szCs w:val="24"/>
        </w:rPr>
        <w:t>issued</w:t>
      </w:r>
      <w:r w:rsidRPr="008B4089">
        <w:rPr>
          <w:rFonts w:ascii="Arial" w:eastAsia="Arial" w:hAnsi="Arial" w:cs="Arial"/>
          <w:spacing w:val="-7"/>
          <w:sz w:val="24"/>
          <w:szCs w:val="24"/>
        </w:rPr>
        <w:t xml:space="preserve"> </w:t>
      </w:r>
      <w:r w:rsidRPr="008B4089">
        <w:rPr>
          <w:rFonts w:ascii="Arial" w:eastAsia="Arial" w:hAnsi="Arial" w:cs="Arial"/>
          <w:sz w:val="24"/>
          <w:szCs w:val="24"/>
        </w:rPr>
        <w:t>by</w:t>
      </w:r>
      <w:r w:rsidRPr="008B4089">
        <w:rPr>
          <w:rFonts w:ascii="Arial" w:eastAsia="Arial" w:hAnsi="Arial" w:cs="Arial"/>
          <w:spacing w:val="-5"/>
          <w:sz w:val="24"/>
          <w:szCs w:val="24"/>
        </w:rPr>
        <w:t xml:space="preserve"> </w:t>
      </w:r>
      <w:r w:rsidRPr="008B4089">
        <w:rPr>
          <w:rFonts w:ascii="Arial" w:eastAsia="Arial" w:hAnsi="Arial" w:cs="Arial"/>
          <w:sz w:val="24"/>
          <w:szCs w:val="24"/>
        </w:rPr>
        <w:t>the</w:t>
      </w:r>
      <w:r w:rsidRPr="008B4089">
        <w:rPr>
          <w:rFonts w:ascii="Arial" w:eastAsia="Arial" w:hAnsi="Arial" w:cs="Arial"/>
          <w:spacing w:val="-5"/>
          <w:sz w:val="24"/>
          <w:szCs w:val="24"/>
        </w:rPr>
        <w:t xml:space="preserve"> </w:t>
      </w:r>
      <w:r w:rsidRPr="008B4089">
        <w:rPr>
          <w:rFonts w:ascii="Arial" w:eastAsia="Arial" w:hAnsi="Arial" w:cs="Arial"/>
          <w:sz w:val="24"/>
          <w:szCs w:val="24"/>
        </w:rPr>
        <w:t>Scottish</w:t>
      </w:r>
      <w:r w:rsidRPr="008B4089">
        <w:rPr>
          <w:rFonts w:ascii="Arial" w:eastAsia="Arial" w:hAnsi="Arial" w:cs="Arial"/>
          <w:spacing w:val="-6"/>
          <w:sz w:val="24"/>
          <w:szCs w:val="24"/>
        </w:rPr>
        <w:t xml:space="preserve"> </w:t>
      </w:r>
      <w:r w:rsidRPr="008B4089">
        <w:rPr>
          <w:rFonts w:ascii="Arial" w:eastAsia="Arial" w:hAnsi="Arial" w:cs="Arial"/>
          <w:sz w:val="24"/>
          <w:szCs w:val="24"/>
        </w:rPr>
        <w:t>Government</w:t>
      </w:r>
      <w:r w:rsidRPr="008B4089">
        <w:rPr>
          <w:rFonts w:ascii="Arial" w:eastAsia="Arial" w:hAnsi="Arial" w:cs="Arial"/>
          <w:spacing w:val="-7"/>
          <w:sz w:val="24"/>
          <w:szCs w:val="24"/>
        </w:rPr>
        <w:t xml:space="preserve"> </w:t>
      </w:r>
      <w:r w:rsidRPr="008B4089">
        <w:rPr>
          <w:rFonts w:ascii="Arial" w:eastAsia="Arial" w:hAnsi="Arial" w:cs="Arial"/>
          <w:sz w:val="24"/>
          <w:szCs w:val="24"/>
        </w:rPr>
        <w:t>Health</w:t>
      </w:r>
      <w:r w:rsidRPr="008B4089">
        <w:rPr>
          <w:rFonts w:ascii="Arial" w:eastAsia="Arial" w:hAnsi="Arial" w:cs="Arial"/>
          <w:spacing w:val="-7"/>
          <w:sz w:val="24"/>
          <w:szCs w:val="24"/>
        </w:rPr>
        <w:t xml:space="preserve"> </w:t>
      </w:r>
      <w:r w:rsidRPr="008B4089">
        <w:rPr>
          <w:rFonts w:ascii="Arial" w:eastAsia="Arial" w:hAnsi="Arial" w:cs="Arial"/>
          <w:sz w:val="24"/>
          <w:szCs w:val="24"/>
        </w:rPr>
        <w:t>and</w:t>
      </w:r>
      <w:r w:rsidRPr="008B4089">
        <w:rPr>
          <w:rFonts w:ascii="Arial" w:eastAsia="Arial" w:hAnsi="Arial" w:cs="Arial"/>
          <w:spacing w:val="-7"/>
          <w:sz w:val="24"/>
          <w:szCs w:val="24"/>
        </w:rPr>
        <w:t xml:space="preserve"> </w:t>
      </w:r>
      <w:r w:rsidRPr="008B4089">
        <w:rPr>
          <w:rFonts w:ascii="Arial" w:eastAsia="Arial" w:hAnsi="Arial" w:cs="Arial"/>
          <w:sz w:val="24"/>
          <w:szCs w:val="24"/>
        </w:rPr>
        <w:t>Social Care Directorate (SGHSCD) under the provisions contained in the Regulation 4 of</w:t>
      </w:r>
      <w:r w:rsidRPr="008B4089">
        <w:rPr>
          <w:rFonts w:ascii="Arial" w:eastAsia="Arial" w:hAnsi="Arial" w:cs="Arial"/>
          <w:spacing w:val="1"/>
          <w:sz w:val="24"/>
          <w:szCs w:val="24"/>
        </w:rPr>
        <w:t xml:space="preserve"> </w:t>
      </w:r>
      <w:r w:rsidRPr="008B4089">
        <w:rPr>
          <w:rFonts w:ascii="Arial" w:eastAsia="Arial" w:hAnsi="Arial" w:cs="Arial"/>
          <w:sz w:val="24"/>
          <w:szCs w:val="24"/>
        </w:rPr>
        <w:t>the NHS (Financial Provisions) (Scotland) Regulations, 1974 together</w:t>
      </w:r>
      <w:r w:rsidRPr="008B4089">
        <w:rPr>
          <w:rFonts w:ascii="Arial" w:eastAsia="Arial" w:hAnsi="Arial" w:cs="Arial"/>
          <w:spacing w:val="1"/>
          <w:sz w:val="24"/>
          <w:szCs w:val="24"/>
        </w:rPr>
        <w:t xml:space="preserve"> </w:t>
      </w:r>
      <w:r w:rsidRPr="008B4089">
        <w:rPr>
          <w:rFonts w:ascii="Arial" w:eastAsia="Arial" w:hAnsi="Arial" w:cs="Arial"/>
          <w:sz w:val="24"/>
          <w:szCs w:val="24"/>
        </w:rPr>
        <w:t>with</w:t>
      </w:r>
      <w:r w:rsidRPr="008B4089">
        <w:rPr>
          <w:rFonts w:ascii="Arial" w:eastAsia="Arial" w:hAnsi="Arial" w:cs="Arial"/>
          <w:spacing w:val="1"/>
          <w:sz w:val="24"/>
          <w:szCs w:val="24"/>
        </w:rPr>
        <w:t xml:space="preserve"> </w:t>
      </w:r>
      <w:r w:rsidRPr="008B4089">
        <w:rPr>
          <w:rFonts w:ascii="Arial" w:eastAsia="Arial" w:hAnsi="Arial" w:cs="Arial"/>
          <w:sz w:val="24"/>
          <w:szCs w:val="24"/>
        </w:rPr>
        <w:t>the</w:t>
      </w:r>
      <w:r w:rsidRPr="008B4089">
        <w:rPr>
          <w:rFonts w:ascii="Arial" w:eastAsia="Arial" w:hAnsi="Arial" w:cs="Arial"/>
          <w:spacing w:val="1"/>
          <w:sz w:val="24"/>
          <w:szCs w:val="24"/>
        </w:rPr>
        <w:t xml:space="preserve"> </w:t>
      </w:r>
      <w:r w:rsidRPr="008B4089">
        <w:rPr>
          <w:rFonts w:ascii="Arial" w:eastAsia="Arial" w:hAnsi="Arial" w:cs="Arial"/>
          <w:sz w:val="24"/>
          <w:szCs w:val="24"/>
        </w:rPr>
        <w:t>subsequent</w:t>
      </w:r>
      <w:r w:rsidRPr="008B4089">
        <w:rPr>
          <w:rFonts w:ascii="Arial" w:eastAsia="Arial" w:hAnsi="Arial" w:cs="Arial"/>
          <w:spacing w:val="1"/>
          <w:sz w:val="24"/>
          <w:szCs w:val="24"/>
        </w:rPr>
        <w:t xml:space="preserve"> </w:t>
      </w:r>
      <w:r w:rsidRPr="008B4089">
        <w:rPr>
          <w:rFonts w:ascii="Arial" w:eastAsia="Arial" w:hAnsi="Arial" w:cs="Arial"/>
          <w:sz w:val="24"/>
          <w:szCs w:val="24"/>
        </w:rPr>
        <w:t>guidance</w:t>
      </w:r>
      <w:r w:rsidRPr="008B4089">
        <w:rPr>
          <w:rFonts w:ascii="Arial" w:eastAsia="Arial" w:hAnsi="Arial" w:cs="Arial"/>
          <w:spacing w:val="1"/>
          <w:sz w:val="24"/>
          <w:szCs w:val="24"/>
        </w:rPr>
        <w:t xml:space="preserve"> </w:t>
      </w:r>
      <w:r w:rsidRPr="008B4089">
        <w:rPr>
          <w:rFonts w:ascii="Arial" w:eastAsia="Arial" w:hAnsi="Arial" w:cs="Arial"/>
          <w:sz w:val="24"/>
          <w:szCs w:val="24"/>
        </w:rPr>
        <w:t>and</w:t>
      </w:r>
      <w:r w:rsidRPr="008B4089">
        <w:rPr>
          <w:rFonts w:ascii="Arial" w:eastAsia="Arial" w:hAnsi="Arial" w:cs="Arial"/>
          <w:spacing w:val="1"/>
          <w:sz w:val="24"/>
          <w:szCs w:val="24"/>
        </w:rPr>
        <w:t xml:space="preserve"> </w:t>
      </w:r>
      <w:r w:rsidRPr="008B4089">
        <w:rPr>
          <w:rFonts w:ascii="Arial" w:eastAsia="Arial" w:hAnsi="Arial" w:cs="Arial"/>
          <w:sz w:val="24"/>
          <w:szCs w:val="24"/>
        </w:rPr>
        <w:t>requirements</w:t>
      </w:r>
      <w:r w:rsidRPr="008B4089">
        <w:rPr>
          <w:rFonts w:ascii="Arial" w:eastAsia="Arial" w:hAnsi="Arial" w:cs="Arial"/>
          <w:spacing w:val="1"/>
          <w:sz w:val="24"/>
          <w:szCs w:val="24"/>
        </w:rPr>
        <w:t xml:space="preserve"> </w:t>
      </w:r>
      <w:r w:rsidRPr="008B4089">
        <w:rPr>
          <w:rFonts w:ascii="Arial" w:eastAsia="Arial" w:hAnsi="Arial" w:cs="Arial"/>
          <w:sz w:val="24"/>
          <w:szCs w:val="24"/>
        </w:rPr>
        <w:t>contained</w:t>
      </w:r>
      <w:r w:rsidRPr="008B4089">
        <w:rPr>
          <w:rFonts w:ascii="Arial" w:eastAsia="Arial" w:hAnsi="Arial" w:cs="Arial"/>
          <w:spacing w:val="1"/>
          <w:sz w:val="24"/>
          <w:szCs w:val="24"/>
        </w:rPr>
        <w:t xml:space="preserve"> </w:t>
      </w:r>
      <w:r w:rsidRPr="008B4089">
        <w:rPr>
          <w:rFonts w:ascii="Arial" w:eastAsia="Arial" w:hAnsi="Arial" w:cs="Arial"/>
          <w:sz w:val="24"/>
          <w:szCs w:val="24"/>
        </w:rPr>
        <w:t>in</w:t>
      </w:r>
      <w:r w:rsidRPr="008B4089">
        <w:rPr>
          <w:rFonts w:ascii="Arial" w:eastAsia="Arial" w:hAnsi="Arial" w:cs="Arial"/>
          <w:spacing w:val="1"/>
          <w:sz w:val="24"/>
          <w:szCs w:val="24"/>
        </w:rPr>
        <w:t xml:space="preserve"> </w:t>
      </w:r>
      <w:r w:rsidRPr="008B4089">
        <w:rPr>
          <w:rFonts w:ascii="Arial" w:eastAsia="Arial" w:hAnsi="Arial" w:cs="Arial"/>
          <w:sz w:val="24"/>
          <w:szCs w:val="24"/>
        </w:rPr>
        <w:t>NHS</w:t>
      </w:r>
      <w:r w:rsidRPr="008B4089">
        <w:rPr>
          <w:rFonts w:ascii="Arial" w:eastAsia="Arial" w:hAnsi="Arial" w:cs="Arial"/>
          <w:spacing w:val="1"/>
          <w:sz w:val="24"/>
          <w:szCs w:val="24"/>
        </w:rPr>
        <w:t xml:space="preserve"> </w:t>
      </w:r>
      <w:r w:rsidRPr="008B4089">
        <w:rPr>
          <w:rFonts w:ascii="Arial" w:eastAsia="Arial" w:hAnsi="Arial" w:cs="Arial"/>
          <w:sz w:val="24"/>
          <w:szCs w:val="24"/>
        </w:rPr>
        <w:t>Circular</w:t>
      </w:r>
      <w:r w:rsidRPr="008B4089">
        <w:rPr>
          <w:rFonts w:ascii="Arial" w:eastAsia="Arial" w:hAnsi="Arial" w:cs="Arial"/>
          <w:spacing w:val="17"/>
          <w:sz w:val="24"/>
          <w:szCs w:val="24"/>
        </w:rPr>
        <w:t xml:space="preserve"> </w:t>
      </w:r>
      <w:r w:rsidRPr="008B4089">
        <w:rPr>
          <w:rFonts w:ascii="Arial" w:eastAsia="Arial" w:hAnsi="Arial" w:cs="Arial"/>
          <w:sz w:val="24"/>
          <w:szCs w:val="24"/>
        </w:rPr>
        <w:t>No.</w:t>
      </w:r>
      <w:r w:rsidRPr="008B4089">
        <w:rPr>
          <w:rFonts w:ascii="Arial" w:eastAsia="Arial" w:hAnsi="Arial" w:cs="Arial"/>
          <w:spacing w:val="17"/>
          <w:sz w:val="24"/>
          <w:szCs w:val="24"/>
        </w:rPr>
        <w:t xml:space="preserve"> </w:t>
      </w:r>
      <w:r w:rsidRPr="008B4089">
        <w:rPr>
          <w:rFonts w:ascii="Arial" w:eastAsia="Arial" w:hAnsi="Arial" w:cs="Arial"/>
          <w:sz w:val="24"/>
          <w:szCs w:val="24"/>
        </w:rPr>
        <w:t>1974</w:t>
      </w:r>
      <w:r w:rsidRPr="008B4089">
        <w:rPr>
          <w:rFonts w:ascii="Arial" w:eastAsia="Arial" w:hAnsi="Arial" w:cs="Arial"/>
          <w:spacing w:val="17"/>
          <w:sz w:val="24"/>
          <w:szCs w:val="24"/>
        </w:rPr>
        <w:t xml:space="preserve"> </w:t>
      </w:r>
      <w:r w:rsidRPr="008B4089">
        <w:rPr>
          <w:rFonts w:ascii="Arial" w:eastAsia="Arial" w:hAnsi="Arial" w:cs="Arial"/>
          <w:sz w:val="24"/>
          <w:szCs w:val="24"/>
        </w:rPr>
        <w:t>(GEN)</w:t>
      </w:r>
      <w:r w:rsidRPr="008B4089">
        <w:rPr>
          <w:rFonts w:ascii="Arial" w:eastAsia="Arial" w:hAnsi="Arial" w:cs="Arial"/>
          <w:spacing w:val="17"/>
          <w:sz w:val="24"/>
          <w:szCs w:val="24"/>
        </w:rPr>
        <w:t xml:space="preserve"> </w:t>
      </w:r>
      <w:r w:rsidRPr="008B4089">
        <w:rPr>
          <w:rFonts w:ascii="Arial" w:eastAsia="Arial" w:hAnsi="Arial" w:cs="Arial"/>
          <w:sz w:val="24"/>
          <w:szCs w:val="24"/>
        </w:rPr>
        <w:t>88</w:t>
      </w:r>
      <w:r w:rsidRPr="008B4089">
        <w:rPr>
          <w:rFonts w:ascii="Arial" w:eastAsia="Arial" w:hAnsi="Arial" w:cs="Arial"/>
          <w:spacing w:val="18"/>
          <w:sz w:val="24"/>
          <w:szCs w:val="24"/>
        </w:rPr>
        <w:t xml:space="preserve"> </w:t>
      </w:r>
      <w:r w:rsidRPr="008B4089">
        <w:rPr>
          <w:rFonts w:ascii="Arial" w:eastAsia="Arial" w:hAnsi="Arial" w:cs="Arial"/>
          <w:sz w:val="24"/>
          <w:szCs w:val="24"/>
        </w:rPr>
        <w:t>and</w:t>
      </w:r>
      <w:r w:rsidRPr="008B4089">
        <w:rPr>
          <w:rFonts w:ascii="Arial" w:eastAsia="Arial" w:hAnsi="Arial" w:cs="Arial"/>
          <w:spacing w:val="17"/>
          <w:sz w:val="24"/>
          <w:szCs w:val="24"/>
        </w:rPr>
        <w:t xml:space="preserve"> </w:t>
      </w:r>
      <w:r w:rsidRPr="008B4089">
        <w:rPr>
          <w:rFonts w:ascii="Arial" w:eastAsia="Arial" w:hAnsi="Arial" w:cs="Arial"/>
          <w:sz w:val="24"/>
          <w:szCs w:val="24"/>
        </w:rPr>
        <w:t>Annex,</w:t>
      </w:r>
      <w:r w:rsidRPr="008B4089">
        <w:rPr>
          <w:rFonts w:ascii="Arial" w:eastAsia="Arial" w:hAnsi="Arial" w:cs="Arial"/>
          <w:spacing w:val="17"/>
          <w:sz w:val="24"/>
          <w:szCs w:val="24"/>
        </w:rPr>
        <w:t xml:space="preserve"> </w:t>
      </w:r>
      <w:r w:rsidRPr="008B4089">
        <w:rPr>
          <w:rFonts w:ascii="Arial" w:eastAsia="Arial" w:hAnsi="Arial" w:cs="Arial"/>
          <w:sz w:val="24"/>
          <w:szCs w:val="24"/>
        </w:rPr>
        <w:t>and</w:t>
      </w:r>
      <w:r w:rsidRPr="008B4089">
        <w:rPr>
          <w:rFonts w:ascii="Arial" w:eastAsia="Arial" w:hAnsi="Arial" w:cs="Arial"/>
          <w:spacing w:val="16"/>
          <w:sz w:val="24"/>
          <w:szCs w:val="24"/>
        </w:rPr>
        <w:t xml:space="preserve"> </w:t>
      </w:r>
      <w:r w:rsidRPr="008B4089">
        <w:rPr>
          <w:rFonts w:ascii="Arial" w:eastAsia="Arial" w:hAnsi="Arial" w:cs="Arial"/>
          <w:sz w:val="24"/>
          <w:szCs w:val="24"/>
        </w:rPr>
        <w:t>NHS</w:t>
      </w:r>
      <w:r w:rsidRPr="008B4089">
        <w:rPr>
          <w:rFonts w:ascii="Arial" w:eastAsia="Arial" w:hAnsi="Arial" w:cs="Arial"/>
          <w:spacing w:val="17"/>
          <w:sz w:val="24"/>
          <w:szCs w:val="24"/>
        </w:rPr>
        <w:t xml:space="preserve"> </w:t>
      </w:r>
      <w:r w:rsidRPr="008B4089">
        <w:rPr>
          <w:rFonts w:ascii="Arial" w:eastAsia="Arial" w:hAnsi="Arial" w:cs="Arial"/>
          <w:sz w:val="24"/>
          <w:szCs w:val="24"/>
        </w:rPr>
        <w:t>Circular</w:t>
      </w:r>
      <w:r w:rsidRPr="008B4089">
        <w:rPr>
          <w:rFonts w:ascii="Arial" w:eastAsia="Arial" w:hAnsi="Arial" w:cs="Arial"/>
          <w:spacing w:val="16"/>
          <w:sz w:val="24"/>
          <w:szCs w:val="24"/>
        </w:rPr>
        <w:t xml:space="preserve"> </w:t>
      </w:r>
      <w:r w:rsidRPr="008B4089">
        <w:rPr>
          <w:rFonts w:ascii="Arial" w:eastAsia="Arial" w:hAnsi="Arial" w:cs="Arial"/>
          <w:sz w:val="24"/>
          <w:szCs w:val="24"/>
        </w:rPr>
        <w:t>MEL</w:t>
      </w:r>
      <w:r w:rsidRPr="008B4089">
        <w:rPr>
          <w:rFonts w:ascii="Arial" w:eastAsia="Arial" w:hAnsi="Arial" w:cs="Arial"/>
          <w:spacing w:val="18"/>
          <w:sz w:val="24"/>
          <w:szCs w:val="24"/>
        </w:rPr>
        <w:t xml:space="preserve"> </w:t>
      </w:r>
      <w:r w:rsidRPr="008B4089">
        <w:rPr>
          <w:rFonts w:ascii="Arial" w:eastAsia="Arial" w:hAnsi="Arial" w:cs="Arial"/>
          <w:sz w:val="24"/>
          <w:szCs w:val="24"/>
        </w:rPr>
        <w:t>(1994) 80.</w:t>
      </w:r>
      <w:r w:rsidRPr="008B4089">
        <w:rPr>
          <w:rFonts w:ascii="Arial" w:eastAsia="Arial" w:hAnsi="Arial" w:cs="Arial"/>
          <w:spacing w:val="1"/>
          <w:sz w:val="24"/>
          <w:szCs w:val="24"/>
        </w:rPr>
        <w:t xml:space="preserve"> </w:t>
      </w:r>
      <w:r w:rsidRPr="008B4089">
        <w:rPr>
          <w:rFonts w:ascii="Arial" w:eastAsia="Arial" w:hAnsi="Arial" w:cs="Arial"/>
          <w:sz w:val="24"/>
          <w:szCs w:val="24"/>
        </w:rPr>
        <w:t>Their purpose is to provide a sound basis for the control of NHS</w:t>
      </w:r>
      <w:r w:rsidRPr="008B4089">
        <w:rPr>
          <w:rFonts w:ascii="Arial" w:eastAsia="Arial" w:hAnsi="Arial" w:cs="Arial"/>
          <w:spacing w:val="1"/>
          <w:sz w:val="24"/>
          <w:szCs w:val="24"/>
        </w:rPr>
        <w:t xml:space="preserve"> </w:t>
      </w:r>
      <w:r w:rsidRPr="008B4089">
        <w:rPr>
          <w:rFonts w:ascii="Arial" w:eastAsia="Arial" w:hAnsi="Arial" w:cs="Arial"/>
          <w:sz w:val="24"/>
          <w:szCs w:val="24"/>
        </w:rPr>
        <w:t>Education for Scotland’s (NES) financial affairs and shall have</w:t>
      </w:r>
      <w:r w:rsidRPr="008B4089">
        <w:rPr>
          <w:rFonts w:ascii="Arial" w:eastAsia="Arial" w:hAnsi="Arial" w:cs="Arial"/>
          <w:spacing w:val="1"/>
          <w:sz w:val="24"/>
          <w:szCs w:val="24"/>
        </w:rPr>
        <w:t xml:space="preserve"> </w:t>
      </w:r>
      <w:r w:rsidRPr="008B4089">
        <w:rPr>
          <w:rFonts w:ascii="Arial" w:eastAsia="Arial" w:hAnsi="Arial" w:cs="Arial"/>
          <w:sz w:val="24"/>
          <w:szCs w:val="24"/>
        </w:rPr>
        <w:t>the</w:t>
      </w:r>
      <w:r w:rsidRPr="008B4089">
        <w:rPr>
          <w:rFonts w:ascii="Arial" w:eastAsia="Arial" w:hAnsi="Arial" w:cs="Arial"/>
          <w:spacing w:val="-2"/>
          <w:sz w:val="24"/>
          <w:szCs w:val="24"/>
        </w:rPr>
        <w:t xml:space="preserve"> </w:t>
      </w:r>
      <w:r w:rsidRPr="008B4089">
        <w:rPr>
          <w:rFonts w:ascii="Arial" w:eastAsia="Arial" w:hAnsi="Arial" w:cs="Arial"/>
          <w:sz w:val="24"/>
          <w:szCs w:val="24"/>
        </w:rPr>
        <w:t>effect</w:t>
      </w:r>
      <w:r w:rsidRPr="008B4089">
        <w:rPr>
          <w:rFonts w:ascii="Arial" w:eastAsia="Arial" w:hAnsi="Arial" w:cs="Arial"/>
          <w:spacing w:val="-4"/>
          <w:sz w:val="24"/>
          <w:szCs w:val="24"/>
        </w:rPr>
        <w:t xml:space="preserve"> </w:t>
      </w:r>
      <w:r w:rsidRPr="008B4089">
        <w:rPr>
          <w:rFonts w:ascii="Arial" w:eastAsia="Arial" w:hAnsi="Arial" w:cs="Arial"/>
          <w:sz w:val="24"/>
          <w:szCs w:val="24"/>
        </w:rPr>
        <w:t>as</w:t>
      </w:r>
      <w:r w:rsidRPr="008B4089">
        <w:rPr>
          <w:rFonts w:ascii="Arial" w:eastAsia="Arial" w:hAnsi="Arial" w:cs="Arial"/>
          <w:spacing w:val="-1"/>
          <w:sz w:val="24"/>
          <w:szCs w:val="24"/>
        </w:rPr>
        <w:t xml:space="preserve"> </w:t>
      </w:r>
      <w:r w:rsidRPr="008B4089">
        <w:rPr>
          <w:rFonts w:ascii="Arial" w:eastAsia="Arial" w:hAnsi="Arial" w:cs="Arial"/>
          <w:sz w:val="24"/>
          <w:szCs w:val="24"/>
        </w:rPr>
        <w:t>if</w:t>
      </w:r>
      <w:r w:rsidRPr="008B4089">
        <w:rPr>
          <w:rFonts w:ascii="Arial" w:eastAsia="Arial" w:hAnsi="Arial" w:cs="Arial"/>
          <w:spacing w:val="-3"/>
          <w:sz w:val="24"/>
          <w:szCs w:val="24"/>
        </w:rPr>
        <w:t xml:space="preserve"> </w:t>
      </w:r>
      <w:r w:rsidRPr="008B4089">
        <w:rPr>
          <w:rFonts w:ascii="Arial" w:eastAsia="Arial" w:hAnsi="Arial" w:cs="Arial"/>
          <w:sz w:val="24"/>
          <w:szCs w:val="24"/>
        </w:rPr>
        <w:t>incorporated</w:t>
      </w:r>
      <w:r w:rsidRPr="008B4089">
        <w:rPr>
          <w:rFonts w:ascii="Arial" w:eastAsia="Arial" w:hAnsi="Arial" w:cs="Arial"/>
          <w:spacing w:val="-2"/>
          <w:sz w:val="24"/>
          <w:szCs w:val="24"/>
        </w:rPr>
        <w:t xml:space="preserve"> </w:t>
      </w:r>
      <w:r w:rsidRPr="008B4089">
        <w:rPr>
          <w:rFonts w:ascii="Arial" w:eastAsia="Arial" w:hAnsi="Arial" w:cs="Arial"/>
          <w:sz w:val="24"/>
          <w:szCs w:val="24"/>
        </w:rPr>
        <w:t>in</w:t>
      </w:r>
      <w:r w:rsidRPr="008B4089">
        <w:rPr>
          <w:rFonts w:ascii="Arial" w:eastAsia="Arial" w:hAnsi="Arial" w:cs="Arial"/>
          <w:spacing w:val="-3"/>
          <w:sz w:val="24"/>
          <w:szCs w:val="24"/>
        </w:rPr>
        <w:t xml:space="preserve"> </w:t>
      </w:r>
      <w:r w:rsidRPr="008B4089">
        <w:rPr>
          <w:rFonts w:ascii="Arial" w:eastAsia="Arial" w:hAnsi="Arial" w:cs="Arial"/>
          <w:sz w:val="24"/>
          <w:szCs w:val="24"/>
        </w:rPr>
        <w:t>the</w:t>
      </w:r>
      <w:r w:rsidRPr="008B4089">
        <w:rPr>
          <w:rFonts w:ascii="Arial" w:eastAsia="Arial" w:hAnsi="Arial" w:cs="Arial"/>
          <w:spacing w:val="-2"/>
          <w:sz w:val="24"/>
          <w:szCs w:val="24"/>
        </w:rPr>
        <w:t xml:space="preserve"> </w:t>
      </w:r>
      <w:r w:rsidRPr="008B4089">
        <w:rPr>
          <w:rFonts w:ascii="Arial" w:eastAsia="Arial" w:hAnsi="Arial" w:cs="Arial"/>
          <w:sz w:val="24"/>
          <w:szCs w:val="24"/>
        </w:rPr>
        <w:t>Standing</w:t>
      </w:r>
      <w:r w:rsidRPr="008B4089">
        <w:rPr>
          <w:rFonts w:ascii="Arial" w:eastAsia="Arial" w:hAnsi="Arial" w:cs="Arial"/>
          <w:spacing w:val="-2"/>
          <w:sz w:val="24"/>
          <w:szCs w:val="24"/>
        </w:rPr>
        <w:t xml:space="preserve"> </w:t>
      </w:r>
      <w:r w:rsidRPr="008B4089">
        <w:rPr>
          <w:rFonts w:ascii="Arial" w:eastAsia="Arial" w:hAnsi="Arial" w:cs="Arial"/>
          <w:sz w:val="24"/>
          <w:szCs w:val="24"/>
        </w:rPr>
        <w:t>Orders</w:t>
      </w:r>
      <w:r w:rsidRPr="008B4089">
        <w:rPr>
          <w:rFonts w:ascii="Arial" w:eastAsia="Arial" w:hAnsi="Arial" w:cs="Arial"/>
          <w:spacing w:val="-2"/>
          <w:sz w:val="24"/>
          <w:szCs w:val="24"/>
        </w:rPr>
        <w:t xml:space="preserve"> </w:t>
      </w:r>
      <w:r w:rsidRPr="008B4089">
        <w:rPr>
          <w:rFonts w:ascii="Arial" w:eastAsia="Arial" w:hAnsi="Arial" w:cs="Arial"/>
          <w:sz w:val="24"/>
          <w:szCs w:val="24"/>
        </w:rPr>
        <w:t>of</w:t>
      </w:r>
      <w:r w:rsidRPr="008B4089">
        <w:rPr>
          <w:rFonts w:ascii="Arial" w:eastAsia="Arial" w:hAnsi="Arial" w:cs="Arial"/>
          <w:spacing w:val="-3"/>
          <w:sz w:val="24"/>
          <w:szCs w:val="24"/>
        </w:rPr>
        <w:t xml:space="preserve"> </w:t>
      </w:r>
      <w:r w:rsidRPr="008B4089">
        <w:rPr>
          <w:rFonts w:ascii="Arial" w:eastAsia="Arial" w:hAnsi="Arial" w:cs="Arial"/>
          <w:sz w:val="24"/>
          <w:szCs w:val="24"/>
        </w:rPr>
        <w:t>NES.</w:t>
      </w:r>
    </w:p>
    <w:p w14:paraId="15A35E22"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75F035D"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purpose of</w:t>
      </w:r>
      <w:r w:rsidRPr="008B4089">
        <w:rPr>
          <w:rFonts w:ascii="Arial" w:eastAsia="Calibri" w:hAnsi="Arial" w:cs="Arial"/>
          <w:spacing w:val="-2"/>
          <w:sz w:val="24"/>
          <w:szCs w:val="24"/>
        </w:rPr>
        <w:t xml:space="preserve"> </w:t>
      </w:r>
      <w:r w:rsidRPr="008B4089">
        <w:rPr>
          <w:rFonts w:ascii="Arial" w:eastAsia="Calibri" w:hAnsi="Arial" w:cs="Arial"/>
          <w:sz w:val="24"/>
          <w:szCs w:val="24"/>
        </w:rPr>
        <w:t>such a scheme</w:t>
      </w:r>
      <w:r w:rsidRPr="008B4089">
        <w:rPr>
          <w:rFonts w:ascii="Arial" w:eastAsia="Calibri" w:hAnsi="Arial" w:cs="Arial"/>
          <w:spacing w:val="-1"/>
          <w:sz w:val="24"/>
          <w:szCs w:val="24"/>
        </w:rPr>
        <w:t xml:space="preserve"> </w:t>
      </w:r>
      <w:r w:rsidRPr="008B4089">
        <w:rPr>
          <w:rFonts w:ascii="Arial" w:eastAsia="Calibri" w:hAnsi="Arial" w:cs="Arial"/>
          <w:sz w:val="24"/>
          <w:szCs w:val="24"/>
        </w:rPr>
        <w:t>of control</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p>
    <w:p w14:paraId="5310C56D" w14:textId="77777777" w:rsidR="008B4089" w:rsidRPr="008B4089" w:rsidRDefault="008B4089" w:rsidP="008B4089">
      <w:pPr>
        <w:widowControl w:val="0"/>
        <w:autoSpaceDE w:val="0"/>
        <w:autoSpaceDN w:val="0"/>
        <w:spacing w:before="3" w:after="0" w:line="240" w:lineRule="auto"/>
        <w:rPr>
          <w:rFonts w:ascii="Arial" w:eastAsia="Arial" w:hAnsi="Arial" w:cs="Arial"/>
          <w:sz w:val="24"/>
          <w:szCs w:val="24"/>
        </w:rPr>
      </w:pPr>
    </w:p>
    <w:p w14:paraId="4572BABE" w14:textId="70983E98" w:rsidR="008B4089" w:rsidRPr="008B4089" w:rsidRDefault="008B4089"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4"/>
          <w:sz w:val="24"/>
          <w:szCs w:val="24"/>
        </w:rPr>
        <w:t xml:space="preserve"> </w:t>
      </w:r>
      <w:r w:rsidRPr="008B4089">
        <w:rPr>
          <w:rFonts w:ascii="Arial" w:eastAsia="Calibri" w:hAnsi="Arial" w:cs="Arial"/>
          <w:sz w:val="24"/>
          <w:szCs w:val="24"/>
        </w:rPr>
        <w:t>ensure</w:t>
      </w:r>
      <w:r w:rsidRPr="008B4089">
        <w:rPr>
          <w:rFonts w:ascii="Arial" w:eastAsia="Calibri" w:hAnsi="Arial" w:cs="Arial"/>
          <w:spacing w:val="-5"/>
          <w:sz w:val="24"/>
          <w:szCs w:val="24"/>
        </w:rPr>
        <w:t xml:space="preserve"> </w:t>
      </w:r>
      <w:r w:rsidRPr="008B4089">
        <w:rPr>
          <w:rFonts w:ascii="Arial" w:eastAsia="Calibri" w:hAnsi="Arial" w:cs="Arial"/>
          <w:sz w:val="24"/>
          <w:szCs w:val="24"/>
        </w:rPr>
        <w:t>that</w:t>
      </w:r>
      <w:r w:rsidRPr="008B4089">
        <w:rPr>
          <w:rFonts w:ascii="Arial" w:eastAsia="Calibri" w:hAnsi="Arial" w:cs="Arial"/>
          <w:spacing w:val="-4"/>
          <w:sz w:val="24"/>
          <w:szCs w:val="24"/>
        </w:rPr>
        <w:t xml:space="preserve"> </w:t>
      </w:r>
      <w:r w:rsidRPr="008B4089">
        <w:rPr>
          <w:rFonts w:ascii="Arial" w:eastAsia="Calibri" w:hAnsi="Arial" w:cs="Arial"/>
          <w:sz w:val="24"/>
          <w:szCs w:val="24"/>
        </w:rPr>
        <w:t>NES</w:t>
      </w:r>
      <w:r w:rsidRPr="008B4089">
        <w:rPr>
          <w:rFonts w:ascii="Arial" w:eastAsia="Calibri" w:hAnsi="Arial" w:cs="Arial"/>
          <w:spacing w:val="-4"/>
          <w:sz w:val="24"/>
          <w:szCs w:val="24"/>
        </w:rPr>
        <w:t xml:space="preserve"> </w:t>
      </w:r>
      <w:r w:rsidRPr="008B4089">
        <w:rPr>
          <w:rFonts w:ascii="Arial" w:eastAsia="Calibri" w:hAnsi="Arial" w:cs="Arial"/>
          <w:sz w:val="24"/>
          <w:szCs w:val="24"/>
        </w:rPr>
        <w:t>acts</w:t>
      </w:r>
      <w:r w:rsidRPr="008B4089">
        <w:rPr>
          <w:rFonts w:ascii="Arial" w:eastAsia="Calibri" w:hAnsi="Arial" w:cs="Arial"/>
          <w:spacing w:val="-3"/>
          <w:sz w:val="24"/>
          <w:szCs w:val="24"/>
        </w:rPr>
        <w:t xml:space="preserve"> </w:t>
      </w:r>
      <w:r w:rsidRPr="008B4089">
        <w:rPr>
          <w:rFonts w:ascii="Arial" w:eastAsia="Calibri" w:hAnsi="Arial" w:cs="Arial"/>
          <w:sz w:val="24"/>
          <w:szCs w:val="24"/>
        </w:rPr>
        <w:t>within</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3"/>
          <w:sz w:val="24"/>
          <w:szCs w:val="24"/>
        </w:rPr>
        <w:t xml:space="preserve"> </w:t>
      </w:r>
      <w:r w:rsidRPr="008B4089">
        <w:rPr>
          <w:rFonts w:ascii="Arial" w:eastAsia="Calibri" w:hAnsi="Arial" w:cs="Arial"/>
          <w:sz w:val="24"/>
          <w:szCs w:val="24"/>
        </w:rPr>
        <w:t>law</w:t>
      </w:r>
      <w:r w:rsidRPr="008B4089">
        <w:rPr>
          <w:rFonts w:ascii="Arial" w:eastAsia="Calibri" w:hAnsi="Arial" w:cs="Arial"/>
          <w:spacing w:val="-4"/>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that</w:t>
      </w:r>
      <w:r w:rsidRPr="008B4089">
        <w:rPr>
          <w:rFonts w:ascii="Arial" w:eastAsia="Calibri" w:hAnsi="Arial" w:cs="Arial"/>
          <w:spacing w:val="-4"/>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3"/>
          <w:sz w:val="24"/>
          <w:szCs w:val="24"/>
        </w:rPr>
        <w:t xml:space="preserve"> </w:t>
      </w:r>
      <w:r w:rsidRPr="008B4089">
        <w:rPr>
          <w:rFonts w:ascii="Arial" w:eastAsia="Calibri" w:hAnsi="Arial" w:cs="Arial"/>
          <w:sz w:val="24"/>
          <w:szCs w:val="24"/>
        </w:rPr>
        <w:t>transactions are</w:t>
      </w:r>
      <w:r w:rsidRPr="008B4089">
        <w:rPr>
          <w:rFonts w:ascii="Arial" w:eastAsia="Calibri" w:hAnsi="Arial" w:cs="Arial"/>
          <w:spacing w:val="-1"/>
          <w:sz w:val="24"/>
          <w:szCs w:val="24"/>
        </w:rPr>
        <w:t xml:space="preserve"> </w:t>
      </w:r>
      <w:r w:rsidRPr="008B4089">
        <w:rPr>
          <w:rFonts w:ascii="Arial" w:eastAsia="Calibri" w:hAnsi="Arial" w:cs="Arial"/>
          <w:sz w:val="24"/>
          <w:szCs w:val="24"/>
        </w:rPr>
        <w:t>in accordance with the</w:t>
      </w:r>
      <w:r w:rsidRPr="008B4089">
        <w:rPr>
          <w:rFonts w:ascii="Arial" w:eastAsia="Calibri" w:hAnsi="Arial" w:cs="Arial"/>
          <w:spacing w:val="-1"/>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2"/>
          <w:sz w:val="24"/>
          <w:szCs w:val="24"/>
        </w:rPr>
        <w:t xml:space="preserve"> </w:t>
      </w:r>
      <w:r w:rsidR="00671059" w:rsidRPr="008B4089">
        <w:rPr>
          <w:rFonts w:ascii="Arial" w:eastAsia="Calibri" w:hAnsi="Arial" w:cs="Arial"/>
          <w:sz w:val="24"/>
          <w:szCs w:val="24"/>
        </w:rPr>
        <w:t>authority.</w:t>
      </w:r>
    </w:p>
    <w:p w14:paraId="5D72E430" w14:textId="53A4D49F" w:rsidR="008B4089" w:rsidRPr="008B4089" w:rsidRDefault="008B4089" w:rsidP="008B4089">
      <w:pPr>
        <w:widowControl w:val="0"/>
        <w:numPr>
          <w:ilvl w:val="2"/>
          <w:numId w:val="30"/>
        </w:numPr>
        <w:tabs>
          <w:tab w:val="left" w:pos="1181"/>
        </w:tabs>
        <w:autoSpaceDE w:val="0"/>
        <w:autoSpaceDN w:val="0"/>
        <w:spacing w:before="4" w:after="0" w:line="240" w:lineRule="auto"/>
        <w:ind w:left="1134" w:hanging="425"/>
        <w:rPr>
          <w:rFonts w:ascii="Arial" w:eastAsia="Calibri" w:hAnsi="Arial" w:cs="Arial"/>
          <w:sz w:val="24"/>
          <w:szCs w:val="24"/>
        </w:rPr>
      </w:pPr>
      <w:r w:rsidRPr="008B4089">
        <w:rPr>
          <w:rFonts w:ascii="Arial" w:eastAsia="Calibri" w:hAnsi="Arial" w:cs="Arial"/>
          <w:sz w:val="24"/>
          <w:szCs w:val="24"/>
        </w:rPr>
        <w:t>to ensure that proper accounting records, which are accurate and</w:t>
      </w:r>
      <w:r w:rsidRPr="008B4089">
        <w:rPr>
          <w:rFonts w:ascii="Arial" w:eastAsia="Calibri" w:hAnsi="Arial" w:cs="Arial"/>
          <w:spacing w:val="1"/>
          <w:sz w:val="24"/>
          <w:szCs w:val="24"/>
        </w:rPr>
        <w:t xml:space="preserve"> </w:t>
      </w:r>
      <w:r w:rsidRPr="008B4089">
        <w:rPr>
          <w:rFonts w:ascii="Arial" w:eastAsia="Calibri" w:hAnsi="Arial" w:cs="Arial"/>
          <w:sz w:val="24"/>
          <w:szCs w:val="24"/>
        </w:rPr>
        <w:t>complete,</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are </w:t>
      </w:r>
      <w:r w:rsidR="00671059" w:rsidRPr="008B4089">
        <w:rPr>
          <w:rFonts w:ascii="Arial" w:eastAsia="Calibri" w:hAnsi="Arial" w:cs="Arial"/>
          <w:sz w:val="24"/>
          <w:szCs w:val="24"/>
        </w:rPr>
        <w:t>maintained.</w:t>
      </w:r>
    </w:p>
    <w:p w14:paraId="1BA8E520" w14:textId="73CAFED4" w:rsidR="008B4089" w:rsidRPr="008B4089" w:rsidRDefault="008B4089" w:rsidP="008B4089">
      <w:pPr>
        <w:widowControl w:val="0"/>
        <w:numPr>
          <w:ilvl w:val="2"/>
          <w:numId w:val="30"/>
        </w:numPr>
        <w:tabs>
          <w:tab w:val="left" w:pos="1181"/>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2"/>
          <w:sz w:val="24"/>
          <w:szCs w:val="24"/>
        </w:rPr>
        <w:t xml:space="preserve"> </w:t>
      </w:r>
      <w:r w:rsidRPr="008B4089">
        <w:rPr>
          <w:rFonts w:ascii="Arial" w:eastAsia="Calibri" w:hAnsi="Arial" w:cs="Arial"/>
          <w:sz w:val="24"/>
          <w:szCs w:val="24"/>
        </w:rPr>
        <w:t>ensure</w:t>
      </w:r>
      <w:r w:rsidRPr="008B4089">
        <w:rPr>
          <w:rFonts w:ascii="Arial" w:eastAsia="Calibri" w:hAnsi="Arial" w:cs="Arial"/>
          <w:spacing w:val="-3"/>
          <w:sz w:val="24"/>
          <w:szCs w:val="24"/>
        </w:rPr>
        <w:t xml:space="preserve"> </w:t>
      </w:r>
      <w:r w:rsidRPr="008B4089">
        <w:rPr>
          <w:rFonts w:ascii="Arial" w:eastAsia="Calibri" w:hAnsi="Arial" w:cs="Arial"/>
          <w:sz w:val="24"/>
          <w:szCs w:val="24"/>
        </w:rPr>
        <w:t>that</w:t>
      </w:r>
      <w:r w:rsidRPr="008B4089">
        <w:rPr>
          <w:rFonts w:ascii="Arial" w:eastAsia="Calibri" w:hAnsi="Arial" w:cs="Arial"/>
          <w:spacing w:val="-2"/>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2"/>
          <w:sz w:val="24"/>
          <w:szCs w:val="24"/>
        </w:rPr>
        <w:t xml:space="preserve"> </w:t>
      </w:r>
      <w:r w:rsidRPr="008B4089">
        <w:rPr>
          <w:rFonts w:ascii="Arial" w:eastAsia="Calibri" w:hAnsi="Arial" w:cs="Arial"/>
          <w:sz w:val="24"/>
          <w:szCs w:val="24"/>
        </w:rPr>
        <w:t>statements,</w:t>
      </w:r>
      <w:r w:rsidRPr="008B4089">
        <w:rPr>
          <w:rFonts w:ascii="Arial" w:eastAsia="Calibri" w:hAnsi="Arial" w:cs="Arial"/>
          <w:spacing w:val="-2"/>
          <w:sz w:val="24"/>
          <w:szCs w:val="24"/>
        </w:rPr>
        <w:t xml:space="preserve"> </w:t>
      </w:r>
      <w:r w:rsidRPr="008B4089">
        <w:rPr>
          <w:rFonts w:ascii="Arial" w:eastAsia="Calibri" w:hAnsi="Arial" w:cs="Arial"/>
          <w:sz w:val="24"/>
          <w:szCs w:val="24"/>
        </w:rPr>
        <w:t>which</w:t>
      </w:r>
      <w:r w:rsidRPr="008B4089">
        <w:rPr>
          <w:rFonts w:ascii="Arial" w:eastAsia="Calibri" w:hAnsi="Arial" w:cs="Arial"/>
          <w:spacing w:val="-2"/>
          <w:sz w:val="24"/>
          <w:szCs w:val="24"/>
        </w:rPr>
        <w:t xml:space="preserve"> </w:t>
      </w:r>
      <w:r w:rsidRPr="008B4089">
        <w:rPr>
          <w:rFonts w:ascii="Arial" w:eastAsia="Calibri" w:hAnsi="Arial" w:cs="Arial"/>
          <w:sz w:val="24"/>
          <w:szCs w:val="24"/>
        </w:rPr>
        <w:t>give</w:t>
      </w:r>
      <w:r w:rsidRPr="008B4089">
        <w:rPr>
          <w:rFonts w:ascii="Arial" w:eastAsia="Calibri" w:hAnsi="Arial" w:cs="Arial"/>
          <w:spacing w:val="-2"/>
          <w:sz w:val="24"/>
          <w:szCs w:val="24"/>
        </w:rPr>
        <w:t xml:space="preserve"> </w:t>
      </w:r>
      <w:r w:rsidRPr="008B4089">
        <w:rPr>
          <w:rFonts w:ascii="Arial" w:eastAsia="Calibri" w:hAnsi="Arial" w:cs="Arial"/>
          <w:sz w:val="24"/>
          <w:szCs w:val="24"/>
        </w:rPr>
        <w:t>a</w:t>
      </w:r>
      <w:r w:rsidRPr="008B4089">
        <w:rPr>
          <w:rFonts w:ascii="Arial" w:eastAsia="Calibri" w:hAnsi="Arial" w:cs="Arial"/>
          <w:spacing w:val="-2"/>
          <w:sz w:val="24"/>
          <w:szCs w:val="24"/>
        </w:rPr>
        <w:t xml:space="preserve"> </w:t>
      </w:r>
      <w:r w:rsidRPr="008B4089">
        <w:rPr>
          <w:rFonts w:ascii="Arial" w:eastAsia="Calibri" w:hAnsi="Arial" w:cs="Arial"/>
          <w:sz w:val="24"/>
          <w:szCs w:val="24"/>
        </w:rPr>
        <w:t>true</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2"/>
          <w:sz w:val="24"/>
          <w:szCs w:val="24"/>
        </w:rPr>
        <w:t xml:space="preserve"> </w:t>
      </w:r>
      <w:r w:rsidRPr="008B4089">
        <w:rPr>
          <w:rFonts w:ascii="Arial" w:eastAsia="Calibri" w:hAnsi="Arial" w:cs="Arial"/>
          <w:sz w:val="24"/>
          <w:szCs w:val="24"/>
        </w:rPr>
        <w:t>fair</w:t>
      </w:r>
      <w:r w:rsidRPr="008B4089">
        <w:rPr>
          <w:rFonts w:ascii="Arial" w:eastAsia="Calibri" w:hAnsi="Arial" w:cs="Arial"/>
          <w:spacing w:val="-2"/>
          <w:sz w:val="24"/>
          <w:szCs w:val="24"/>
        </w:rPr>
        <w:t xml:space="preserve"> </w:t>
      </w:r>
      <w:r w:rsidRPr="008B4089">
        <w:rPr>
          <w:rFonts w:ascii="Arial" w:eastAsia="Calibri" w:hAnsi="Arial" w:cs="Arial"/>
          <w:sz w:val="24"/>
          <w:szCs w:val="24"/>
        </w:rPr>
        <w:t>view</w:t>
      </w:r>
      <w:r w:rsidRPr="008B4089">
        <w:rPr>
          <w:rFonts w:ascii="Arial" w:eastAsia="Calibri" w:hAnsi="Arial" w:cs="Arial"/>
          <w:spacing w:val="-3"/>
          <w:sz w:val="24"/>
          <w:szCs w:val="24"/>
        </w:rPr>
        <w:t xml:space="preserve"> </w:t>
      </w:r>
      <w:r w:rsidRPr="008B4089">
        <w:rPr>
          <w:rFonts w:ascii="Arial" w:eastAsia="Calibri" w:hAnsi="Arial" w:cs="Arial"/>
          <w:sz w:val="24"/>
          <w:szCs w:val="24"/>
        </w:rPr>
        <w:t>of</w:t>
      </w:r>
      <w:r w:rsidRPr="008B4089">
        <w:rPr>
          <w:rFonts w:ascii="Arial" w:eastAsia="Calibri" w:hAnsi="Arial" w:cs="Arial"/>
          <w:spacing w:val="-69"/>
          <w:sz w:val="24"/>
          <w:szCs w:val="24"/>
        </w:rPr>
        <w:t xml:space="preserve"> </w:t>
      </w:r>
      <w:r w:rsidRPr="008B4089">
        <w:rPr>
          <w:rFonts w:ascii="Arial" w:eastAsia="Calibri" w:hAnsi="Arial" w:cs="Arial"/>
          <w:sz w:val="24"/>
          <w:szCs w:val="24"/>
        </w:rPr>
        <w:t>the financial position of NES and its expenditure and income, are</w:t>
      </w:r>
      <w:r w:rsidRPr="008B4089">
        <w:rPr>
          <w:rFonts w:ascii="Arial" w:eastAsia="Calibri" w:hAnsi="Arial" w:cs="Arial"/>
          <w:spacing w:val="1"/>
          <w:sz w:val="24"/>
          <w:szCs w:val="24"/>
        </w:rPr>
        <w:t xml:space="preserve"> </w:t>
      </w:r>
      <w:r w:rsidRPr="008B4089">
        <w:rPr>
          <w:rFonts w:ascii="Arial" w:eastAsia="Calibri" w:hAnsi="Arial" w:cs="Arial"/>
          <w:sz w:val="24"/>
          <w:szCs w:val="24"/>
        </w:rPr>
        <w:t>prepared</w:t>
      </w:r>
      <w:r w:rsidRPr="008B4089">
        <w:rPr>
          <w:rFonts w:ascii="Arial" w:eastAsia="Calibri" w:hAnsi="Arial" w:cs="Arial"/>
          <w:spacing w:val="-1"/>
          <w:sz w:val="24"/>
          <w:szCs w:val="24"/>
        </w:rPr>
        <w:t xml:space="preserve"> </w:t>
      </w:r>
      <w:r w:rsidR="00671059" w:rsidRPr="008B4089">
        <w:rPr>
          <w:rFonts w:ascii="Arial" w:eastAsia="Calibri" w:hAnsi="Arial" w:cs="Arial"/>
          <w:sz w:val="24"/>
          <w:szCs w:val="24"/>
        </w:rPr>
        <w:t>timeously.</w:t>
      </w:r>
    </w:p>
    <w:p w14:paraId="396AAE61" w14:textId="66EED293"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protect</w:t>
      </w:r>
      <w:r w:rsidRPr="008B4089">
        <w:rPr>
          <w:rFonts w:ascii="Arial" w:eastAsia="Calibri" w:hAnsi="Arial" w:cs="Arial"/>
          <w:spacing w:val="-2"/>
          <w:sz w:val="24"/>
          <w:szCs w:val="24"/>
        </w:rPr>
        <w:t xml:space="preserve"> </w:t>
      </w:r>
      <w:r w:rsidRPr="008B4089">
        <w:rPr>
          <w:rFonts w:ascii="Arial" w:eastAsia="Calibri" w:hAnsi="Arial" w:cs="Arial"/>
          <w:sz w:val="24"/>
          <w:szCs w:val="24"/>
        </w:rPr>
        <w:t>NES</w:t>
      </w:r>
      <w:r w:rsidRPr="008B4089">
        <w:rPr>
          <w:rFonts w:ascii="Arial" w:eastAsia="Calibri" w:hAnsi="Arial" w:cs="Arial"/>
          <w:spacing w:val="-2"/>
          <w:sz w:val="24"/>
          <w:szCs w:val="24"/>
        </w:rPr>
        <w:t xml:space="preserve"> </w:t>
      </w:r>
      <w:r w:rsidRPr="008B4089">
        <w:rPr>
          <w:rFonts w:ascii="Arial" w:eastAsia="Calibri" w:hAnsi="Arial" w:cs="Arial"/>
          <w:sz w:val="24"/>
          <w:szCs w:val="24"/>
        </w:rPr>
        <w:t>against</w:t>
      </w:r>
      <w:r w:rsidRPr="008B4089">
        <w:rPr>
          <w:rFonts w:ascii="Arial" w:eastAsia="Calibri" w:hAnsi="Arial" w:cs="Arial"/>
          <w:spacing w:val="-1"/>
          <w:sz w:val="24"/>
          <w:szCs w:val="24"/>
        </w:rPr>
        <w:t xml:space="preserve"> </w:t>
      </w:r>
      <w:r w:rsidRPr="008B4089">
        <w:rPr>
          <w:rFonts w:ascii="Arial" w:eastAsia="Calibri" w:hAnsi="Arial" w:cs="Arial"/>
          <w:sz w:val="24"/>
          <w:szCs w:val="24"/>
        </w:rPr>
        <w:t>the risk</w:t>
      </w:r>
      <w:r w:rsidRPr="008B4089">
        <w:rPr>
          <w:rFonts w:ascii="Arial" w:eastAsia="Calibri" w:hAnsi="Arial" w:cs="Arial"/>
          <w:spacing w:val="-1"/>
          <w:sz w:val="24"/>
          <w:szCs w:val="24"/>
        </w:rPr>
        <w:t xml:space="preserve"> </w:t>
      </w:r>
      <w:r w:rsidRPr="008B4089">
        <w:rPr>
          <w:rFonts w:ascii="Arial" w:eastAsia="Calibri" w:hAnsi="Arial" w:cs="Arial"/>
          <w:sz w:val="24"/>
          <w:szCs w:val="24"/>
        </w:rPr>
        <w:t>of fraud</w:t>
      </w:r>
      <w:r w:rsidRPr="008B4089">
        <w:rPr>
          <w:rFonts w:ascii="Arial" w:eastAsia="Calibri" w:hAnsi="Arial" w:cs="Arial"/>
          <w:spacing w:val="-3"/>
          <w:sz w:val="24"/>
          <w:szCs w:val="24"/>
        </w:rPr>
        <w:t xml:space="preserve"> </w:t>
      </w:r>
      <w:r w:rsidRPr="008B4089">
        <w:rPr>
          <w:rFonts w:ascii="Arial" w:eastAsia="Calibri" w:hAnsi="Arial" w:cs="Arial"/>
          <w:sz w:val="24"/>
          <w:szCs w:val="24"/>
        </w:rPr>
        <w:t xml:space="preserve">and </w:t>
      </w:r>
      <w:r w:rsidR="00671059" w:rsidRPr="008B4089">
        <w:rPr>
          <w:rFonts w:ascii="Arial" w:eastAsia="Calibri" w:hAnsi="Arial" w:cs="Arial"/>
          <w:sz w:val="24"/>
          <w:szCs w:val="24"/>
        </w:rPr>
        <w:t>irregularity.</w:t>
      </w:r>
    </w:p>
    <w:p w14:paraId="4CB08A17" w14:textId="78832F5A"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 xml:space="preserve">to ensure that all staff feel comfortable raising issues of concern, confident that those issues will be investigated fully and </w:t>
      </w:r>
      <w:r w:rsidR="00671059" w:rsidRPr="008B4089">
        <w:rPr>
          <w:rFonts w:ascii="Arial" w:eastAsia="Calibri" w:hAnsi="Arial" w:cs="Arial"/>
          <w:sz w:val="24"/>
          <w:szCs w:val="24"/>
        </w:rPr>
        <w:t>impartially.</w:t>
      </w:r>
      <w:r w:rsidRPr="008B4089">
        <w:rPr>
          <w:rFonts w:ascii="Arial" w:eastAsia="Calibri" w:hAnsi="Arial" w:cs="Arial"/>
          <w:sz w:val="24"/>
          <w:szCs w:val="24"/>
        </w:rPr>
        <w:t xml:space="preserve"> </w:t>
      </w:r>
    </w:p>
    <w:p w14:paraId="2BAE7FCE" w14:textId="6976987E"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safeguard NES </w:t>
      </w:r>
      <w:r w:rsidR="00671059" w:rsidRPr="008B4089">
        <w:rPr>
          <w:rFonts w:ascii="Arial" w:eastAsia="Calibri" w:hAnsi="Arial" w:cs="Arial"/>
          <w:sz w:val="24"/>
          <w:szCs w:val="24"/>
        </w:rPr>
        <w:t>assets.</w:t>
      </w:r>
    </w:p>
    <w:p w14:paraId="6069C771" w14:textId="7323D8C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2"/>
          <w:sz w:val="24"/>
          <w:szCs w:val="24"/>
        </w:rPr>
        <w:t xml:space="preserve"> </w:t>
      </w:r>
      <w:r w:rsidRPr="008B4089">
        <w:rPr>
          <w:rFonts w:ascii="Arial" w:eastAsia="Calibri" w:hAnsi="Arial" w:cs="Arial"/>
          <w:sz w:val="24"/>
          <w:szCs w:val="24"/>
        </w:rPr>
        <w:t>ensure</w:t>
      </w:r>
      <w:r w:rsidRPr="008B4089">
        <w:rPr>
          <w:rFonts w:ascii="Arial" w:eastAsia="Calibri" w:hAnsi="Arial" w:cs="Arial"/>
          <w:spacing w:val="-2"/>
          <w:sz w:val="24"/>
          <w:szCs w:val="24"/>
        </w:rPr>
        <w:t xml:space="preserve"> </w:t>
      </w:r>
      <w:r w:rsidRPr="008B4089">
        <w:rPr>
          <w:rFonts w:ascii="Arial" w:eastAsia="Calibri" w:hAnsi="Arial" w:cs="Arial"/>
          <w:sz w:val="24"/>
          <w:szCs w:val="24"/>
        </w:rPr>
        <w:t>that</w:t>
      </w:r>
      <w:r w:rsidRPr="008B4089">
        <w:rPr>
          <w:rFonts w:ascii="Arial" w:eastAsia="Calibri" w:hAnsi="Arial" w:cs="Arial"/>
          <w:spacing w:val="-2"/>
          <w:sz w:val="24"/>
          <w:szCs w:val="24"/>
        </w:rPr>
        <w:t xml:space="preserve"> </w:t>
      </w:r>
      <w:r w:rsidRPr="008B4089">
        <w:rPr>
          <w:rFonts w:ascii="Arial" w:eastAsia="Calibri" w:hAnsi="Arial" w:cs="Arial"/>
          <w:sz w:val="24"/>
          <w:szCs w:val="24"/>
        </w:rPr>
        <w:t>proper</w:t>
      </w:r>
      <w:r w:rsidRPr="008B4089">
        <w:rPr>
          <w:rFonts w:ascii="Arial" w:eastAsia="Calibri" w:hAnsi="Arial" w:cs="Arial"/>
          <w:spacing w:val="-1"/>
          <w:sz w:val="24"/>
          <w:szCs w:val="24"/>
        </w:rPr>
        <w:t xml:space="preserve"> </w:t>
      </w:r>
      <w:r w:rsidRPr="008B4089">
        <w:rPr>
          <w:rFonts w:ascii="Arial" w:eastAsia="Calibri" w:hAnsi="Arial" w:cs="Arial"/>
          <w:sz w:val="24"/>
          <w:szCs w:val="24"/>
        </w:rPr>
        <w:t>standards</w:t>
      </w:r>
      <w:r w:rsidRPr="008B4089">
        <w:rPr>
          <w:rFonts w:ascii="Arial" w:eastAsia="Calibri" w:hAnsi="Arial" w:cs="Arial"/>
          <w:spacing w:val="-2"/>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conduct</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2"/>
          <w:sz w:val="24"/>
          <w:szCs w:val="24"/>
        </w:rPr>
        <w:t xml:space="preserve"> </w:t>
      </w:r>
      <w:r w:rsidR="00671059" w:rsidRPr="008B4089">
        <w:rPr>
          <w:rFonts w:ascii="Arial" w:eastAsia="Calibri" w:hAnsi="Arial" w:cs="Arial"/>
          <w:sz w:val="24"/>
          <w:szCs w:val="24"/>
        </w:rPr>
        <w:t>maintained.</w:t>
      </w:r>
    </w:p>
    <w:p w14:paraId="55153070" w14:textId="5879F2D9"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enable</w:t>
      </w:r>
      <w:r w:rsidRPr="008B4089">
        <w:rPr>
          <w:rFonts w:ascii="Arial" w:eastAsia="Calibri" w:hAnsi="Arial" w:cs="Arial"/>
          <w:spacing w:val="-2"/>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provision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2"/>
          <w:sz w:val="24"/>
          <w:szCs w:val="24"/>
        </w:rPr>
        <w:t xml:space="preserve"> </w:t>
      </w:r>
      <w:r w:rsidRPr="008B4089">
        <w:rPr>
          <w:rFonts w:ascii="Arial" w:eastAsia="Calibri" w:hAnsi="Arial" w:cs="Arial"/>
          <w:sz w:val="24"/>
          <w:szCs w:val="24"/>
        </w:rPr>
        <w:t>management</w:t>
      </w:r>
      <w:r w:rsidRPr="008B4089">
        <w:rPr>
          <w:rFonts w:ascii="Arial" w:eastAsia="Calibri" w:hAnsi="Arial" w:cs="Arial"/>
          <w:spacing w:val="-1"/>
          <w:sz w:val="24"/>
          <w:szCs w:val="24"/>
        </w:rPr>
        <w:t xml:space="preserve"> </w:t>
      </w:r>
      <w:r w:rsidR="00671059" w:rsidRPr="008B4089">
        <w:rPr>
          <w:rFonts w:ascii="Arial" w:eastAsia="Calibri" w:hAnsi="Arial" w:cs="Arial"/>
          <w:sz w:val="24"/>
          <w:szCs w:val="24"/>
        </w:rPr>
        <w:t>information.</w:t>
      </w:r>
    </w:p>
    <w:p w14:paraId="28F0123B" w14:textId="2C8DF17A" w:rsidR="008B4089" w:rsidRPr="008B4089" w:rsidRDefault="008B4089"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 ensure that NES seeks best value from its resources, by making</w:t>
      </w:r>
      <w:r w:rsidRPr="008B4089">
        <w:rPr>
          <w:rFonts w:ascii="Arial" w:eastAsia="Calibri" w:hAnsi="Arial" w:cs="Arial"/>
          <w:spacing w:val="1"/>
          <w:sz w:val="24"/>
          <w:szCs w:val="24"/>
        </w:rPr>
        <w:t xml:space="preserve"> </w:t>
      </w:r>
      <w:r w:rsidRPr="008B4089">
        <w:rPr>
          <w:rFonts w:ascii="Arial" w:eastAsia="Calibri" w:hAnsi="Arial" w:cs="Arial"/>
          <w:sz w:val="24"/>
          <w:szCs w:val="24"/>
        </w:rPr>
        <w:t>proper</w:t>
      </w:r>
      <w:r w:rsidRPr="008B4089">
        <w:rPr>
          <w:rFonts w:ascii="Arial" w:eastAsia="Calibri" w:hAnsi="Arial" w:cs="Arial"/>
          <w:spacing w:val="1"/>
          <w:sz w:val="24"/>
          <w:szCs w:val="24"/>
        </w:rPr>
        <w:t xml:space="preserve"> </w:t>
      </w:r>
      <w:r w:rsidRPr="008B4089">
        <w:rPr>
          <w:rFonts w:ascii="Arial" w:eastAsia="Calibri" w:hAnsi="Arial" w:cs="Arial"/>
          <w:sz w:val="24"/>
          <w:szCs w:val="24"/>
        </w:rPr>
        <w:t>arrangements</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pursue</w:t>
      </w:r>
      <w:r w:rsidRPr="008B4089">
        <w:rPr>
          <w:rFonts w:ascii="Arial" w:eastAsia="Calibri" w:hAnsi="Arial" w:cs="Arial"/>
          <w:spacing w:val="1"/>
          <w:sz w:val="24"/>
          <w:szCs w:val="24"/>
        </w:rPr>
        <w:t xml:space="preserve"> </w:t>
      </w:r>
      <w:r w:rsidRPr="008B4089">
        <w:rPr>
          <w:rFonts w:ascii="Arial" w:eastAsia="Calibri" w:hAnsi="Arial" w:cs="Arial"/>
          <w:sz w:val="24"/>
          <w:szCs w:val="24"/>
        </w:rPr>
        <w:t>continuous</w:t>
      </w:r>
      <w:r w:rsidRPr="008B4089">
        <w:rPr>
          <w:rFonts w:ascii="Arial" w:eastAsia="Calibri" w:hAnsi="Arial" w:cs="Arial"/>
          <w:spacing w:val="1"/>
          <w:sz w:val="24"/>
          <w:szCs w:val="24"/>
        </w:rPr>
        <w:t xml:space="preserve"> </w:t>
      </w:r>
      <w:r w:rsidRPr="008B4089">
        <w:rPr>
          <w:rFonts w:ascii="Arial" w:eastAsia="Calibri" w:hAnsi="Arial" w:cs="Arial"/>
          <w:sz w:val="24"/>
          <w:szCs w:val="24"/>
        </w:rPr>
        <w:t>improvement,</w:t>
      </w:r>
      <w:r w:rsidRPr="008B4089">
        <w:rPr>
          <w:rFonts w:ascii="Arial" w:eastAsia="Calibri" w:hAnsi="Arial" w:cs="Arial"/>
          <w:spacing w:val="1"/>
          <w:sz w:val="24"/>
          <w:szCs w:val="24"/>
        </w:rPr>
        <w:t xml:space="preserve"> </w:t>
      </w:r>
      <w:r w:rsidRPr="008B4089">
        <w:rPr>
          <w:rFonts w:ascii="Arial" w:eastAsia="Calibri" w:hAnsi="Arial" w:cs="Arial"/>
          <w:sz w:val="24"/>
          <w:szCs w:val="24"/>
        </w:rPr>
        <w:t>having</w:t>
      </w:r>
      <w:r w:rsidRPr="008B4089">
        <w:rPr>
          <w:rFonts w:ascii="Arial" w:eastAsia="Calibri" w:hAnsi="Arial" w:cs="Arial"/>
          <w:spacing w:val="1"/>
          <w:sz w:val="24"/>
          <w:szCs w:val="24"/>
        </w:rPr>
        <w:t xml:space="preserve"> </w:t>
      </w:r>
      <w:r w:rsidRPr="008B4089">
        <w:rPr>
          <w:rFonts w:ascii="Arial" w:eastAsia="Calibri" w:hAnsi="Arial" w:cs="Arial"/>
          <w:sz w:val="24"/>
          <w:szCs w:val="24"/>
        </w:rPr>
        <w:t>regard</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6"/>
          <w:sz w:val="24"/>
          <w:szCs w:val="24"/>
        </w:rPr>
        <w:t xml:space="preserve"> </w:t>
      </w:r>
      <w:r w:rsidRPr="008B4089">
        <w:rPr>
          <w:rFonts w:ascii="Arial" w:eastAsia="Calibri" w:hAnsi="Arial" w:cs="Arial"/>
          <w:sz w:val="24"/>
          <w:szCs w:val="24"/>
        </w:rPr>
        <w:t>economy,</w:t>
      </w:r>
      <w:r w:rsidRPr="008B4089">
        <w:rPr>
          <w:rFonts w:ascii="Arial" w:eastAsia="Calibri" w:hAnsi="Arial" w:cs="Arial"/>
          <w:spacing w:val="-3"/>
          <w:sz w:val="24"/>
          <w:szCs w:val="24"/>
        </w:rPr>
        <w:t xml:space="preserve"> </w:t>
      </w:r>
      <w:r w:rsidRPr="008B4089">
        <w:rPr>
          <w:rFonts w:ascii="Arial" w:eastAsia="Calibri" w:hAnsi="Arial" w:cs="Arial"/>
          <w:sz w:val="24"/>
          <w:szCs w:val="24"/>
        </w:rPr>
        <w:t>efficiency,</w:t>
      </w:r>
      <w:r w:rsidRPr="008B4089">
        <w:rPr>
          <w:rFonts w:ascii="Arial" w:eastAsia="Calibri" w:hAnsi="Arial" w:cs="Arial"/>
          <w:spacing w:val="-6"/>
          <w:sz w:val="24"/>
          <w:szCs w:val="24"/>
        </w:rPr>
        <w:t xml:space="preserve"> </w:t>
      </w:r>
      <w:r w:rsidRPr="008B4089">
        <w:rPr>
          <w:rFonts w:ascii="Arial" w:eastAsia="Calibri" w:hAnsi="Arial" w:cs="Arial"/>
          <w:sz w:val="24"/>
          <w:szCs w:val="24"/>
        </w:rPr>
        <w:t>and</w:t>
      </w:r>
      <w:r w:rsidRPr="008B4089">
        <w:rPr>
          <w:rFonts w:ascii="Arial" w:eastAsia="Calibri" w:hAnsi="Arial" w:cs="Arial"/>
          <w:spacing w:val="-3"/>
          <w:sz w:val="24"/>
          <w:szCs w:val="24"/>
        </w:rPr>
        <w:t xml:space="preserve"> </w:t>
      </w:r>
      <w:r w:rsidRPr="008B4089">
        <w:rPr>
          <w:rFonts w:ascii="Arial" w:eastAsia="Calibri" w:hAnsi="Arial" w:cs="Arial"/>
          <w:sz w:val="24"/>
          <w:szCs w:val="24"/>
        </w:rPr>
        <w:t>effectiveness</w:t>
      </w:r>
      <w:r w:rsidRPr="008B4089">
        <w:rPr>
          <w:rFonts w:ascii="Arial" w:eastAsia="Calibri" w:hAnsi="Arial" w:cs="Arial"/>
          <w:spacing w:val="-4"/>
          <w:sz w:val="24"/>
          <w:szCs w:val="24"/>
        </w:rPr>
        <w:t xml:space="preserve"> </w:t>
      </w:r>
      <w:r w:rsidRPr="008B4089">
        <w:rPr>
          <w:rFonts w:ascii="Arial" w:eastAsia="Calibri" w:hAnsi="Arial" w:cs="Arial"/>
          <w:sz w:val="24"/>
          <w:szCs w:val="24"/>
        </w:rPr>
        <w:t>in</w:t>
      </w:r>
      <w:r w:rsidRPr="008B4089">
        <w:rPr>
          <w:rFonts w:ascii="Arial" w:eastAsia="Calibri" w:hAnsi="Arial" w:cs="Arial"/>
          <w:spacing w:val="-5"/>
          <w:sz w:val="24"/>
          <w:szCs w:val="24"/>
        </w:rPr>
        <w:t xml:space="preserve"> </w:t>
      </w:r>
      <w:r w:rsidRPr="008B4089">
        <w:rPr>
          <w:rFonts w:ascii="Arial" w:eastAsia="Calibri" w:hAnsi="Arial" w:cs="Arial"/>
          <w:sz w:val="24"/>
          <w:szCs w:val="24"/>
        </w:rPr>
        <w:t>NES’s</w:t>
      </w:r>
      <w:r w:rsidRPr="008B4089">
        <w:rPr>
          <w:rFonts w:ascii="Arial" w:eastAsia="Calibri" w:hAnsi="Arial" w:cs="Arial"/>
          <w:spacing w:val="-4"/>
          <w:sz w:val="24"/>
          <w:szCs w:val="24"/>
        </w:rPr>
        <w:t xml:space="preserve"> </w:t>
      </w:r>
      <w:r w:rsidR="00671059" w:rsidRPr="008B4089">
        <w:rPr>
          <w:rFonts w:ascii="Arial" w:eastAsia="Calibri" w:hAnsi="Arial" w:cs="Arial"/>
          <w:spacing w:val="-4"/>
          <w:sz w:val="24"/>
          <w:szCs w:val="24"/>
        </w:rPr>
        <w:t>o</w:t>
      </w:r>
      <w:r w:rsidR="00671059" w:rsidRPr="008B4089">
        <w:rPr>
          <w:rFonts w:ascii="Arial" w:eastAsia="Calibri" w:hAnsi="Arial" w:cs="Arial"/>
          <w:sz w:val="24"/>
          <w:szCs w:val="24"/>
        </w:rPr>
        <w:t>perations.</w:t>
      </w:r>
    </w:p>
    <w:p w14:paraId="1CF8173C" w14:textId="77777777" w:rsidR="008B4089" w:rsidRPr="008B4089" w:rsidRDefault="008B4089"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 ensure that any delegation of responsibility is accompanied by</w:t>
      </w:r>
      <w:r w:rsidRPr="008B4089">
        <w:rPr>
          <w:rFonts w:ascii="Arial" w:eastAsia="Calibri" w:hAnsi="Arial" w:cs="Arial"/>
          <w:spacing w:val="1"/>
          <w:sz w:val="24"/>
          <w:szCs w:val="24"/>
        </w:rPr>
        <w:t xml:space="preserve"> </w:t>
      </w:r>
      <w:r w:rsidRPr="008B4089">
        <w:rPr>
          <w:rFonts w:ascii="Arial" w:eastAsia="Calibri" w:hAnsi="Arial" w:cs="Arial"/>
          <w:sz w:val="24"/>
          <w:szCs w:val="24"/>
        </w:rPr>
        <w:t>clear</w:t>
      </w:r>
      <w:r w:rsidRPr="008B4089">
        <w:rPr>
          <w:rFonts w:ascii="Arial" w:eastAsia="Calibri" w:hAnsi="Arial" w:cs="Arial"/>
          <w:spacing w:val="1"/>
          <w:sz w:val="24"/>
          <w:szCs w:val="24"/>
        </w:rPr>
        <w:t xml:space="preserve"> </w:t>
      </w:r>
      <w:r w:rsidRPr="008B4089">
        <w:rPr>
          <w:rFonts w:ascii="Arial" w:eastAsia="Calibri" w:hAnsi="Arial" w:cs="Arial"/>
          <w:sz w:val="24"/>
          <w:szCs w:val="24"/>
        </w:rPr>
        <w:t>lines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control</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accountability,</w:t>
      </w:r>
      <w:r w:rsidRPr="008B4089">
        <w:rPr>
          <w:rFonts w:ascii="Arial" w:eastAsia="Calibri" w:hAnsi="Arial" w:cs="Arial"/>
          <w:spacing w:val="1"/>
          <w:sz w:val="24"/>
          <w:szCs w:val="24"/>
        </w:rPr>
        <w:t xml:space="preserve"> </w:t>
      </w:r>
      <w:r w:rsidRPr="008B4089">
        <w:rPr>
          <w:rFonts w:ascii="Arial" w:eastAsia="Calibri" w:hAnsi="Arial" w:cs="Arial"/>
          <w:sz w:val="24"/>
          <w:szCs w:val="24"/>
        </w:rPr>
        <w:t>together</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reporting</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arrangements; and </w:t>
      </w:r>
    </w:p>
    <w:p w14:paraId="74A01C4E" w14:textId="77777777" w:rsidR="008B4089" w:rsidRPr="008B4089" w:rsidRDefault="008B4089"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 ensure transparency and accountability in all procurement and</w:t>
      </w:r>
      <w:r w:rsidRPr="008B4089">
        <w:rPr>
          <w:rFonts w:ascii="Arial" w:eastAsia="Calibri" w:hAnsi="Arial" w:cs="Arial"/>
          <w:spacing w:val="1"/>
          <w:sz w:val="24"/>
          <w:szCs w:val="24"/>
        </w:rPr>
        <w:t xml:space="preserve"> </w:t>
      </w:r>
      <w:r w:rsidRPr="008B4089">
        <w:rPr>
          <w:rFonts w:ascii="Arial" w:eastAsia="Calibri" w:hAnsi="Arial" w:cs="Arial"/>
          <w:sz w:val="24"/>
          <w:szCs w:val="24"/>
        </w:rPr>
        <w:t>contracting</w:t>
      </w:r>
      <w:r w:rsidRPr="008B4089">
        <w:rPr>
          <w:rFonts w:ascii="Arial" w:eastAsia="Calibri" w:hAnsi="Arial" w:cs="Arial"/>
          <w:spacing w:val="-1"/>
          <w:sz w:val="24"/>
          <w:szCs w:val="24"/>
        </w:rPr>
        <w:t xml:space="preserve"> </w:t>
      </w:r>
      <w:r w:rsidRPr="008B4089">
        <w:rPr>
          <w:rFonts w:ascii="Arial" w:eastAsia="Calibri" w:hAnsi="Arial" w:cs="Arial"/>
          <w:sz w:val="24"/>
          <w:szCs w:val="24"/>
        </w:rPr>
        <w:t>activities.</w:t>
      </w:r>
    </w:p>
    <w:p w14:paraId="3D6ACF6D" w14:textId="77777777" w:rsidR="008B4089" w:rsidRPr="008B4089" w:rsidRDefault="008B4089" w:rsidP="008B4089">
      <w:pPr>
        <w:tabs>
          <w:tab w:val="left" w:pos="1181"/>
        </w:tabs>
        <w:spacing w:before="10" w:after="0" w:line="276" w:lineRule="auto"/>
        <w:ind w:left="1180"/>
        <w:contextualSpacing/>
        <w:rPr>
          <w:rFonts w:ascii="Arial" w:eastAsia="Calibri" w:hAnsi="Arial" w:cs="Arial"/>
          <w:sz w:val="24"/>
          <w:szCs w:val="24"/>
        </w:rPr>
      </w:pPr>
    </w:p>
    <w:p w14:paraId="45A46270" w14:textId="77777777" w:rsidR="008B4089" w:rsidRPr="008B4089" w:rsidRDefault="008B4089" w:rsidP="008B4089">
      <w:pPr>
        <w:tabs>
          <w:tab w:val="left" w:pos="1181"/>
        </w:tabs>
        <w:spacing w:before="10" w:after="0" w:line="276" w:lineRule="auto"/>
        <w:ind w:left="1180"/>
        <w:contextualSpacing/>
        <w:rPr>
          <w:rFonts w:ascii="Arial" w:eastAsia="Calibri" w:hAnsi="Arial" w:cs="Arial"/>
          <w:sz w:val="24"/>
          <w:szCs w:val="24"/>
        </w:rPr>
      </w:pPr>
    </w:p>
    <w:p w14:paraId="4E61345C" w14:textId="77777777" w:rsidR="008B4089" w:rsidRPr="008B4089" w:rsidRDefault="008B4089" w:rsidP="008B4089">
      <w:pPr>
        <w:widowControl w:val="0"/>
        <w:autoSpaceDE w:val="0"/>
        <w:autoSpaceDN w:val="0"/>
        <w:spacing w:after="0" w:line="240" w:lineRule="auto"/>
        <w:ind w:left="709"/>
        <w:rPr>
          <w:rFonts w:ascii="Arial" w:eastAsia="Arial" w:hAnsi="Arial" w:cs="Arial"/>
          <w:sz w:val="24"/>
          <w:szCs w:val="24"/>
        </w:rPr>
      </w:pPr>
      <w:r w:rsidRPr="008B4089">
        <w:rPr>
          <w:rFonts w:ascii="Arial" w:eastAsia="Arial" w:hAnsi="Arial" w:cs="Arial"/>
          <w:sz w:val="24"/>
          <w:szCs w:val="24"/>
        </w:rPr>
        <w:t>COMPLIANCE</w:t>
      </w:r>
    </w:p>
    <w:p w14:paraId="022286D1"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19AA7CB"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6F56DB0" w14:textId="2BA439EE" w:rsidR="008B4089" w:rsidRDefault="008B4089" w:rsidP="00855DBC">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13"/>
          <w:sz w:val="24"/>
          <w:szCs w:val="24"/>
        </w:rPr>
        <w:t xml:space="preserve"> </w:t>
      </w:r>
      <w:r w:rsidRPr="008B4089">
        <w:rPr>
          <w:rFonts w:ascii="Arial" w:eastAsia="Calibri" w:hAnsi="Arial" w:cs="Arial"/>
          <w:sz w:val="24"/>
          <w:szCs w:val="24"/>
        </w:rPr>
        <w:t>Board</w:t>
      </w:r>
      <w:r w:rsidRPr="008B4089">
        <w:rPr>
          <w:rFonts w:ascii="Arial" w:eastAsia="Calibri" w:hAnsi="Arial" w:cs="Arial"/>
          <w:spacing w:val="-11"/>
          <w:sz w:val="24"/>
          <w:szCs w:val="24"/>
        </w:rPr>
        <w:t xml:space="preserve"> </w:t>
      </w:r>
      <w:r w:rsidRPr="008B4089">
        <w:rPr>
          <w:rFonts w:ascii="Arial" w:eastAsia="Calibri" w:hAnsi="Arial" w:cs="Arial"/>
          <w:sz w:val="24"/>
          <w:szCs w:val="24"/>
        </w:rPr>
        <w:t>Members,</w:t>
      </w:r>
      <w:r w:rsidRPr="008B4089">
        <w:rPr>
          <w:rFonts w:ascii="Arial" w:eastAsia="Calibri" w:hAnsi="Arial" w:cs="Arial"/>
          <w:spacing w:val="-11"/>
          <w:sz w:val="24"/>
          <w:szCs w:val="24"/>
        </w:rPr>
        <w:t xml:space="preserve"> </w:t>
      </w:r>
      <w:r w:rsidRPr="008B4089">
        <w:rPr>
          <w:rFonts w:ascii="Arial" w:eastAsia="Calibri" w:hAnsi="Arial" w:cs="Arial"/>
          <w:sz w:val="24"/>
          <w:szCs w:val="24"/>
        </w:rPr>
        <w:t>officials,</w:t>
      </w:r>
      <w:r w:rsidRPr="008B4089">
        <w:rPr>
          <w:rFonts w:ascii="Arial" w:eastAsia="Calibri" w:hAnsi="Arial" w:cs="Arial"/>
          <w:spacing w:val="-11"/>
          <w:sz w:val="24"/>
          <w:szCs w:val="24"/>
        </w:rPr>
        <w:t xml:space="preserve"> </w:t>
      </w:r>
      <w:r w:rsidRPr="008B4089">
        <w:rPr>
          <w:rFonts w:ascii="Arial" w:eastAsia="Calibri" w:hAnsi="Arial" w:cs="Arial"/>
          <w:sz w:val="24"/>
          <w:szCs w:val="24"/>
        </w:rPr>
        <w:t>staff,</w:t>
      </w:r>
      <w:r w:rsidRPr="008B4089">
        <w:rPr>
          <w:rFonts w:ascii="Arial" w:eastAsia="Calibri" w:hAnsi="Arial" w:cs="Arial"/>
          <w:spacing w:val="-12"/>
          <w:sz w:val="24"/>
          <w:szCs w:val="24"/>
        </w:rPr>
        <w:t xml:space="preserve"> </w:t>
      </w:r>
      <w:r w:rsidRPr="008B4089">
        <w:rPr>
          <w:rFonts w:ascii="Arial" w:eastAsia="Calibri" w:hAnsi="Arial" w:cs="Arial"/>
          <w:sz w:val="24"/>
          <w:szCs w:val="24"/>
        </w:rPr>
        <w:t>and</w:t>
      </w:r>
      <w:r w:rsidRPr="008B4089">
        <w:rPr>
          <w:rFonts w:ascii="Arial" w:eastAsia="Calibri" w:hAnsi="Arial" w:cs="Arial"/>
          <w:spacing w:val="-11"/>
          <w:sz w:val="24"/>
          <w:szCs w:val="24"/>
        </w:rPr>
        <w:t xml:space="preserve"> </w:t>
      </w:r>
      <w:r w:rsidRPr="008B4089">
        <w:rPr>
          <w:rFonts w:ascii="Arial" w:eastAsia="Calibri" w:hAnsi="Arial" w:cs="Arial"/>
          <w:sz w:val="24"/>
          <w:szCs w:val="24"/>
        </w:rPr>
        <w:t>agents</w:t>
      </w:r>
      <w:r w:rsidRPr="008B4089">
        <w:rPr>
          <w:rFonts w:ascii="Arial" w:eastAsia="Calibri" w:hAnsi="Arial" w:cs="Arial"/>
          <w:spacing w:val="-13"/>
          <w:sz w:val="24"/>
          <w:szCs w:val="24"/>
        </w:rPr>
        <w:t xml:space="preserve"> </w:t>
      </w:r>
      <w:r w:rsidRPr="008B4089">
        <w:rPr>
          <w:rFonts w:ascii="Arial" w:eastAsia="Calibri" w:hAnsi="Arial" w:cs="Arial"/>
          <w:sz w:val="24"/>
          <w:szCs w:val="24"/>
        </w:rPr>
        <w:t>of</w:t>
      </w:r>
      <w:r w:rsidRPr="008B4089">
        <w:rPr>
          <w:rFonts w:ascii="Arial" w:eastAsia="Calibri" w:hAnsi="Arial" w:cs="Arial"/>
          <w:spacing w:val="-12"/>
          <w:sz w:val="24"/>
          <w:szCs w:val="24"/>
        </w:rPr>
        <w:t xml:space="preserve"> </w:t>
      </w:r>
      <w:r w:rsidRPr="008B4089">
        <w:rPr>
          <w:rFonts w:ascii="Arial" w:eastAsia="Calibri" w:hAnsi="Arial" w:cs="Arial"/>
          <w:sz w:val="24"/>
          <w:szCs w:val="24"/>
        </w:rPr>
        <w:t>NES</w:t>
      </w:r>
      <w:r w:rsidRPr="008B4089">
        <w:rPr>
          <w:rFonts w:ascii="Arial" w:eastAsia="Calibri" w:hAnsi="Arial" w:cs="Arial"/>
          <w:spacing w:val="-12"/>
          <w:sz w:val="24"/>
          <w:szCs w:val="24"/>
        </w:rPr>
        <w:t xml:space="preserve"> </w:t>
      </w:r>
      <w:r w:rsidRPr="008B4089">
        <w:rPr>
          <w:rFonts w:ascii="Arial" w:eastAsia="Calibri" w:hAnsi="Arial" w:cs="Arial"/>
          <w:sz w:val="24"/>
          <w:szCs w:val="24"/>
        </w:rPr>
        <w:t>shall</w:t>
      </w:r>
      <w:r w:rsidRPr="008B4089">
        <w:rPr>
          <w:rFonts w:ascii="Arial" w:eastAsia="Calibri" w:hAnsi="Arial" w:cs="Arial"/>
          <w:spacing w:val="-12"/>
          <w:sz w:val="24"/>
          <w:szCs w:val="24"/>
        </w:rPr>
        <w:t xml:space="preserve"> </w:t>
      </w:r>
      <w:r w:rsidRPr="008B4089">
        <w:rPr>
          <w:rFonts w:ascii="Arial" w:eastAsia="Calibri" w:hAnsi="Arial" w:cs="Arial"/>
          <w:sz w:val="24"/>
          <w:szCs w:val="24"/>
        </w:rPr>
        <w:t>observe</w:t>
      </w:r>
      <w:r w:rsidRPr="008B4089">
        <w:rPr>
          <w:rFonts w:ascii="Arial" w:eastAsia="Calibri" w:hAnsi="Arial" w:cs="Arial"/>
          <w:spacing w:val="-11"/>
          <w:sz w:val="24"/>
          <w:szCs w:val="24"/>
        </w:rPr>
        <w:t xml:space="preserve"> </w:t>
      </w:r>
      <w:r w:rsidRPr="008B4089">
        <w:rPr>
          <w:rFonts w:ascii="Arial" w:eastAsia="Calibri" w:hAnsi="Arial" w:cs="Arial"/>
          <w:sz w:val="24"/>
          <w:szCs w:val="24"/>
        </w:rPr>
        <w:t xml:space="preserve">the </w:t>
      </w:r>
      <w:r w:rsidRPr="008B4089">
        <w:rPr>
          <w:rFonts w:ascii="Arial" w:eastAsia="Calibri" w:hAnsi="Arial" w:cs="Arial"/>
          <w:spacing w:val="-70"/>
          <w:sz w:val="24"/>
          <w:szCs w:val="24"/>
        </w:rPr>
        <w:t xml:space="preserve">   </w:t>
      </w:r>
      <w:r w:rsidRPr="008B4089">
        <w:rPr>
          <w:rFonts w:ascii="Arial" w:eastAsia="Calibri" w:hAnsi="Arial" w:cs="Arial"/>
          <w:sz w:val="24"/>
          <w:szCs w:val="24"/>
        </w:rPr>
        <w:t>Standing Financial Instructions.</w:t>
      </w:r>
      <w:r w:rsidRPr="008B4089">
        <w:rPr>
          <w:rFonts w:ascii="Arial" w:eastAsia="Calibri" w:hAnsi="Arial" w:cs="Arial"/>
          <w:spacing w:val="1"/>
          <w:sz w:val="24"/>
          <w:szCs w:val="24"/>
        </w:rPr>
        <w:t xml:space="preserve"> </w:t>
      </w:r>
      <w:r w:rsidRPr="008B4089">
        <w:rPr>
          <w:rFonts w:ascii="Arial" w:eastAsia="Calibri" w:hAnsi="Arial" w:cs="Arial"/>
          <w:sz w:val="24"/>
          <w:szCs w:val="24"/>
        </w:rPr>
        <w:t>The Chief Executive, Directors and</w:t>
      </w:r>
      <w:r w:rsidRPr="008B4089">
        <w:rPr>
          <w:rFonts w:ascii="Arial" w:eastAsia="Calibri" w:hAnsi="Arial" w:cs="Arial"/>
          <w:spacing w:val="1"/>
          <w:sz w:val="24"/>
          <w:szCs w:val="24"/>
        </w:rPr>
        <w:t xml:space="preserve"> </w:t>
      </w:r>
      <w:r w:rsidRPr="008B4089">
        <w:rPr>
          <w:rFonts w:ascii="Arial" w:eastAsia="Calibri" w:hAnsi="Arial" w:cs="Arial"/>
          <w:sz w:val="24"/>
          <w:szCs w:val="24"/>
        </w:rPr>
        <w:t>Members of the Executive Team shall be responsible for ensuring that</w:t>
      </w:r>
      <w:r w:rsidRPr="008B4089">
        <w:rPr>
          <w:rFonts w:ascii="Arial" w:eastAsia="Calibri" w:hAnsi="Arial" w:cs="Arial"/>
          <w:spacing w:val="1"/>
          <w:sz w:val="24"/>
          <w:szCs w:val="24"/>
        </w:rPr>
        <w:t xml:space="preserve"> </w:t>
      </w:r>
      <w:r w:rsidRPr="008B4089">
        <w:rPr>
          <w:rFonts w:ascii="Arial" w:eastAsia="Calibri" w:hAnsi="Arial" w:cs="Arial"/>
          <w:sz w:val="24"/>
          <w:szCs w:val="24"/>
        </w:rPr>
        <w:lastRenderedPageBreak/>
        <w:t>staff and others within the organisation are aware of, and adhere to, the</w:t>
      </w:r>
      <w:r w:rsidRPr="008B4089">
        <w:rPr>
          <w:rFonts w:ascii="Arial" w:eastAsia="Calibri" w:hAnsi="Arial" w:cs="Arial"/>
          <w:spacing w:val="1"/>
          <w:sz w:val="24"/>
          <w:szCs w:val="24"/>
        </w:rPr>
        <w:t xml:space="preserve"> </w:t>
      </w:r>
      <w:r w:rsidRPr="008B4089">
        <w:rPr>
          <w:rFonts w:ascii="Arial" w:eastAsia="Calibri" w:hAnsi="Arial" w:cs="Arial"/>
          <w:sz w:val="24"/>
          <w:szCs w:val="24"/>
        </w:rPr>
        <w:t>Standing</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 Instructions.</w:t>
      </w:r>
    </w:p>
    <w:p w14:paraId="36CC425D" w14:textId="77777777" w:rsidR="00855DBC" w:rsidRPr="00855DBC" w:rsidRDefault="00855DBC" w:rsidP="00855DBC">
      <w:pPr>
        <w:widowControl w:val="0"/>
        <w:tabs>
          <w:tab w:val="left" w:pos="820"/>
        </w:tabs>
        <w:autoSpaceDE w:val="0"/>
        <w:autoSpaceDN w:val="0"/>
        <w:spacing w:after="0" w:line="240" w:lineRule="auto"/>
        <w:ind w:left="1429"/>
        <w:rPr>
          <w:rFonts w:ascii="Arial" w:eastAsia="Calibri" w:hAnsi="Arial" w:cs="Arial"/>
          <w:sz w:val="24"/>
          <w:szCs w:val="24"/>
        </w:rPr>
      </w:pPr>
    </w:p>
    <w:p w14:paraId="707DE3F8"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Failure to comply with these Standing Financial Instructions may lead to disciplinary action being taken.</w:t>
      </w:r>
    </w:p>
    <w:p w14:paraId="289FA053"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ED6541E" w14:textId="77777777" w:rsidR="008B4089" w:rsidRPr="00A10706"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165B37">
        <w:rPr>
          <w:rFonts w:ascii="Arial" w:eastAsia="Calibri" w:hAnsi="Arial" w:cs="Arial"/>
          <w:sz w:val="24"/>
          <w:szCs w:val="24"/>
        </w:rPr>
        <w:t>Where</w:t>
      </w:r>
      <w:r w:rsidRPr="00165B37">
        <w:rPr>
          <w:rFonts w:ascii="Arial" w:eastAsia="Calibri" w:hAnsi="Arial" w:cs="Arial"/>
          <w:spacing w:val="-8"/>
          <w:sz w:val="24"/>
          <w:szCs w:val="24"/>
        </w:rPr>
        <w:t xml:space="preserve"> </w:t>
      </w:r>
      <w:r w:rsidRPr="00165B37">
        <w:rPr>
          <w:rFonts w:ascii="Arial" w:eastAsia="Calibri" w:hAnsi="Arial" w:cs="Arial"/>
          <w:sz w:val="24"/>
          <w:szCs w:val="24"/>
        </w:rPr>
        <w:t>these</w:t>
      </w:r>
      <w:r w:rsidRPr="00AC33FE">
        <w:rPr>
          <w:rFonts w:ascii="Arial" w:eastAsia="Calibri" w:hAnsi="Arial" w:cs="Arial"/>
          <w:spacing w:val="-7"/>
          <w:sz w:val="24"/>
          <w:szCs w:val="24"/>
        </w:rPr>
        <w:t xml:space="preserve"> </w:t>
      </w:r>
      <w:r w:rsidRPr="00AC33FE">
        <w:rPr>
          <w:rFonts w:ascii="Arial" w:eastAsia="Calibri" w:hAnsi="Arial" w:cs="Arial"/>
          <w:sz w:val="24"/>
          <w:szCs w:val="24"/>
        </w:rPr>
        <w:t>Standing</w:t>
      </w:r>
      <w:r w:rsidRPr="00AC33FE">
        <w:rPr>
          <w:rFonts w:ascii="Arial" w:eastAsia="Calibri" w:hAnsi="Arial" w:cs="Arial"/>
          <w:spacing w:val="-7"/>
          <w:sz w:val="24"/>
          <w:szCs w:val="24"/>
        </w:rPr>
        <w:t xml:space="preserve"> </w:t>
      </w:r>
      <w:r w:rsidRPr="00AC33FE">
        <w:rPr>
          <w:rFonts w:ascii="Arial" w:eastAsia="Calibri" w:hAnsi="Arial" w:cs="Arial"/>
          <w:sz w:val="24"/>
          <w:szCs w:val="24"/>
        </w:rPr>
        <w:t>Financial</w:t>
      </w:r>
      <w:r w:rsidRPr="00AC33FE">
        <w:rPr>
          <w:rFonts w:ascii="Arial" w:eastAsia="Calibri" w:hAnsi="Arial" w:cs="Arial"/>
          <w:spacing w:val="-7"/>
          <w:sz w:val="24"/>
          <w:szCs w:val="24"/>
        </w:rPr>
        <w:t xml:space="preserve"> </w:t>
      </w:r>
      <w:r w:rsidRPr="00AC33FE">
        <w:rPr>
          <w:rFonts w:ascii="Arial" w:eastAsia="Calibri" w:hAnsi="Arial" w:cs="Arial"/>
          <w:sz w:val="24"/>
          <w:szCs w:val="24"/>
        </w:rPr>
        <w:t>Instructions</w:t>
      </w:r>
      <w:r w:rsidRPr="00AC33FE">
        <w:rPr>
          <w:rFonts w:ascii="Arial" w:eastAsia="Calibri" w:hAnsi="Arial" w:cs="Arial"/>
          <w:spacing w:val="-6"/>
          <w:sz w:val="24"/>
          <w:szCs w:val="24"/>
        </w:rPr>
        <w:t xml:space="preserve"> </w:t>
      </w:r>
      <w:r w:rsidRPr="00AC33FE">
        <w:rPr>
          <w:rFonts w:ascii="Arial" w:eastAsia="Calibri" w:hAnsi="Arial" w:cs="Arial"/>
          <w:sz w:val="24"/>
          <w:szCs w:val="24"/>
        </w:rPr>
        <w:t>place</w:t>
      </w:r>
      <w:r w:rsidRPr="00AC33FE">
        <w:rPr>
          <w:rFonts w:ascii="Arial" w:eastAsia="Calibri" w:hAnsi="Arial" w:cs="Arial"/>
          <w:spacing w:val="-8"/>
          <w:sz w:val="24"/>
          <w:szCs w:val="24"/>
        </w:rPr>
        <w:t xml:space="preserve"> </w:t>
      </w:r>
      <w:r w:rsidRPr="00AC33FE">
        <w:rPr>
          <w:rFonts w:ascii="Arial" w:eastAsia="Calibri" w:hAnsi="Arial" w:cs="Arial"/>
          <w:sz w:val="24"/>
          <w:szCs w:val="24"/>
        </w:rPr>
        <w:t>a</w:t>
      </w:r>
      <w:r w:rsidRPr="00AC33FE">
        <w:rPr>
          <w:rFonts w:ascii="Arial" w:eastAsia="Calibri" w:hAnsi="Arial" w:cs="Arial"/>
          <w:spacing w:val="-8"/>
          <w:sz w:val="24"/>
          <w:szCs w:val="24"/>
        </w:rPr>
        <w:t xml:space="preserve"> </w:t>
      </w:r>
      <w:r w:rsidRPr="00AC33FE">
        <w:rPr>
          <w:rFonts w:ascii="Arial" w:eastAsia="Calibri" w:hAnsi="Arial" w:cs="Arial"/>
          <w:sz w:val="24"/>
          <w:szCs w:val="24"/>
        </w:rPr>
        <w:t>duty</w:t>
      </w:r>
      <w:r w:rsidRPr="00AC33FE">
        <w:rPr>
          <w:rFonts w:ascii="Arial" w:eastAsia="Calibri" w:hAnsi="Arial" w:cs="Arial"/>
          <w:spacing w:val="-7"/>
          <w:sz w:val="24"/>
          <w:szCs w:val="24"/>
        </w:rPr>
        <w:t xml:space="preserve"> </w:t>
      </w:r>
      <w:r w:rsidRPr="00AC33FE">
        <w:rPr>
          <w:rFonts w:ascii="Arial" w:eastAsia="Calibri" w:hAnsi="Arial" w:cs="Arial"/>
          <w:sz w:val="24"/>
          <w:szCs w:val="24"/>
        </w:rPr>
        <w:t>upon</w:t>
      </w:r>
      <w:r w:rsidRPr="00AC33FE">
        <w:rPr>
          <w:rFonts w:ascii="Arial" w:eastAsia="Calibri" w:hAnsi="Arial" w:cs="Arial"/>
          <w:spacing w:val="-8"/>
          <w:sz w:val="24"/>
          <w:szCs w:val="24"/>
        </w:rPr>
        <w:t xml:space="preserve"> </w:t>
      </w:r>
      <w:r w:rsidRPr="00AC33FE">
        <w:rPr>
          <w:rFonts w:ascii="Arial" w:eastAsia="Calibri" w:hAnsi="Arial" w:cs="Arial"/>
          <w:sz w:val="24"/>
          <w:szCs w:val="24"/>
        </w:rPr>
        <w:t>a</w:t>
      </w:r>
      <w:r w:rsidRPr="00AC33FE">
        <w:rPr>
          <w:rFonts w:ascii="Arial" w:eastAsia="Calibri" w:hAnsi="Arial" w:cs="Arial"/>
          <w:spacing w:val="-6"/>
          <w:sz w:val="24"/>
          <w:szCs w:val="24"/>
        </w:rPr>
        <w:t xml:space="preserve"> </w:t>
      </w:r>
      <w:r w:rsidRPr="00AC33FE">
        <w:rPr>
          <w:rFonts w:ascii="Arial" w:eastAsia="Calibri" w:hAnsi="Arial" w:cs="Arial"/>
          <w:sz w:val="24"/>
          <w:szCs w:val="24"/>
        </w:rPr>
        <w:t>person,</w:t>
      </w:r>
      <w:r w:rsidRPr="00AC33FE">
        <w:rPr>
          <w:rFonts w:ascii="Arial" w:eastAsia="Calibri" w:hAnsi="Arial" w:cs="Arial"/>
          <w:spacing w:val="-70"/>
          <w:sz w:val="24"/>
          <w:szCs w:val="24"/>
        </w:rPr>
        <w:t xml:space="preserve"> </w:t>
      </w:r>
      <w:r w:rsidRPr="00AC33FE">
        <w:rPr>
          <w:rFonts w:ascii="Arial" w:eastAsia="Calibri" w:hAnsi="Arial" w:cs="Arial"/>
          <w:sz w:val="24"/>
          <w:szCs w:val="24"/>
        </w:rPr>
        <w:t xml:space="preserve">this may be delegated to another person, subject to the </w:t>
      </w:r>
      <w:r w:rsidRPr="00A10706">
        <w:rPr>
          <w:rFonts w:ascii="Arial" w:eastAsia="Calibri" w:hAnsi="Arial" w:cs="Arial"/>
          <w:sz w:val="24"/>
          <w:szCs w:val="24"/>
        </w:rPr>
        <w:t>Scheme of</w:t>
      </w:r>
      <w:r w:rsidRPr="00A10706">
        <w:rPr>
          <w:rFonts w:ascii="Arial" w:eastAsia="Calibri" w:hAnsi="Arial" w:cs="Arial"/>
          <w:spacing w:val="1"/>
          <w:sz w:val="24"/>
          <w:szCs w:val="24"/>
        </w:rPr>
        <w:t xml:space="preserve"> </w:t>
      </w:r>
      <w:r w:rsidRPr="00A10706">
        <w:rPr>
          <w:rFonts w:ascii="Arial" w:eastAsia="Calibri" w:hAnsi="Arial" w:cs="Arial"/>
          <w:sz w:val="24"/>
          <w:szCs w:val="24"/>
        </w:rPr>
        <w:t>Delegation</w:t>
      </w:r>
      <w:r w:rsidRPr="00A10706">
        <w:rPr>
          <w:rFonts w:ascii="Arial" w:eastAsia="Calibri" w:hAnsi="Arial" w:cs="Arial"/>
          <w:spacing w:val="-1"/>
          <w:sz w:val="24"/>
          <w:szCs w:val="24"/>
        </w:rPr>
        <w:t xml:space="preserve"> </w:t>
      </w:r>
      <w:r w:rsidRPr="00A10706">
        <w:rPr>
          <w:rFonts w:ascii="Arial" w:eastAsia="Calibri" w:hAnsi="Arial" w:cs="Arial"/>
          <w:sz w:val="24"/>
          <w:szCs w:val="24"/>
        </w:rPr>
        <w:t>contained within the Standing orders</w:t>
      </w:r>
      <w:r w:rsidRPr="00A10706">
        <w:rPr>
          <w:rFonts w:ascii="Arial" w:eastAsia="Calibri" w:hAnsi="Arial" w:cs="Arial"/>
          <w:spacing w:val="-3"/>
          <w:sz w:val="24"/>
          <w:szCs w:val="24"/>
        </w:rPr>
        <w:t xml:space="preserve"> </w:t>
      </w:r>
      <w:r w:rsidRPr="00A10706">
        <w:rPr>
          <w:rFonts w:ascii="Arial" w:eastAsia="Calibri" w:hAnsi="Arial" w:cs="Arial"/>
          <w:sz w:val="24"/>
          <w:szCs w:val="24"/>
        </w:rPr>
        <w:t>of</w:t>
      </w:r>
      <w:r w:rsidRPr="00A10706">
        <w:rPr>
          <w:rFonts w:ascii="Arial" w:eastAsia="Calibri" w:hAnsi="Arial" w:cs="Arial"/>
          <w:spacing w:val="-1"/>
          <w:sz w:val="24"/>
          <w:szCs w:val="24"/>
        </w:rPr>
        <w:t xml:space="preserve"> </w:t>
      </w:r>
      <w:r w:rsidRPr="00A10706">
        <w:rPr>
          <w:rFonts w:ascii="Arial" w:eastAsia="Calibri" w:hAnsi="Arial" w:cs="Arial"/>
          <w:sz w:val="24"/>
          <w:szCs w:val="24"/>
        </w:rPr>
        <w:t>NES.</w:t>
      </w:r>
    </w:p>
    <w:p w14:paraId="4F65ACB5" w14:textId="77777777" w:rsidR="008B4089" w:rsidRPr="008B4089" w:rsidRDefault="008B4089" w:rsidP="008B4089">
      <w:pPr>
        <w:spacing w:after="0" w:line="276" w:lineRule="auto"/>
        <w:ind w:left="720"/>
        <w:contextualSpacing/>
        <w:rPr>
          <w:rFonts w:ascii="Arial" w:eastAsia="Calibri" w:hAnsi="Arial" w:cs="Arial"/>
          <w:sz w:val="24"/>
          <w:szCs w:val="24"/>
        </w:rPr>
      </w:pPr>
    </w:p>
    <w:p w14:paraId="0A9F833C"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7"/>
          <w:sz w:val="24"/>
          <w:szCs w:val="24"/>
        </w:rPr>
        <w:t xml:space="preserve"> </w:t>
      </w:r>
      <w:r w:rsidRPr="008B4089">
        <w:rPr>
          <w:rFonts w:ascii="Arial" w:eastAsia="Calibri" w:hAnsi="Arial" w:cs="Arial"/>
          <w:sz w:val="24"/>
          <w:szCs w:val="24"/>
        </w:rPr>
        <w:t>references</w:t>
      </w:r>
      <w:r w:rsidRPr="008B4089">
        <w:rPr>
          <w:rFonts w:ascii="Arial" w:eastAsia="Calibri" w:hAnsi="Arial" w:cs="Arial"/>
          <w:spacing w:val="-7"/>
          <w:sz w:val="24"/>
          <w:szCs w:val="24"/>
        </w:rPr>
        <w:t xml:space="preserve"> </w:t>
      </w:r>
      <w:r w:rsidRPr="008B4089">
        <w:rPr>
          <w:rFonts w:ascii="Arial" w:eastAsia="Calibri" w:hAnsi="Arial" w:cs="Arial"/>
          <w:sz w:val="24"/>
          <w:szCs w:val="24"/>
        </w:rPr>
        <w:t>in</w:t>
      </w:r>
      <w:r w:rsidRPr="008B4089">
        <w:rPr>
          <w:rFonts w:ascii="Arial" w:eastAsia="Calibri" w:hAnsi="Arial" w:cs="Arial"/>
          <w:spacing w:val="-8"/>
          <w:sz w:val="24"/>
          <w:szCs w:val="24"/>
        </w:rPr>
        <w:t xml:space="preserve"> </w:t>
      </w:r>
      <w:r w:rsidRPr="008B4089">
        <w:rPr>
          <w:rFonts w:ascii="Arial" w:eastAsia="Calibri" w:hAnsi="Arial" w:cs="Arial"/>
          <w:sz w:val="24"/>
          <w:szCs w:val="24"/>
        </w:rPr>
        <w:t>these</w:t>
      </w:r>
      <w:r w:rsidRPr="008B4089">
        <w:rPr>
          <w:rFonts w:ascii="Arial" w:eastAsia="Calibri" w:hAnsi="Arial" w:cs="Arial"/>
          <w:spacing w:val="-6"/>
          <w:sz w:val="24"/>
          <w:szCs w:val="24"/>
        </w:rPr>
        <w:t xml:space="preserve"> </w:t>
      </w:r>
      <w:r w:rsidRPr="008B4089">
        <w:rPr>
          <w:rFonts w:ascii="Arial" w:eastAsia="Calibri" w:hAnsi="Arial" w:cs="Arial"/>
          <w:sz w:val="24"/>
          <w:szCs w:val="24"/>
        </w:rPr>
        <w:t>instructions</w:t>
      </w:r>
      <w:r w:rsidRPr="008B4089">
        <w:rPr>
          <w:rFonts w:ascii="Arial" w:eastAsia="Calibri" w:hAnsi="Arial" w:cs="Arial"/>
          <w:spacing w:val="-7"/>
          <w:sz w:val="24"/>
          <w:szCs w:val="24"/>
        </w:rPr>
        <w:t xml:space="preserve"> </w:t>
      </w:r>
      <w:r w:rsidRPr="008B4089">
        <w:rPr>
          <w:rFonts w:ascii="Arial" w:eastAsia="Calibri" w:hAnsi="Arial" w:cs="Arial"/>
          <w:sz w:val="24"/>
          <w:szCs w:val="24"/>
        </w:rPr>
        <w:t>to</w:t>
      </w:r>
      <w:r w:rsidRPr="008B4089">
        <w:rPr>
          <w:rFonts w:ascii="Arial" w:eastAsia="Calibri" w:hAnsi="Arial" w:cs="Arial"/>
          <w:spacing w:val="-7"/>
          <w:sz w:val="24"/>
          <w:szCs w:val="24"/>
        </w:rPr>
        <w:t xml:space="preserve"> </w:t>
      </w:r>
      <w:r w:rsidRPr="008B4089">
        <w:rPr>
          <w:rFonts w:ascii="Arial" w:eastAsia="Calibri" w:hAnsi="Arial" w:cs="Arial"/>
          <w:sz w:val="24"/>
          <w:szCs w:val="24"/>
        </w:rPr>
        <w:t>a particular</w:t>
      </w:r>
      <w:r w:rsidRPr="008B4089">
        <w:rPr>
          <w:rFonts w:ascii="Arial" w:eastAsia="Calibri" w:hAnsi="Arial" w:cs="Arial"/>
          <w:spacing w:val="-7"/>
          <w:sz w:val="24"/>
          <w:szCs w:val="24"/>
        </w:rPr>
        <w:t xml:space="preserve"> </w:t>
      </w:r>
      <w:r w:rsidRPr="008B4089">
        <w:rPr>
          <w:rFonts w:ascii="Arial" w:eastAsia="Calibri" w:hAnsi="Arial" w:cs="Arial"/>
          <w:sz w:val="24"/>
          <w:szCs w:val="24"/>
        </w:rPr>
        <w:t>gender</w:t>
      </w:r>
      <w:r w:rsidRPr="008B4089">
        <w:rPr>
          <w:rFonts w:ascii="Arial" w:eastAsia="Calibri" w:hAnsi="Arial" w:cs="Arial"/>
          <w:spacing w:val="-8"/>
          <w:sz w:val="24"/>
          <w:szCs w:val="24"/>
        </w:rPr>
        <w:t xml:space="preserve"> </w:t>
      </w:r>
      <w:r w:rsidRPr="008B4089">
        <w:rPr>
          <w:rFonts w:ascii="Arial" w:eastAsia="Calibri" w:hAnsi="Arial" w:cs="Arial"/>
          <w:sz w:val="24"/>
          <w:szCs w:val="24"/>
        </w:rPr>
        <w:t>shall</w:t>
      </w:r>
      <w:r w:rsidRPr="008B4089">
        <w:rPr>
          <w:rFonts w:ascii="Arial" w:eastAsia="Calibri" w:hAnsi="Arial" w:cs="Arial"/>
          <w:spacing w:val="-8"/>
          <w:sz w:val="24"/>
          <w:szCs w:val="24"/>
        </w:rPr>
        <w:t xml:space="preserve"> </w:t>
      </w:r>
      <w:r w:rsidRPr="008B4089">
        <w:rPr>
          <w:rFonts w:ascii="Arial" w:eastAsia="Calibri" w:hAnsi="Arial" w:cs="Arial"/>
          <w:sz w:val="24"/>
          <w:szCs w:val="24"/>
        </w:rPr>
        <w:t>be</w:t>
      </w:r>
      <w:r w:rsidRPr="008B4089">
        <w:rPr>
          <w:rFonts w:ascii="Arial" w:eastAsia="Calibri" w:hAnsi="Arial" w:cs="Arial"/>
          <w:spacing w:val="-6"/>
          <w:sz w:val="24"/>
          <w:szCs w:val="24"/>
        </w:rPr>
        <w:t xml:space="preserve"> </w:t>
      </w:r>
      <w:r w:rsidRPr="008B4089">
        <w:rPr>
          <w:rFonts w:ascii="Arial" w:eastAsia="Calibri" w:hAnsi="Arial" w:cs="Arial"/>
          <w:sz w:val="24"/>
          <w:szCs w:val="24"/>
        </w:rPr>
        <w:t>read as</w:t>
      </w:r>
      <w:r w:rsidRPr="008B4089">
        <w:rPr>
          <w:rFonts w:ascii="Arial" w:eastAsia="Calibri" w:hAnsi="Arial" w:cs="Arial"/>
          <w:spacing w:val="-1"/>
          <w:sz w:val="24"/>
          <w:szCs w:val="24"/>
        </w:rPr>
        <w:t xml:space="preserve"> </w:t>
      </w:r>
      <w:r w:rsidRPr="008B4089">
        <w:rPr>
          <w:rFonts w:ascii="Arial" w:eastAsia="Calibri" w:hAnsi="Arial" w:cs="Arial"/>
          <w:sz w:val="24"/>
          <w:szCs w:val="24"/>
        </w:rPr>
        <w:t>equally</w:t>
      </w:r>
      <w:r w:rsidRPr="008B4089">
        <w:rPr>
          <w:rFonts w:ascii="Arial" w:eastAsia="Calibri" w:hAnsi="Arial" w:cs="Arial"/>
          <w:spacing w:val="-1"/>
          <w:sz w:val="24"/>
          <w:szCs w:val="24"/>
        </w:rPr>
        <w:t xml:space="preserve"> </w:t>
      </w:r>
      <w:r w:rsidRPr="008B4089">
        <w:rPr>
          <w:rFonts w:ascii="Arial" w:eastAsia="Calibri" w:hAnsi="Arial" w:cs="Arial"/>
          <w:sz w:val="24"/>
          <w:szCs w:val="24"/>
        </w:rPr>
        <w:t>applicable to any gender.</w:t>
      </w:r>
    </w:p>
    <w:p w14:paraId="247A425B"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01506153"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Nothing</w:t>
      </w:r>
      <w:r w:rsidRPr="008B4089">
        <w:rPr>
          <w:rFonts w:ascii="Arial" w:eastAsia="Calibri" w:hAnsi="Arial" w:cs="Arial"/>
          <w:spacing w:val="-3"/>
          <w:sz w:val="24"/>
          <w:szCs w:val="24"/>
        </w:rPr>
        <w:t xml:space="preserve"> </w:t>
      </w:r>
      <w:r w:rsidRPr="008B4089">
        <w:rPr>
          <w:rFonts w:ascii="Arial" w:eastAsia="Calibri" w:hAnsi="Arial" w:cs="Arial"/>
          <w:sz w:val="24"/>
          <w:szCs w:val="24"/>
        </w:rPr>
        <w:t>in</w:t>
      </w:r>
      <w:r w:rsidRPr="008B4089">
        <w:rPr>
          <w:rFonts w:ascii="Arial" w:eastAsia="Calibri" w:hAnsi="Arial" w:cs="Arial"/>
          <w:spacing w:val="-4"/>
          <w:sz w:val="24"/>
          <w:szCs w:val="24"/>
        </w:rPr>
        <w:t xml:space="preserve"> </w:t>
      </w:r>
      <w:r w:rsidRPr="008B4089">
        <w:rPr>
          <w:rFonts w:ascii="Arial" w:eastAsia="Calibri" w:hAnsi="Arial" w:cs="Arial"/>
          <w:sz w:val="24"/>
          <w:szCs w:val="24"/>
        </w:rPr>
        <w:t>these</w:t>
      </w:r>
      <w:r w:rsidRPr="008B4089">
        <w:rPr>
          <w:rFonts w:ascii="Arial" w:eastAsia="Calibri" w:hAnsi="Arial" w:cs="Arial"/>
          <w:spacing w:val="-4"/>
          <w:sz w:val="24"/>
          <w:szCs w:val="24"/>
        </w:rPr>
        <w:t xml:space="preserve"> </w:t>
      </w:r>
      <w:r w:rsidRPr="008B4089">
        <w:rPr>
          <w:rFonts w:ascii="Arial" w:eastAsia="Calibri" w:hAnsi="Arial" w:cs="Arial"/>
          <w:sz w:val="24"/>
          <w:szCs w:val="24"/>
        </w:rPr>
        <w:t>Standing</w:t>
      </w:r>
      <w:r w:rsidRPr="008B4089">
        <w:rPr>
          <w:rFonts w:ascii="Arial" w:eastAsia="Calibri" w:hAnsi="Arial" w:cs="Arial"/>
          <w:spacing w:val="-4"/>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3"/>
          <w:sz w:val="24"/>
          <w:szCs w:val="24"/>
        </w:rPr>
        <w:t xml:space="preserve"> </w:t>
      </w:r>
      <w:r w:rsidRPr="008B4089">
        <w:rPr>
          <w:rFonts w:ascii="Arial" w:eastAsia="Calibri" w:hAnsi="Arial" w:cs="Arial"/>
          <w:sz w:val="24"/>
          <w:szCs w:val="24"/>
        </w:rPr>
        <w:t>Instructions</w:t>
      </w:r>
      <w:r w:rsidRPr="008B4089">
        <w:rPr>
          <w:rFonts w:ascii="Arial" w:eastAsia="Calibri" w:hAnsi="Arial" w:cs="Arial"/>
          <w:spacing w:val="-2"/>
          <w:sz w:val="24"/>
          <w:szCs w:val="24"/>
        </w:rPr>
        <w:t xml:space="preserve"> </w:t>
      </w:r>
      <w:r w:rsidRPr="008B4089">
        <w:rPr>
          <w:rFonts w:ascii="Arial" w:eastAsia="Calibri" w:hAnsi="Arial" w:cs="Arial"/>
          <w:sz w:val="24"/>
          <w:szCs w:val="24"/>
        </w:rPr>
        <w:t>shall</w:t>
      </w:r>
      <w:r w:rsidRPr="008B4089">
        <w:rPr>
          <w:rFonts w:ascii="Arial" w:eastAsia="Calibri" w:hAnsi="Arial" w:cs="Arial"/>
          <w:spacing w:val="-3"/>
          <w:sz w:val="24"/>
          <w:szCs w:val="24"/>
        </w:rPr>
        <w:t xml:space="preserve"> </w:t>
      </w:r>
      <w:r w:rsidRPr="008B4089">
        <w:rPr>
          <w:rFonts w:ascii="Arial" w:eastAsia="Calibri" w:hAnsi="Arial" w:cs="Arial"/>
          <w:sz w:val="24"/>
          <w:szCs w:val="24"/>
        </w:rPr>
        <w:t>be</w:t>
      </w:r>
      <w:r w:rsidRPr="008B4089">
        <w:rPr>
          <w:rFonts w:ascii="Arial" w:eastAsia="Calibri" w:hAnsi="Arial" w:cs="Arial"/>
          <w:spacing w:val="-4"/>
          <w:sz w:val="24"/>
          <w:szCs w:val="24"/>
        </w:rPr>
        <w:t xml:space="preserve"> </w:t>
      </w:r>
      <w:r w:rsidRPr="008B4089">
        <w:rPr>
          <w:rFonts w:ascii="Arial" w:eastAsia="Calibri" w:hAnsi="Arial" w:cs="Arial"/>
          <w:sz w:val="24"/>
          <w:szCs w:val="24"/>
        </w:rPr>
        <w:t>held</w:t>
      </w:r>
      <w:r w:rsidRPr="008B4089">
        <w:rPr>
          <w:rFonts w:ascii="Arial" w:eastAsia="Calibri" w:hAnsi="Arial" w:cs="Arial"/>
          <w:spacing w:val="-3"/>
          <w:sz w:val="24"/>
          <w:szCs w:val="24"/>
        </w:rPr>
        <w:t xml:space="preserve"> </w:t>
      </w:r>
      <w:r w:rsidRPr="008B4089">
        <w:rPr>
          <w:rFonts w:ascii="Arial" w:eastAsia="Calibri" w:hAnsi="Arial" w:cs="Arial"/>
          <w:sz w:val="24"/>
          <w:szCs w:val="24"/>
        </w:rPr>
        <w:t>to</w:t>
      </w:r>
      <w:r w:rsidRPr="008B4089">
        <w:rPr>
          <w:rFonts w:ascii="Arial" w:eastAsia="Calibri" w:hAnsi="Arial" w:cs="Arial"/>
          <w:spacing w:val="-3"/>
          <w:sz w:val="24"/>
          <w:szCs w:val="24"/>
        </w:rPr>
        <w:t xml:space="preserve"> </w:t>
      </w:r>
      <w:r w:rsidRPr="008B4089">
        <w:rPr>
          <w:rFonts w:ascii="Arial" w:eastAsia="Calibri" w:hAnsi="Arial" w:cs="Arial"/>
          <w:sz w:val="24"/>
          <w:szCs w:val="24"/>
        </w:rPr>
        <w:t>override any</w:t>
      </w:r>
      <w:r w:rsidRPr="008B4089">
        <w:rPr>
          <w:rFonts w:ascii="Arial" w:eastAsia="Calibri" w:hAnsi="Arial" w:cs="Arial"/>
          <w:spacing w:val="1"/>
          <w:sz w:val="24"/>
          <w:szCs w:val="24"/>
        </w:rPr>
        <w:t xml:space="preserve"> </w:t>
      </w:r>
      <w:r w:rsidRPr="008B4089">
        <w:rPr>
          <w:rFonts w:ascii="Arial" w:eastAsia="Calibri" w:hAnsi="Arial" w:cs="Arial"/>
          <w:sz w:val="24"/>
          <w:szCs w:val="24"/>
        </w:rPr>
        <w:t>legal</w:t>
      </w:r>
      <w:r w:rsidRPr="008B4089">
        <w:rPr>
          <w:rFonts w:ascii="Arial" w:eastAsia="Calibri" w:hAnsi="Arial" w:cs="Arial"/>
          <w:spacing w:val="1"/>
          <w:sz w:val="24"/>
          <w:szCs w:val="24"/>
        </w:rPr>
        <w:t xml:space="preserve"> </w:t>
      </w:r>
      <w:r w:rsidRPr="008B4089">
        <w:rPr>
          <w:rFonts w:ascii="Arial" w:eastAsia="Calibri" w:hAnsi="Arial" w:cs="Arial"/>
          <w:sz w:val="24"/>
          <w:szCs w:val="24"/>
        </w:rPr>
        <w:t>requirement</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Ministerial</w:t>
      </w:r>
      <w:r w:rsidRPr="008B4089">
        <w:rPr>
          <w:rFonts w:ascii="Arial" w:eastAsia="Calibri" w:hAnsi="Arial" w:cs="Arial"/>
          <w:spacing w:val="1"/>
          <w:sz w:val="24"/>
          <w:szCs w:val="24"/>
        </w:rPr>
        <w:t xml:space="preserve"> </w:t>
      </w:r>
      <w:r w:rsidRPr="008B4089">
        <w:rPr>
          <w:rFonts w:ascii="Arial" w:eastAsia="Calibri" w:hAnsi="Arial" w:cs="Arial"/>
          <w:sz w:val="24"/>
          <w:szCs w:val="24"/>
        </w:rPr>
        <w:t>Direction</w:t>
      </w:r>
      <w:r w:rsidRPr="008B4089">
        <w:rPr>
          <w:rFonts w:ascii="Arial" w:eastAsia="Calibri" w:hAnsi="Arial" w:cs="Arial"/>
          <w:spacing w:val="1"/>
          <w:sz w:val="24"/>
          <w:szCs w:val="24"/>
        </w:rPr>
        <w:t xml:space="preserve"> </w:t>
      </w:r>
      <w:r w:rsidRPr="008B4089">
        <w:rPr>
          <w:rFonts w:ascii="Arial" w:eastAsia="Calibri" w:hAnsi="Arial" w:cs="Arial"/>
          <w:sz w:val="24"/>
          <w:szCs w:val="24"/>
        </w:rPr>
        <w:t>placed</w:t>
      </w:r>
      <w:r w:rsidRPr="008B4089">
        <w:rPr>
          <w:rFonts w:ascii="Arial" w:eastAsia="Calibri" w:hAnsi="Arial" w:cs="Arial"/>
          <w:spacing w:val="1"/>
          <w:sz w:val="24"/>
          <w:szCs w:val="24"/>
        </w:rPr>
        <w:t xml:space="preserve"> </w:t>
      </w:r>
      <w:r w:rsidRPr="008B4089">
        <w:rPr>
          <w:rFonts w:ascii="Arial" w:eastAsia="Calibri" w:hAnsi="Arial" w:cs="Arial"/>
          <w:sz w:val="24"/>
          <w:szCs w:val="24"/>
        </w:rPr>
        <w:t>upon</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its members,</w:t>
      </w:r>
      <w:r w:rsidRPr="008B4089">
        <w:rPr>
          <w:rFonts w:ascii="Arial" w:eastAsia="Calibri" w:hAnsi="Arial" w:cs="Arial"/>
          <w:spacing w:val="-2"/>
          <w:sz w:val="24"/>
          <w:szCs w:val="24"/>
        </w:rPr>
        <w:t xml:space="preserve"> </w:t>
      </w:r>
      <w:r w:rsidRPr="008B4089">
        <w:rPr>
          <w:rFonts w:ascii="Arial" w:eastAsia="Calibri" w:hAnsi="Arial" w:cs="Arial"/>
          <w:sz w:val="24"/>
          <w:szCs w:val="24"/>
        </w:rPr>
        <w:t>or officers.</w:t>
      </w:r>
    </w:p>
    <w:p w14:paraId="03B24C7A" w14:textId="77777777" w:rsidR="008B4089" w:rsidRPr="008B4089" w:rsidRDefault="008B4089" w:rsidP="008B4089">
      <w:pPr>
        <w:spacing w:after="0" w:line="276" w:lineRule="auto"/>
        <w:ind w:left="720"/>
        <w:contextualSpacing/>
        <w:rPr>
          <w:rFonts w:ascii="Arial" w:eastAsia="Calibri" w:hAnsi="Arial" w:cs="Arial"/>
          <w:sz w:val="24"/>
          <w:szCs w:val="24"/>
        </w:rPr>
      </w:pPr>
    </w:p>
    <w:p w14:paraId="6A2C94F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B5B0F31"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7C8A871" w14:textId="0647FCF2" w:rsidR="008B4089" w:rsidRPr="004925E0" w:rsidRDefault="004925E0" w:rsidP="00457792">
      <w:pPr>
        <w:widowControl w:val="0"/>
        <w:numPr>
          <w:ilvl w:val="0"/>
          <w:numId w:val="30"/>
        </w:numPr>
        <w:tabs>
          <w:tab w:val="left" w:pos="819"/>
          <w:tab w:val="left" w:pos="820"/>
        </w:tabs>
        <w:autoSpaceDE w:val="0"/>
        <w:autoSpaceDN w:val="0"/>
        <w:spacing w:after="0" w:line="240" w:lineRule="auto"/>
        <w:ind w:left="1080" w:hanging="360"/>
        <w:outlineLvl w:val="0"/>
        <w:rPr>
          <w:rFonts w:ascii="Arial" w:eastAsia="Arial" w:hAnsi="Arial" w:cs="Arial"/>
          <w:b/>
          <w:sz w:val="24"/>
          <w:szCs w:val="24"/>
        </w:rPr>
      </w:pPr>
      <w:bookmarkStart w:id="3" w:name="_bookmark1"/>
      <w:bookmarkEnd w:id="3"/>
      <w:r w:rsidRPr="004925E0">
        <w:rPr>
          <w:rFonts w:ascii="Arial" w:eastAsia="Arial" w:hAnsi="Arial" w:cs="Arial"/>
          <w:b/>
          <w:bCs/>
          <w:spacing w:val="-19"/>
          <w:sz w:val="24"/>
          <w:szCs w:val="24"/>
        </w:rPr>
        <w:t xml:space="preserve">RESPONSIBILITIES </w:t>
      </w:r>
      <w:r w:rsidRPr="004925E0">
        <w:rPr>
          <w:rFonts w:ascii="Arial" w:eastAsia="Arial" w:hAnsi="Arial" w:cs="Arial"/>
          <w:b/>
          <w:bCs/>
          <w:spacing w:val="-43"/>
          <w:sz w:val="24"/>
          <w:szCs w:val="24"/>
        </w:rPr>
        <w:t>OF</w:t>
      </w:r>
      <w:r w:rsidR="00F4529F" w:rsidRPr="004925E0">
        <w:rPr>
          <w:rFonts w:ascii="Arial" w:eastAsia="Arial" w:hAnsi="Arial" w:cs="Arial"/>
          <w:b/>
          <w:bCs/>
          <w:spacing w:val="-40"/>
          <w:sz w:val="24"/>
          <w:szCs w:val="24"/>
        </w:rPr>
        <w:t xml:space="preserve">  </w:t>
      </w:r>
      <w:r w:rsidR="00D45FC5">
        <w:rPr>
          <w:rFonts w:ascii="Arial" w:eastAsia="Arial" w:hAnsi="Arial" w:cs="Arial"/>
          <w:b/>
          <w:bCs/>
          <w:spacing w:val="-40"/>
          <w:sz w:val="24"/>
          <w:szCs w:val="24"/>
        </w:rPr>
        <w:t xml:space="preserve"> </w:t>
      </w:r>
      <w:r w:rsidRPr="004925E0">
        <w:rPr>
          <w:rFonts w:ascii="Arial" w:eastAsia="Arial" w:hAnsi="Arial" w:cs="Arial"/>
          <w:b/>
          <w:bCs/>
          <w:spacing w:val="-40"/>
          <w:sz w:val="24"/>
          <w:szCs w:val="24"/>
        </w:rPr>
        <w:t>T</w:t>
      </w:r>
      <w:r w:rsidR="00F4529F" w:rsidRPr="004925E0">
        <w:rPr>
          <w:rFonts w:ascii="Arial" w:eastAsia="Arial" w:hAnsi="Arial" w:cs="Arial"/>
          <w:b/>
          <w:bCs/>
          <w:spacing w:val="-40"/>
          <w:sz w:val="24"/>
          <w:szCs w:val="24"/>
        </w:rPr>
        <w:t xml:space="preserve">HE </w:t>
      </w:r>
      <w:r w:rsidR="00F4529F" w:rsidRPr="004925E0">
        <w:rPr>
          <w:rFonts w:ascii="Arial" w:eastAsia="Arial" w:hAnsi="Arial" w:cs="Arial"/>
          <w:b/>
          <w:bCs/>
          <w:spacing w:val="-42"/>
          <w:sz w:val="24"/>
          <w:szCs w:val="24"/>
        </w:rPr>
        <w:t xml:space="preserve"> </w:t>
      </w:r>
      <w:r w:rsidR="00D45FC5">
        <w:rPr>
          <w:rFonts w:ascii="Arial" w:eastAsia="Arial" w:hAnsi="Arial" w:cs="Arial"/>
          <w:b/>
          <w:bCs/>
          <w:spacing w:val="-42"/>
          <w:sz w:val="24"/>
          <w:szCs w:val="24"/>
        </w:rPr>
        <w:t xml:space="preserve"> </w:t>
      </w:r>
      <w:r w:rsidR="00F4529F" w:rsidRPr="004925E0">
        <w:rPr>
          <w:rFonts w:ascii="Arial" w:eastAsia="Arial" w:hAnsi="Arial" w:cs="Arial"/>
          <w:b/>
          <w:bCs/>
          <w:spacing w:val="-42"/>
          <w:sz w:val="24"/>
          <w:szCs w:val="24"/>
        </w:rPr>
        <w:t>CHIEF</w:t>
      </w:r>
      <w:r w:rsidR="00F4529F" w:rsidRPr="004925E0">
        <w:rPr>
          <w:rFonts w:ascii="Arial" w:eastAsia="Arial" w:hAnsi="Arial" w:cs="Arial"/>
          <w:b/>
          <w:bCs/>
          <w:spacing w:val="-43"/>
          <w:sz w:val="24"/>
          <w:szCs w:val="24"/>
        </w:rPr>
        <w:t xml:space="preserve">  </w:t>
      </w:r>
      <w:r w:rsidR="00D45FC5">
        <w:rPr>
          <w:rFonts w:ascii="Arial" w:eastAsia="Arial" w:hAnsi="Arial" w:cs="Arial"/>
          <w:b/>
          <w:bCs/>
          <w:spacing w:val="-43"/>
          <w:sz w:val="24"/>
          <w:szCs w:val="24"/>
        </w:rPr>
        <w:t xml:space="preserve"> </w:t>
      </w:r>
      <w:r w:rsidR="00F4529F" w:rsidRPr="004925E0">
        <w:rPr>
          <w:rFonts w:ascii="Arial" w:eastAsia="Arial" w:hAnsi="Arial" w:cs="Arial"/>
          <w:b/>
          <w:bCs/>
          <w:spacing w:val="-43"/>
          <w:sz w:val="24"/>
          <w:szCs w:val="24"/>
        </w:rPr>
        <w:t>EXECUTIVE</w:t>
      </w:r>
      <w:r w:rsidR="00652B69" w:rsidRPr="004925E0">
        <w:rPr>
          <w:rFonts w:ascii="Arial" w:eastAsia="Arial" w:hAnsi="Arial" w:cs="Arial"/>
          <w:b/>
          <w:bCs/>
          <w:spacing w:val="-43"/>
          <w:sz w:val="24"/>
          <w:szCs w:val="24"/>
        </w:rPr>
        <w:t xml:space="preserve"> </w:t>
      </w:r>
      <w:r w:rsidR="00652B69" w:rsidRPr="004925E0">
        <w:rPr>
          <w:rFonts w:ascii="Arial" w:eastAsia="Arial" w:hAnsi="Arial" w:cs="Arial"/>
          <w:b/>
          <w:bCs/>
          <w:spacing w:val="-42"/>
          <w:sz w:val="24"/>
          <w:szCs w:val="24"/>
        </w:rPr>
        <w:t xml:space="preserve"> </w:t>
      </w:r>
      <w:r w:rsidR="00F4529F" w:rsidRPr="004925E0">
        <w:rPr>
          <w:rFonts w:ascii="Arial" w:eastAsia="Arial" w:hAnsi="Arial" w:cs="Arial"/>
          <w:b/>
          <w:bCs/>
          <w:spacing w:val="-42"/>
          <w:sz w:val="24"/>
          <w:szCs w:val="24"/>
        </w:rPr>
        <w:t xml:space="preserve"> </w:t>
      </w:r>
      <w:r w:rsidR="00652B69" w:rsidRPr="004925E0">
        <w:rPr>
          <w:rFonts w:ascii="Arial" w:eastAsia="Arial" w:hAnsi="Arial" w:cs="Arial"/>
          <w:b/>
          <w:bCs/>
          <w:spacing w:val="-42"/>
          <w:sz w:val="24"/>
          <w:szCs w:val="24"/>
        </w:rPr>
        <w:t>AS</w:t>
      </w:r>
      <w:r w:rsidR="00652B69" w:rsidRPr="004925E0">
        <w:rPr>
          <w:rFonts w:ascii="Arial" w:eastAsia="Arial" w:hAnsi="Arial" w:cs="Arial"/>
          <w:b/>
          <w:bCs/>
          <w:spacing w:val="-29"/>
          <w:sz w:val="24"/>
          <w:szCs w:val="24"/>
        </w:rPr>
        <w:t xml:space="preserve"> </w:t>
      </w:r>
      <w:r w:rsidR="00F4529F" w:rsidRPr="004925E0">
        <w:rPr>
          <w:rFonts w:ascii="Arial" w:eastAsia="Arial" w:hAnsi="Arial" w:cs="Arial"/>
          <w:b/>
          <w:bCs/>
          <w:spacing w:val="-29"/>
          <w:sz w:val="24"/>
          <w:szCs w:val="24"/>
        </w:rPr>
        <w:t xml:space="preserve"> </w:t>
      </w:r>
      <w:r w:rsidR="00D45FC5">
        <w:rPr>
          <w:rFonts w:ascii="Arial" w:eastAsia="Arial" w:hAnsi="Arial" w:cs="Arial"/>
          <w:b/>
          <w:bCs/>
          <w:spacing w:val="-29"/>
          <w:sz w:val="24"/>
          <w:szCs w:val="24"/>
        </w:rPr>
        <w:t xml:space="preserve"> </w:t>
      </w:r>
      <w:r w:rsidR="00652B69" w:rsidRPr="004925E0">
        <w:rPr>
          <w:rFonts w:ascii="Arial" w:eastAsia="Arial" w:hAnsi="Arial" w:cs="Arial"/>
          <w:b/>
          <w:bCs/>
          <w:spacing w:val="-29"/>
          <w:sz w:val="24"/>
          <w:szCs w:val="24"/>
        </w:rPr>
        <w:t>ACCOUNTABLE</w:t>
      </w:r>
      <w:r w:rsidR="008B4089" w:rsidRPr="004925E0">
        <w:rPr>
          <w:rFonts w:ascii="Arial" w:eastAsia="Arial" w:hAnsi="Arial" w:cs="Arial"/>
          <w:b/>
          <w:bCs/>
          <w:spacing w:val="-42"/>
          <w:sz w:val="24"/>
          <w:szCs w:val="24"/>
        </w:rPr>
        <w:t xml:space="preserve"> </w:t>
      </w:r>
      <w:r w:rsidR="00652B69" w:rsidRPr="004925E0">
        <w:rPr>
          <w:rFonts w:ascii="Arial" w:eastAsia="Arial" w:hAnsi="Arial" w:cs="Arial"/>
          <w:b/>
          <w:bCs/>
          <w:spacing w:val="-42"/>
          <w:sz w:val="24"/>
          <w:szCs w:val="24"/>
        </w:rPr>
        <w:t xml:space="preserve"> </w:t>
      </w:r>
      <w:r w:rsidR="00D45FC5">
        <w:rPr>
          <w:rFonts w:ascii="Arial" w:eastAsia="Arial" w:hAnsi="Arial" w:cs="Arial"/>
          <w:b/>
          <w:bCs/>
          <w:spacing w:val="-42"/>
          <w:sz w:val="24"/>
          <w:szCs w:val="24"/>
        </w:rPr>
        <w:t xml:space="preserve"> </w:t>
      </w:r>
      <w:r w:rsidR="008B4089" w:rsidRPr="004925E0">
        <w:rPr>
          <w:rFonts w:ascii="Arial" w:eastAsia="Arial" w:hAnsi="Arial" w:cs="Arial"/>
          <w:b/>
          <w:bCs/>
          <w:spacing w:val="-18"/>
          <w:sz w:val="24"/>
          <w:szCs w:val="24"/>
        </w:rPr>
        <w:t>OFFICER</w:t>
      </w:r>
    </w:p>
    <w:p w14:paraId="37F2AB6D"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73A74D29"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terms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Section</w:t>
      </w:r>
      <w:r w:rsidRPr="008B4089">
        <w:rPr>
          <w:rFonts w:ascii="Arial" w:eastAsia="Calibri" w:hAnsi="Arial" w:cs="Arial"/>
          <w:spacing w:val="1"/>
          <w:sz w:val="24"/>
          <w:szCs w:val="24"/>
        </w:rPr>
        <w:t xml:space="preserve"> </w:t>
      </w:r>
      <w:r w:rsidRPr="008B4089">
        <w:rPr>
          <w:rFonts w:ascii="Arial" w:eastAsia="Calibri" w:hAnsi="Arial" w:cs="Arial"/>
          <w:sz w:val="24"/>
          <w:szCs w:val="24"/>
        </w:rPr>
        <w:t>14</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15</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Public</w:t>
      </w:r>
      <w:r w:rsidRPr="008B4089">
        <w:rPr>
          <w:rFonts w:ascii="Arial" w:eastAsia="Calibri" w:hAnsi="Arial" w:cs="Arial"/>
          <w:spacing w:val="1"/>
          <w:sz w:val="24"/>
          <w:szCs w:val="24"/>
        </w:rPr>
        <w:t xml:space="preserve"> </w:t>
      </w:r>
      <w:r w:rsidRPr="008B4089">
        <w:rPr>
          <w:rFonts w:ascii="Arial" w:eastAsia="Calibri" w:hAnsi="Arial" w:cs="Arial"/>
          <w:sz w:val="24"/>
          <w:szCs w:val="24"/>
        </w:rPr>
        <w:t>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Accountability (Scotland) Act 2000, the Principal Accountable 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(PAO) for the Scottish Government has designated the Chief Executive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NES as</w:t>
      </w:r>
      <w:r w:rsidRPr="008B4089">
        <w:rPr>
          <w:rFonts w:ascii="Arial" w:eastAsia="Calibri" w:hAnsi="Arial" w:cs="Arial"/>
          <w:spacing w:val="-1"/>
          <w:sz w:val="24"/>
          <w:szCs w:val="24"/>
        </w:rPr>
        <w:t xml:space="preserve"> </w:t>
      </w:r>
      <w:r w:rsidRPr="008B4089">
        <w:rPr>
          <w:rFonts w:ascii="Arial" w:eastAsia="Calibri" w:hAnsi="Arial" w:cs="Arial"/>
          <w:sz w:val="24"/>
          <w:szCs w:val="24"/>
        </w:rPr>
        <w:t>its Accountable Officer.</w:t>
      </w:r>
    </w:p>
    <w:p w14:paraId="7448128E"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0BFCCAC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Accountable Officers must comply with the terms of the Guidance to</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Accountable Officers and any updates issued to them from time to time</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2"/>
          <w:sz w:val="24"/>
          <w:szCs w:val="24"/>
        </w:rPr>
        <w:t xml:space="preserve"> </w:t>
      </w:r>
      <w:r w:rsidRPr="008B4089">
        <w:rPr>
          <w:rFonts w:ascii="Arial" w:eastAsia="Calibri" w:hAnsi="Arial" w:cs="Arial"/>
          <w:sz w:val="24"/>
          <w:szCs w:val="24"/>
        </w:rPr>
        <w:t>Health</w:t>
      </w:r>
      <w:r w:rsidRPr="008B4089">
        <w:rPr>
          <w:rFonts w:ascii="Arial" w:eastAsia="Calibri" w:hAnsi="Arial" w:cs="Arial"/>
          <w:spacing w:val="-1"/>
          <w:sz w:val="24"/>
          <w:szCs w:val="24"/>
        </w:rPr>
        <w:t xml:space="preserve"> </w:t>
      </w:r>
      <w:r w:rsidRPr="008B4089">
        <w:rPr>
          <w:rFonts w:ascii="Arial" w:eastAsia="Calibri" w:hAnsi="Arial" w:cs="Arial"/>
          <w:sz w:val="24"/>
          <w:szCs w:val="24"/>
        </w:rPr>
        <w:t>and Social</w:t>
      </w:r>
      <w:r w:rsidRPr="008B4089">
        <w:rPr>
          <w:rFonts w:ascii="Arial" w:eastAsia="Calibri" w:hAnsi="Arial" w:cs="Arial"/>
          <w:spacing w:val="-1"/>
          <w:sz w:val="24"/>
          <w:szCs w:val="24"/>
        </w:rPr>
        <w:t xml:space="preserve"> </w:t>
      </w:r>
      <w:r w:rsidRPr="008B4089">
        <w:rPr>
          <w:rFonts w:ascii="Arial" w:eastAsia="Calibri" w:hAnsi="Arial" w:cs="Arial"/>
          <w:sz w:val="24"/>
          <w:szCs w:val="24"/>
        </w:rPr>
        <w:t>Care Directorate.</w:t>
      </w:r>
    </w:p>
    <w:p w14:paraId="7BFAD048"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015649F"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GENERAL</w:t>
      </w:r>
      <w:r w:rsidRPr="008B4089">
        <w:rPr>
          <w:rFonts w:ascii="Arial" w:eastAsia="Calibri" w:hAnsi="Arial" w:cs="Arial"/>
          <w:spacing w:val="-2"/>
          <w:sz w:val="24"/>
          <w:szCs w:val="24"/>
        </w:rPr>
        <w:t xml:space="preserve"> </w:t>
      </w:r>
      <w:r w:rsidRPr="008B4089">
        <w:rPr>
          <w:rFonts w:ascii="Arial" w:eastAsia="Calibri" w:hAnsi="Arial" w:cs="Arial"/>
          <w:sz w:val="24"/>
          <w:szCs w:val="24"/>
        </w:rPr>
        <w:t>RESPONSIBILITIES</w:t>
      </w:r>
    </w:p>
    <w:p w14:paraId="2FC21B61"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44A11621" w14:textId="18AD0799" w:rsidR="008B4089" w:rsidRPr="008B4089" w:rsidRDefault="008B4089" w:rsidP="008B4089">
      <w:pPr>
        <w:widowControl w:val="0"/>
        <w:numPr>
          <w:ilvl w:val="2"/>
          <w:numId w:val="29"/>
        </w:numPr>
        <w:tabs>
          <w:tab w:val="left" w:pos="1376"/>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 Accountable Officer is personally answerable to the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Parliament for the propriety and regularity of the public finances for</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NES ensuring that the resources of the body are used economically, </w:t>
      </w:r>
      <w:r w:rsidRPr="008B4089" w:rsidDel="00142748">
        <w:rPr>
          <w:rFonts w:ascii="Arial" w:eastAsia="Calibri" w:hAnsi="Arial" w:cs="Arial"/>
          <w:sz w:val="24"/>
          <w:szCs w:val="24"/>
        </w:rPr>
        <w:t>efficiently</w:t>
      </w:r>
      <w:r w:rsidR="00142748" w:rsidRPr="008B4089">
        <w:rPr>
          <w:rFonts w:ascii="Arial" w:eastAsia="Calibri" w:hAnsi="Arial" w:cs="Arial"/>
          <w:sz w:val="24"/>
          <w:szCs w:val="24"/>
        </w:rPr>
        <w:t>,</w:t>
      </w:r>
      <w:r w:rsidRPr="008B4089">
        <w:rPr>
          <w:rFonts w:ascii="Arial" w:eastAsia="Calibri" w:hAnsi="Arial" w:cs="Arial"/>
          <w:sz w:val="24"/>
          <w:szCs w:val="24"/>
        </w:rPr>
        <w:t xml:space="preserve"> and effectively.</w:t>
      </w:r>
    </w:p>
    <w:p w14:paraId="72DACB2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EB1595C" w14:textId="4109423D" w:rsidR="008B4089" w:rsidRPr="008B4089" w:rsidRDefault="008B4089" w:rsidP="008B4089">
      <w:pPr>
        <w:widowControl w:val="0"/>
        <w:numPr>
          <w:ilvl w:val="2"/>
          <w:numId w:val="29"/>
        </w:numPr>
        <w:tabs>
          <w:tab w:val="left" w:pos="1376"/>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 xml:space="preserve">The Accountable Officer has a personal duty of signing the Annual Accounts of NES for which they have responsibility. Consequently, they may also have the further duty of being a witness before Scottish Parliament committees including the Public Audit Committee (PAC) and be expected to deal with questions arising from the Accounts, or, more commonly, from reports made to Parliament by the Auditor General for Scotland on examinations into the economy, </w:t>
      </w:r>
      <w:r w:rsidRPr="008B4089" w:rsidDel="00142748">
        <w:rPr>
          <w:rFonts w:ascii="Arial" w:eastAsia="Calibri" w:hAnsi="Arial" w:cs="Arial"/>
          <w:sz w:val="24"/>
          <w:szCs w:val="24"/>
        </w:rPr>
        <w:t>efficiency</w:t>
      </w:r>
      <w:r w:rsidR="00142748" w:rsidRPr="008B4089">
        <w:rPr>
          <w:rFonts w:ascii="Arial" w:eastAsia="Calibri" w:hAnsi="Arial" w:cs="Arial"/>
          <w:sz w:val="24"/>
          <w:szCs w:val="24"/>
        </w:rPr>
        <w:t>,</w:t>
      </w:r>
      <w:r w:rsidRPr="008B4089">
        <w:rPr>
          <w:rFonts w:ascii="Arial" w:eastAsia="Calibri" w:hAnsi="Arial" w:cs="Arial"/>
          <w:sz w:val="24"/>
          <w:szCs w:val="24"/>
        </w:rPr>
        <w:t xml:space="preserve"> and effectiveness with which the body has used its resources in discharging its functions. The Accountable Officer must also ensure that any </w:t>
      </w:r>
      <w:r w:rsidRPr="008B4089">
        <w:rPr>
          <w:rFonts w:ascii="Arial" w:eastAsia="Calibri" w:hAnsi="Arial" w:cs="Arial"/>
          <w:sz w:val="24"/>
          <w:szCs w:val="24"/>
        </w:rPr>
        <w:lastRenderedPageBreak/>
        <w:t>arrangements for delegation promote good management, and that they are supported by the necessary staff with an appropriate balance of skills. This requires careful selection and development of staff and the sufficient provision of special skills and services.</w:t>
      </w:r>
    </w:p>
    <w:p w14:paraId="04BDFA5D" w14:textId="77777777" w:rsidR="008B4089" w:rsidRPr="008B4089" w:rsidRDefault="008B4089" w:rsidP="008B4089">
      <w:pPr>
        <w:spacing w:after="0" w:line="276" w:lineRule="auto"/>
        <w:ind w:left="720"/>
        <w:contextualSpacing/>
        <w:rPr>
          <w:rFonts w:ascii="Arial" w:eastAsia="Calibri" w:hAnsi="Arial" w:cs="Arial"/>
          <w:sz w:val="24"/>
          <w:szCs w:val="24"/>
        </w:rPr>
      </w:pPr>
    </w:p>
    <w:p w14:paraId="073A7065"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7F6856A" w14:textId="77777777" w:rsidR="008B4089" w:rsidRPr="008B4089" w:rsidRDefault="008B4089" w:rsidP="008B4089">
      <w:pPr>
        <w:widowControl w:val="0"/>
        <w:numPr>
          <w:ilvl w:val="1"/>
          <w:numId w:val="30"/>
        </w:numPr>
        <w:tabs>
          <w:tab w:val="left" w:pos="820"/>
        </w:tabs>
        <w:autoSpaceDE w:val="0"/>
        <w:autoSpaceDN w:val="0"/>
        <w:spacing w:after="0" w:line="240" w:lineRule="auto"/>
        <w:ind w:left="893" w:hanging="794"/>
        <w:rPr>
          <w:rFonts w:ascii="Arial" w:eastAsia="Calibri" w:hAnsi="Arial" w:cs="Arial"/>
          <w:sz w:val="24"/>
          <w:szCs w:val="24"/>
        </w:rPr>
      </w:pPr>
      <w:r w:rsidRPr="008B4089">
        <w:rPr>
          <w:rFonts w:ascii="Arial" w:eastAsia="Calibri" w:hAnsi="Arial" w:cs="Arial"/>
          <w:sz w:val="24"/>
          <w:szCs w:val="24"/>
        </w:rPr>
        <w:t>SPECIFIC RESPONSIBILITIES</w:t>
      </w:r>
      <w:r w:rsidRPr="008B4089">
        <w:rPr>
          <w:rFonts w:ascii="Arial" w:eastAsia="Calibri" w:hAnsi="Arial" w:cs="Arial"/>
          <w:spacing w:val="-70"/>
          <w:sz w:val="24"/>
          <w:szCs w:val="24"/>
        </w:rPr>
        <w:t xml:space="preserve"> </w:t>
      </w:r>
    </w:p>
    <w:p w14:paraId="19C680BB" w14:textId="77777777" w:rsidR="008B4089" w:rsidRPr="008B4089" w:rsidRDefault="008B4089" w:rsidP="008B4089">
      <w:pPr>
        <w:tabs>
          <w:tab w:val="left" w:pos="820"/>
        </w:tabs>
        <w:spacing w:after="0" w:line="276" w:lineRule="auto"/>
        <w:ind w:left="893"/>
        <w:contextualSpacing/>
        <w:rPr>
          <w:rFonts w:ascii="Arial" w:eastAsia="Calibri" w:hAnsi="Arial" w:cs="Arial"/>
          <w:sz w:val="24"/>
          <w:szCs w:val="24"/>
        </w:rPr>
      </w:pPr>
    </w:p>
    <w:p w14:paraId="6F45507C" w14:textId="77777777" w:rsidR="008B4089" w:rsidRPr="008B4089" w:rsidRDefault="008B4089" w:rsidP="008B4089">
      <w:pPr>
        <w:tabs>
          <w:tab w:val="left" w:pos="820"/>
        </w:tabs>
        <w:spacing w:after="0" w:line="276" w:lineRule="auto"/>
        <w:ind w:left="893"/>
        <w:contextualSpacing/>
        <w:rPr>
          <w:rFonts w:ascii="Arial" w:eastAsia="Calibri" w:hAnsi="Arial" w:cs="Arial"/>
          <w:sz w:val="24"/>
          <w:szCs w:val="24"/>
        </w:rPr>
      </w:pPr>
      <w:r w:rsidRPr="008B4089">
        <w:rPr>
          <w:rFonts w:ascii="Arial" w:eastAsia="Calibri" w:hAnsi="Arial" w:cs="Arial"/>
          <w:sz w:val="24"/>
          <w:szCs w:val="24"/>
        </w:rPr>
        <w:t>The Accountable Officer must:</w:t>
      </w:r>
    </w:p>
    <w:p w14:paraId="512D9AFC" w14:textId="77777777" w:rsidR="008B4089" w:rsidRPr="008B4089" w:rsidRDefault="008B4089" w:rsidP="008B4089">
      <w:pPr>
        <w:tabs>
          <w:tab w:val="left" w:pos="820"/>
        </w:tabs>
        <w:spacing w:after="0" w:line="276" w:lineRule="auto"/>
        <w:ind w:left="893"/>
        <w:contextualSpacing/>
        <w:rPr>
          <w:rFonts w:ascii="Arial" w:eastAsia="Calibri" w:hAnsi="Arial" w:cs="Arial"/>
          <w:sz w:val="24"/>
          <w:szCs w:val="24"/>
        </w:rPr>
      </w:pPr>
    </w:p>
    <w:p w14:paraId="5D9F8BCA" w14:textId="77777777" w:rsidR="008B4089" w:rsidRPr="008B4089" w:rsidRDefault="008B4089" w:rsidP="008B4089">
      <w:pPr>
        <w:widowControl w:val="0"/>
        <w:numPr>
          <w:ilvl w:val="2"/>
          <w:numId w:val="28"/>
        </w:numPr>
        <w:tabs>
          <w:tab w:val="left" w:pos="1376"/>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Ensure that appropriate financial systems are in place and applied, and</w:t>
      </w:r>
      <w:r w:rsidRPr="008B4089">
        <w:rPr>
          <w:rFonts w:ascii="Arial" w:eastAsia="Calibri" w:hAnsi="Arial" w:cs="Arial"/>
          <w:spacing w:val="1"/>
          <w:sz w:val="24"/>
          <w:szCs w:val="24"/>
        </w:rPr>
        <w:t xml:space="preserve"> </w:t>
      </w:r>
      <w:r w:rsidRPr="008B4089">
        <w:rPr>
          <w:rFonts w:ascii="Arial" w:eastAsia="Calibri" w:hAnsi="Arial" w:cs="Arial"/>
          <w:sz w:val="24"/>
          <w:szCs w:val="24"/>
        </w:rPr>
        <w:t>that procedures and controls are reviewed from time to time to ensure their</w:t>
      </w:r>
      <w:r w:rsidRPr="008B4089">
        <w:rPr>
          <w:rFonts w:ascii="Arial" w:eastAsia="Calibri" w:hAnsi="Arial" w:cs="Arial"/>
          <w:spacing w:val="1"/>
          <w:sz w:val="24"/>
          <w:szCs w:val="24"/>
        </w:rPr>
        <w:t xml:space="preserve"> </w:t>
      </w:r>
      <w:r w:rsidRPr="008B4089">
        <w:rPr>
          <w:rFonts w:ascii="Arial" w:eastAsia="Calibri" w:hAnsi="Arial" w:cs="Arial"/>
          <w:sz w:val="24"/>
          <w:szCs w:val="24"/>
        </w:rPr>
        <w:t>continuing relevance and reliability, especially at times of major changes.</w:t>
      </w:r>
    </w:p>
    <w:p w14:paraId="4CC2A0D8"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61A15DDA" w14:textId="77777777" w:rsidR="008B4089" w:rsidRPr="008B4089" w:rsidRDefault="008B4089" w:rsidP="008B4089">
      <w:pPr>
        <w:widowControl w:val="0"/>
        <w:numPr>
          <w:ilvl w:val="2"/>
          <w:numId w:val="28"/>
        </w:numPr>
        <w:tabs>
          <w:tab w:val="left" w:pos="1376"/>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Sign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1"/>
          <w:sz w:val="24"/>
          <w:szCs w:val="24"/>
        </w:rPr>
        <w:t xml:space="preserve"> and the associated governance statement </w:t>
      </w:r>
      <w:r w:rsidRPr="008B4089">
        <w:rPr>
          <w:rFonts w:ascii="Arial" w:eastAsia="Calibri" w:hAnsi="Arial" w:cs="Arial"/>
          <w:sz w:val="24"/>
          <w:szCs w:val="24"/>
        </w:rPr>
        <w:t>assigned</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them,</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doing</w:t>
      </w:r>
      <w:r w:rsidRPr="008B4089">
        <w:rPr>
          <w:rFonts w:ascii="Arial" w:eastAsia="Calibri" w:hAnsi="Arial" w:cs="Arial"/>
          <w:spacing w:val="1"/>
          <w:sz w:val="24"/>
          <w:szCs w:val="24"/>
        </w:rPr>
        <w:t xml:space="preserve"> </w:t>
      </w:r>
      <w:r w:rsidRPr="008B4089">
        <w:rPr>
          <w:rFonts w:ascii="Arial" w:eastAsia="Calibri" w:hAnsi="Arial" w:cs="Arial"/>
          <w:sz w:val="24"/>
          <w:szCs w:val="24"/>
        </w:rPr>
        <w:t>so</w:t>
      </w:r>
      <w:r w:rsidRPr="008B4089">
        <w:rPr>
          <w:rFonts w:ascii="Arial" w:eastAsia="Calibri" w:hAnsi="Arial" w:cs="Arial"/>
          <w:spacing w:val="1"/>
          <w:sz w:val="24"/>
          <w:szCs w:val="24"/>
        </w:rPr>
        <w:t xml:space="preserve"> </w:t>
      </w:r>
      <w:r w:rsidRPr="008B4089">
        <w:rPr>
          <w:rFonts w:ascii="Arial" w:eastAsia="Calibri" w:hAnsi="Arial" w:cs="Arial"/>
          <w:sz w:val="24"/>
          <w:szCs w:val="24"/>
        </w:rPr>
        <w:t>accept</w:t>
      </w:r>
      <w:r w:rsidRPr="008B4089">
        <w:rPr>
          <w:rFonts w:ascii="Arial" w:eastAsia="Calibri" w:hAnsi="Arial" w:cs="Arial"/>
          <w:spacing w:val="1"/>
          <w:sz w:val="24"/>
          <w:szCs w:val="24"/>
        </w:rPr>
        <w:t xml:space="preserve"> </w:t>
      </w:r>
      <w:r w:rsidRPr="008B4089">
        <w:rPr>
          <w:rFonts w:ascii="Arial" w:eastAsia="Calibri" w:hAnsi="Arial" w:cs="Arial"/>
          <w:sz w:val="24"/>
          <w:szCs w:val="24"/>
        </w:rPr>
        <w:t>personal</w:t>
      </w:r>
      <w:r w:rsidRPr="008B4089">
        <w:rPr>
          <w:rFonts w:ascii="Arial" w:eastAsia="Calibri" w:hAnsi="Arial" w:cs="Arial"/>
          <w:spacing w:val="-8"/>
          <w:sz w:val="24"/>
          <w:szCs w:val="24"/>
        </w:rPr>
        <w:t xml:space="preserve"> </w:t>
      </w:r>
      <w:r w:rsidRPr="008B4089">
        <w:rPr>
          <w:rFonts w:ascii="Arial" w:eastAsia="Calibri" w:hAnsi="Arial" w:cs="Arial"/>
          <w:sz w:val="24"/>
          <w:szCs w:val="24"/>
        </w:rPr>
        <w:t>responsibility</w:t>
      </w:r>
      <w:r w:rsidRPr="008B4089">
        <w:rPr>
          <w:rFonts w:ascii="Arial" w:eastAsia="Calibri" w:hAnsi="Arial" w:cs="Arial"/>
          <w:spacing w:val="-9"/>
          <w:sz w:val="24"/>
          <w:szCs w:val="24"/>
        </w:rPr>
        <w:t xml:space="preserve"> </w:t>
      </w:r>
      <w:r w:rsidRPr="008B4089">
        <w:rPr>
          <w:rFonts w:ascii="Arial" w:eastAsia="Calibri" w:hAnsi="Arial" w:cs="Arial"/>
          <w:sz w:val="24"/>
          <w:szCs w:val="24"/>
        </w:rPr>
        <w:t>for</w:t>
      </w:r>
      <w:r w:rsidRPr="008B4089">
        <w:rPr>
          <w:rFonts w:ascii="Arial" w:eastAsia="Calibri" w:hAnsi="Arial" w:cs="Arial"/>
          <w:spacing w:val="-9"/>
          <w:sz w:val="24"/>
          <w:szCs w:val="24"/>
        </w:rPr>
        <w:t xml:space="preserve"> </w:t>
      </w:r>
      <w:r w:rsidRPr="008B4089">
        <w:rPr>
          <w:rFonts w:ascii="Arial" w:eastAsia="Calibri" w:hAnsi="Arial" w:cs="Arial"/>
          <w:sz w:val="24"/>
          <w:szCs w:val="24"/>
        </w:rPr>
        <w:t>their proper presentation as prescribed in legislation and/or in the relevant Accounts Direction issued by</w:t>
      </w:r>
      <w:r w:rsidRPr="008B4089">
        <w:rPr>
          <w:rFonts w:ascii="Arial" w:eastAsia="Calibri" w:hAnsi="Arial" w:cs="Arial"/>
          <w:spacing w:val="-3"/>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Ministers.</w:t>
      </w:r>
    </w:p>
    <w:p w14:paraId="069A56CE"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A00D1CF" w14:textId="77777777" w:rsidR="008B4089" w:rsidRPr="008B4089" w:rsidRDefault="008B4089" w:rsidP="008B4089">
      <w:pPr>
        <w:widowControl w:val="0"/>
        <w:numPr>
          <w:ilvl w:val="2"/>
          <w:numId w:val="28"/>
        </w:numPr>
        <w:tabs>
          <w:tab w:val="left" w:pos="1376"/>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Ensure that proper financial procedures are followed and that</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accounting</w:t>
      </w:r>
      <w:r w:rsidRPr="008B4089">
        <w:rPr>
          <w:rFonts w:ascii="Arial" w:eastAsia="Calibri" w:hAnsi="Arial" w:cs="Arial"/>
          <w:spacing w:val="1"/>
          <w:sz w:val="24"/>
          <w:szCs w:val="24"/>
        </w:rPr>
        <w:t xml:space="preserve"> </w:t>
      </w:r>
      <w:r w:rsidRPr="008B4089">
        <w:rPr>
          <w:rFonts w:ascii="Arial" w:eastAsia="Calibri" w:hAnsi="Arial" w:cs="Arial"/>
          <w:sz w:val="24"/>
          <w:szCs w:val="24"/>
        </w:rPr>
        <w:t>records</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maintained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the form</w:t>
      </w:r>
      <w:r w:rsidRPr="008B4089">
        <w:rPr>
          <w:rFonts w:ascii="Arial" w:eastAsia="Calibri" w:hAnsi="Arial" w:cs="Arial"/>
          <w:spacing w:val="1"/>
          <w:sz w:val="24"/>
          <w:szCs w:val="24"/>
        </w:rPr>
        <w:t xml:space="preserve"> </w:t>
      </w:r>
      <w:r w:rsidRPr="008B4089">
        <w:rPr>
          <w:rFonts w:ascii="Arial" w:eastAsia="Calibri" w:hAnsi="Arial" w:cs="Arial"/>
          <w:sz w:val="24"/>
          <w:szCs w:val="24"/>
        </w:rPr>
        <w:t>prescribed for</w:t>
      </w:r>
      <w:r w:rsidRPr="008B4089">
        <w:rPr>
          <w:rFonts w:ascii="Arial" w:eastAsia="Calibri" w:hAnsi="Arial" w:cs="Arial"/>
          <w:spacing w:val="-2"/>
          <w:sz w:val="24"/>
          <w:szCs w:val="24"/>
        </w:rPr>
        <w:t xml:space="preserve"> </w:t>
      </w:r>
      <w:r w:rsidRPr="008B4089">
        <w:rPr>
          <w:rFonts w:ascii="Arial" w:eastAsia="Calibri" w:hAnsi="Arial" w:cs="Arial"/>
          <w:sz w:val="24"/>
          <w:szCs w:val="24"/>
        </w:rPr>
        <w:t>published accounts.</w:t>
      </w:r>
    </w:p>
    <w:p w14:paraId="3C7DDC26"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3737180" w14:textId="77777777" w:rsidR="008B4089" w:rsidRPr="008B4089" w:rsidRDefault="008B4089" w:rsidP="008B4089">
      <w:pPr>
        <w:widowControl w:val="0"/>
        <w:numPr>
          <w:ilvl w:val="2"/>
          <w:numId w:val="28"/>
        </w:numPr>
        <w:tabs>
          <w:tab w:val="left" w:pos="1376"/>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Ensure that the public funds for which they are responsible are</w:t>
      </w:r>
      <w:r w:rsidRPr="008B4089">
        <w:rPr>
          <w:rFonts w:ascii="Arial" w:eastAsia="Calibri" w:hAnsi="Arial" w:cs="Arial"/>
          <w:spacing w:val="1"/>
          <w:sz w:val="24"/>
          <w:szCs w:val="24"/>
        </w:rPr>
        <w:t xml:space="preserve"> </w:t>
      </w:r>
      <w:r w:rsidRPr="008B4089">
        <w:rPr>
          <w:rFonts w:ascii="Arial" w:eastAsia="Calibri" w:hAnsi="Arial" w:cs="Arial"/>
          <w:sz w:val="24"/>
          <w:szCs w:val="24"/>
        </w:rPr>
        <w:t>properly</w:t>
      </w:r>
      <w:r w:rsidRPr="008B4089">
        <w:rPr>
          <w:rFonts w:ascii="Arial" w:eastAsia="Calibri" w:hAnsi="Arial" w:cs="Arial"/>
          <w:spacing w:val="-5"/>
          <w:sz w:val="24"/>
          <w:szCs w:val="24"/>
        </w:rPr>
        <w:t xml:space="preserve"> </w:t>
      </w:r>
      <w:r w:rsidRPr="008B4089">
        <w:rPr>
          <w:rFonts w:ascii="Arial" w:eastAsia="Calibri" w:hAnsi="Arial" w:cs="Arial"/>
          <w:sz w:val="24"/>
          <w:szCs w:val="24"/>
        </w:rPr>
        <w:t>managed</w:t>
      </w:r>
      <w:r w:rsidRPr="008B4089">
        <w:rPr>
          <w:rFonts w:ascii="Arial" w:eastAsia="Calibri" w:hAnsi="Arial" w:cs="Arial"/>
          <w:spacing w:val="-4"/>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safeguarded,</w:t>
      </w:r>
      <w:r w:rsidRPr="008B4089">
        <w:rPr>
          <w:rFonts w:ascii="Arial" w:eastAsia="Calibri" w:hAnsi="Arial" w:cs="Arial"/>
          <w:spacing w:val="-6"/>
          <w:sz w:val="24"/>
          <w:szCs w:val="24"/>
        </w:rPr>
        <w:t xml:space="preserve"> </w:t>
      </w:r>
      <w:r w:rsidRPr="008B4089">
        <w:rPr>
          <w:rFonts w:ascii="Arial" w:eastAsia="Calibri" w:hAnsi="Arial" w:cs="Arial"/>
          <w:sz w:val="24"/>
          <w:szCs w:val="24"/>
        </w:rPr>
        <w:t>with</w:t>
      </w:r>
      <w:r w:rsidRPr="008B4089">
        <w:rPr>
          <w:rFonts w:ascii="Arial" w:eastAsia="Calibri" w:hAnsi="Arial" w:cs="Arial"/>
          <w:spacing w:val="-4"/>
          <w:sz w:val="24"/>
          <w:szCs w:val="24"/>
        </w:rPr>
        <w:t xml:space="preserve"> </w:t>
      </w:r>
      <w:r w:rsidRPr="008B4089">
        <w:rPr>
          <w:rFonts w:ascii="Arial" w:eastAsia="Calibri" w:hAnsi="Arial" w:cs="Arial"/>
          <w:sz w:val="24"/>
          <w:szCs w:val="24"/>
        </w:rPr>
        <w:t>independent</w:t>
      </w:r>
      <w:r w:rsidRPr="008B4089">
        <w:rPr>
          <w:rFonts w:ascii="Arial" w:eastAsia="Calibri" w:hAnsi="Arial" w:cs="Arial"/>
          <w:spacing w:val="-5"/>
          <w:sz w:val="24"/>
          <w:szCs w:val="24"/>
        </w:rPr>
        <w:t xml:space="preserve"> </w:t>
      </w:r>
      <w:r w:rsidRPr="008B4089">
        <w:rPr>
          <w:rFonts w:ascii="Arial" w:eastAsia="Calibri" w:hAnsi="Arial" w:cs="Arial"/>
          <w:sz w:val="24"/>
          <w:szCs w:val="24"/>
        </w:rPr>
        <w:t>and</w:t>
      </w:r>
      <w:r w:rsidRPr="008B4089">
        <w:rPr>
          <w:rFonts w:ascii="Arial" w:eastAsia="Calibri" w:hAnsi="Arial" w:cs="Arial"/>
          <w:spacing w:val="-6"/>
          <w:sz w:val="24"/>
          <w:szCs w:val="24"/>
        </w:rPr>
        <w:t xml:space="preserve"> </w:t>
      </w:r>
      <w:r w:rsidRPr="008B4089">
        <w:rPr>
          <w:rFonts w:ascii="Arial" w:eastAsia="Calibri" w:hAnsi="Arial" w:cs="Arial"/>
          <w:sz w:val="24"/>
          <w:szCs w:val="24"/>
        </w:rPr>
        <w:t>effective checks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2"/>
          <w:sz w:val="24"/>
          <w:szCs w:val="24"/>
        </w:rPr>
        <w:t xml:space="preserve"> </w:t>
      </w:r>
      <w:r w:rsidRPr="008B4089">
        <w:rPr>
          <w:rFonts w:ascii="Arial" w:eastAsia="Calibri" w:hAnsi="Arial" w:cs="Arial"/>
          <w:sz w:val="24"/>
          <w:szCs w:val="24"/>
        </w:rPr>
        <w:t>cash</w:t>
      </w:r>
      <w:r w:rsidRPr="008B4089">
        <w:rPr>
          <w:rFonts w:ascii="Arial" w:eastAsia="Calibri" w:hAnsi="Arial" w:cs="Arial"/>
          <w:spacing w:val="-1"/>
          <w:sz w:val="24"/>
          <w:szCs w:val="24"/>
        </w:rPr>
        <w:t xml:space="preserve"> </w:t>
      </w:r>
      <w:r w:rsidRPr="008B4089">
        <w:rPr>
          <w:rFonts w:ascii="Arial" w:eastAsia="Calibri" w:hAnsi="Arial" w:cs="Arial"/>
          <w:sz w:val="24"/>
          <w:szCs w:val="24"/>
        </w:rPr>
        <w:t>balances in the hands of</w:t>
      </w:r>
      <w:r w:rsidRPr="008B4089">
        <w:rPr>
          <w:rFonts w:ascii="Arial" w:eastAsia="Calibri" w:hAnsi="Arial" w:cs="Arial"/>
          <w:spacing w:val="-2"/>
          <w:sz w:val="24"/>
          <w:szCs w:val="24"/>
        </w:rPr>
        <w:t xml:space="preserve"> </w:t>
      </w: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official.</w:t>
      </w:r>
    </w:p>
    <w:p w14:paraId="3ED61138"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55F6364" w14:textId="32250F03" w:rsidR="008B4089" w:rsidRPr="008B4089" w:rsidRDefault="008B4089" w:rsidP="008B4089">
      <w:pPr>
        <w:widowControl w:val="0"/>
        <w:numPr>
          <w:ilvl w:val="2"/>
          <w:numId w:val="28"/>
        </w:numPr>
        <w:tabs>
          <w:tab w:val="left" w:pos="1376"/>
        </w:tabs>
        <w:autoSpaceDE w:val="0"/>
        <w:autoSpaceDN w:val="0"/>
        <w:spacing w:after="0" w:line="240" w:lineRule="auto"/>
        <w:rPr>
          <w:rFonts w:ascii="Arial" w:eastAsia="Calibri" w:hAnsi="Arial" w:cs="Arial"/>
          <w:sz w:val="24"/>
          <w:szCs w:val="24"/>
        </w:rPr>
      </w:pPr>
      <w:r w:rsidRPr="008B4089">
        <w:rPr>
          <w:rFonts w:ascii="Arial" w:eastAsia="Calibri" w:hAnsi="Arial" w:cs="Arial"/>
          <w:spacing w:val="-1"/>
          <w:sz w:val="24"/>
          <w:szCs w:val="24"/>
        </w:rPr>
        <w:t>Ensure</w:t>
      </w:r>
      <w:r w:rsidRPr="008B4089">
        <w:rPr>
          <w:rFonts w:ascii="Arial" w:eastAsia="Calibri" w:hAnsi="Arial" w:cs="Arial"/>
          <w:spacing w:val="-17"/>
          <w:sz w:val="24"/>
          <w:szCs w:val="24"/>
        </w:rPr>
        <w:t xml:space="preserve"> </w:t>
      </w:r>
      <w:r w:rsidRPr="008B4089">
        <w:rPr>
          <w:rFonts w:ascii="Arial" w:eastAsia="Calibri" w:hAnsi="Arial" w:cs="Arial"/>
          <w:spacing w:val="-1"/>
          <w:sz w:val="24"/>
          <w:szCs w:val="24"/>
        </w:rPr>
        <w:t>that</w:t>
      </w:r>
      <w:r w:rsidRPr="008B4089">
        <w:rPr>
          <w:rFonts w:ascii="Arial" w:eastAsia="Calibri" w:hAnsi="Arial" w:cs="Arial"/>
          <w:spacing w:val="-18"/>
          <w:sz w:val="24"/>
          <w:szCs w:val="24"/>
        </w:rPr>
        <w:t xml:space="preserve"> </w:t>
      </w:r>
      <w:r w:rsidRPr="008B4089">
        <w:rPr>
          <w:rFonts w:ascii="Arial" w:eastAsia="Calibri" w:hAnsi="Arial" w:cs="Arial"/>
          <w:sz w:val="24"/>
          <w:szCs w:val="24"/>
        </w:rPr>
        <w:t>the</w:t>
      </w:r>
      <w:r w:rsidRPr="008B4089">
        <w:rPr>
          <w:rFonts w:ascii="Arial" w:eastAsia="Calibri" w:hAnsi="Arial" w:cs="Arial"/>
          <w:spacing w:val="-17"/>
          <w:sz w:val="24"/>
          <w:szCs w:val="24"/>
        </w:rPr>
        <w:t xml:space="preserve"> </w:t>
      </w:r>
      <w:r w:rsidRPr="008B4089">
        <w:rPr>
          <w:rFonts w:ascii="Arial" w:eastAsia="Calibri" w:hAnsi="Arial" w:cs="Arial"/>
          <w:sz w:val="24"/>
          <w:szCs w:val="24"/>
        </w:rPr>
        <w:t>assets</w:t>
      </w:r>
      <w:r w:rsidRPr="008B4089">
        <w:rPr>
          <w:rFonts w:ascii="Arial" w:eastAsia="Calibri" w:hAnsi="Arial" w:cs="Arial"/>
          <w:spacing w:val="-17"/>
          <w:sz w:val="24"/>
          <w:szCs w:val="24"/>
        </w:rPr>
        <w:t xml:space="preserve"> </w:t>
      </w:r>
      <w:r w:rsidRPr="008B4089">
        <w:rPr>
          <w:rFonts w:ascii="Arial" w:eastAsia="Calibri" w:hAnsi="Arial" w:cs="Arial"/>
          <w:sz w:val="24"/>
          <w:szCs w:val="24"/>
        </w:rPr>
        <w:t>for</w:t>
      </w:r>
      <w:r w:rsidRPr="008B4089">
        <w:rPr>
          <w:rFonts w:ascii="Arial" w:eastAsia="Calibri" w:hAnsi="Arial" w:cs="Arial"/>
          <w:spacing w:val="-18"/>
          <w:sz w:val="24"/>
          <w:szCs w:val="24"/>
        </w:rPr>
        <w:t xml:space="preserve"> </w:t>
      </w:r>
      <w:r w:rsidRPr="008B4089">
        <w:rPr>
          <w:rFonts w:ascii="Arial" w:eastAsia="Calibri" w:hAnsi="Arial" w:cs="Arial"/>
          <w:sz w:val="24"/>
          <w:szCs w:val="24"/>
        </w:rPr>
        <w:t>which</w:t>
      </w:r>
      <w:r w:rsidRPr="008B4089">
        <w:rPr>
          <w:rFonts w:ascii="Arial" w:eastAsia="Calibri" w:hAnsi="Arial" w:cs="Arial"/>
          <w:spacing w:val="-16"/>
          <w:sz w:val="24"/>
          <w:szCs w:val="24"/>
        </w:rPr>
        <w:t xml:space="preserve"> </w:t>
      </w:r>
      <w:r w:rsidRPr="008B4089">
        <w:rPr>
          <w:rFonts w:ascii="Arial" w:eastAsia="Calibri" w:hAnsi="Arial" w:cs="Arial"/>
          <w:sz w:val="24"/>
          <w:szCs w:val="24"/>
        </w:rPr>
        <w:t>they</w:t>
      </w:r>
      <w:r w:rsidRPr="008B4089">
        <w:rPr>
          <w:rFonts w:ascii="Arial" w:eastAsia="Calibri" w:hAnsi="Arial" w:cs="Arial"/>
          <w:spacing w:val="-18"/>
          <w:sz w:val="24"/>
          <w:szCs w:val="24"/>
        </w:rPr>
        <w:t xml:space="preserve"> </w:t>
      </w:r>
      <w:r w:rsidRPr="008B4089">
        <w:rPr>
          <w:rFonts w:ascii="Arial" w:eastAsia="Calibri" w:hAnsi="Arial" w:cs="Arial"/>
          <w:sz w:val="24"/>
          <w:szCs w:val="24"/>
        </w:rPr>
        <w:t>are</w:t>
      </w:r>
      <w:r w:rsidRPr="008B4089">
        <w:rPr>
          <w:rFonts w:ascii="Arial" w:eastAsia="Calibri" w:hAnsi="Arial" w:cs="Arial"/>
          <w:spacing w:val="-16"/>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17"/>
          <w:sz w:val="24"/>
          <w:szCs w:val="24"/>
        </w:rPr>
        <w:t xml:space="preserve"> </w:t>
      </w:r>
      <w:r w:rsidRPr="008B4089">
        <w:rPr>
          <w:rFonts w:ascii="Arial" w:eastAsia="Calibri" w:hAnsi="Arial" w:cs="Arial"/>
          <w:sz w:val="24"/>
          <w:szCs w:val="24"/>
        </w:rPr>
        <w:t>including</w:t>
      </w:r>
      <w:r w:rsidRPr="008B4089">
        <w:rPr>
          <w:rFonts w:ascii="Arial" w:eastAsia="Calibri" w:hAnsi="Arial" w:cs="Arial"/>
          <w:spacing w:val="-17"/>
          <w:sz w:val="24"/>
          <w:szCs w:val="24"/>
        </w:rPr>
        <w:t xml:space="preserve"> </w:t>
      </w:r>
      <w:r w:rsidR="004E460A" w:rsidRPr="008B4089">
        <w:rPr>
          <w:rFonts w:ascii="Arial" w:eastAsia="Calibri" w:hAnsi="Arial" w:cs="Arial"/>
          <w:sz w:val="24"/>
          <w:szCs w:val="24"/>
        </w:rPr>
        <w:t>land, buildings</w:t>
      </w:r>
      <w:r w:rsidRPr="008B4089">
        <w:rPr>
          <w:rFonts w:ascii="Arial" w:eastAsia="Calibri" w:hAnsi="Arial" w:cs="Arial"/>
          <w:sz w:val="24"/>
          <w:szCs w:val="24"/>
        </w:rPr>
        <w:t xml:space="preserve">, fixtures, fittings, equipment, </w:t>
      </w:r>
      <w:r w:rsidRPr="008B4089" w:rsidDel="00142748">
        <w:rPr>
          <w:rFonts w:ascii="Arial" w:eastAsia="Calibri" w:hAnsi="Arial" w:cs="Arial"/>
          <w:sz w:val="24"/>
          <w:szCs w:val="24"/>
        </w:rPr>
        <w:t>intangible</w:t>
      </w:r>
      <w:r w:rsidR="00142748" w:rsidRPr="008B4089">
        <w:rPr>
          <w:rFonts w:ascii="Arial" w:eastAsia="Calibri" w:hAnsi="Arial" w:cs="Arial"/>
          <w:sz w:val="24"/>
          <w:szCs w:val="24"/>
        </w:rPr>
        <w:t>,</w:t>
      </w:r>
      <w:r w:rsidRPr="008B4089">
        <w:rPr>
          <w:rFonts w:ascii="Arial" w:eastAsia="Calibri" w:hAnsi="Arial" w:cs="Arial"/>
          <w:sz w:val="24"/>
          <w:szCs w:val="24"/>
        </w:rPr>
        <w:t xml:space="preserve"> and other assets are properly managed and safeguarded and checked as appropriate.</w:t>
      </w:r>
    </w:p>
    <w:p w14:paraId="2774C93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6576326" w14:textId="34797583" w:rsidR="008B4089" w:rsidRPr="000A06AB" w:rsidRDefault="008B4089" w:rsidP="002D640C">
      <w:pPr>
        <w:widowControl w:val="0"/>
        <w:numPr>
          <w:ilvl w:val="2"/>
          <w:numId w:val="28"/>
        </w:numPr>
        <w:tabs>
          <w:tab w:val="left" w:pos="1376"/>
        </w:tabs>
        <w:autoSpaceDE w:val="0"/>
        <w:autoSpaceDN w:val="0"/>
        <w:spacing w:before="1" w:after="0" w:line="240" w:lineRule="auto"/>
        <w:ind w:left="1378"/>
        <w:rPr>
          <w:rFonts w:ascii="Arial" w:eastAsia="Calibri" w:hAnsi="Arial" w:cs="Arial"/>
          <w:spacing w:val="-1"/>
          <w:sz w:val="24"/>
          <w:szCs w:val="24"/>
        </w:rPr>
      </w:pPr>
      <w:r w:rsidRPr="008B4089">
        <w:rPr>
          <w:rFonts w:ascii="Arial" w:eastAsia="Calibri" w:hAnsi="Arial" w:cs="Arial"/>
          <w:sz w:val="24"/>
          <w:szCs w:val="24"/>
        </w:rPr>
        <w:t>Ens</w:t>
      </w:r>
      <w:r w:rsidRPr="000A06AB">
        <w:rPr>
          <w:rFonts w:ascii="Arial" w:eastAsia="Calibri" w:hAnsi="Arial" w:cs="Arial"/>
          <w:spacing w:val="-1"/>
          <w:sz w:val="24"/>
          <w:szCs w:val="24"/>
        </w:rPr>
        <w:t>ure that, in consideration of policy proposals relating to expenditure or income for which they have responsibilities as Accountable Officer, all relevant financial considerations, including any issues of propriety, regularity</w:t>
      </w:r>
      <w:r w:rsidRPr="008B4089">
        <w:rPr>
          <w:rFonts w:ascii="Arial" w:eastAsia="Calibri" w:hAnsi="Arial" w:cs="Arial"/>
          <w:spacing w:val="-1"/>
          <w:sz w:val="24"/>
          <w:szCs w:val="24"/>
        </w:rPr>
        <w:t xml:space="preserve"> </w:t>
      </w:r>
      <w:r w:rsidRPr="000A06AB">
        <w:rPr>
          <w:rFonts w:ascii="Arial" w:eastAsia="Calibri" w:hAnsi="Arial" w:cs="Arial"/>
          <w:spacing w:val="-1"/>
          <w:sz w:val="24"/>
          <w:szCs w:val="24"/>
        </w:rPr>
        <w:t xml:space="preserve">or </w:t>
      </w:r>
      <w:r w:rsidR="008930D7">
        <w:rPr>
          <w:rFonts w:ascii="Arial" w:eastAsia="Calibri" w:hAnsi="Arial" w:cs="Arial"/>
          <w:spacing w:val="-1"/>
          <w:sz w:val="24"/>
          <w:szCs w:val="24"/>
        </w:rPr>
        <w:t>best value</w:t>
      </w:r>
      <w:r w:rsidRPr="000A06AB">
        <w:rPr>
          <w:rFonts w:ascii="Arial" w:eastAsia="Calibri" w:hAnsi="Arial" w:cs="Arial"/>
          <w:spacing w:val="-1"/>
          <w:sz w:val="24"/>
          <w:szCs w:val="24"/>
        </w:rPr>
        <w:t>, are</w:t>
      </w:r>
      <w:r w:rsidRPr="008B4089">
        <w:rPr>
          <w:rFonts w:ascii="Arial" w:eastAsia="Calibri" w:hAnsi="Arial" w:cs="Arial"/>
          <w:spacing w:val="-1"/>
          <w:sz w:val="24"/>
          <w:szCs w:val="24"/>
        </w:rPr>
        <w:t xml:space="preserve"> </w:t>
      </w:r>
      <w:r w:rsidRPr="000A06AB">
        <w:rPr>
          <w:rFonts w:ascii="Arial" w:eastAsia="Calibri" w:hAnsi="Arial" w:cs="Arial"/>
          <w:spacing w:val="-1"/>
          <w:sz w:val="24"/>
          <w:szCs w:val="24"/>
        </w:rPr>
        <w:t>taken into    account, and where appropriate brought to the attention of the NES Board.</w:t>
      </w:r>
    </w:p>
    <w:p w14:paraId="2183766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B633AB1" w14:textId="77777777" w:rsidR="008B4089" w:rsidRPr="008B4089" w:rsidRDefault="008B4089" w:rsidP="008B4089">
      <w:pPr>
        <w:widowControl w:val="0"/>
        <w:numPr>
          <w:ilvl w:val="2"/>
          <w:numId w:val="28"/>
        </w:numPr>
        <w:tabs>
          <w:tab w:val="left" w:pos="1376"/>
        </w:tabs>
        <w:autoSpaceDE w:val="0"/>
        <w:autoSpaceDN w:val="0"/>
        <w:spacing w:before="1" w:after="0" w:line="240" w:lineRule="auto"/>
        <w:ind w:left="1520" w:hanging="851"/>
        <w:rPr>
          <w:rFonts w:ascii="Arial" w:eastAsia="Calibri" w:hAnsi="Arial" w:cs="Arial"/>
          <w:sz w:val="24"/>
          <w:szCs w:val="24"/>
        </w:rPr>
      </w:pPr>
      <w:r w:rsidRPr="008B4089">
        <w:rPr>
          <w:rFonts w:ascii="Arial" w:eastAsia="Calibri" w:hAnsi="Arial" w:cs="Arial"/>
          <w:sz w:val="24"/>
          <w:szCs w:val="24"/>
        </w:rPr>
        <w:t xml:space="preserve">  Ensure that any delegation of authority is accompanied by clear lines of control and accountability, together with reporting arrangements. </w:t>
      </w:r>
    </w:p>
    <w:p w14:paraId="38CF853F" w14:textId="77777777" w:rsidR="008B4089" w:rsidRPr="008B4089" w:rsidRDefault="008B4089" w:rsidP="008B4089">
      <w:pPr>
        <w:tabs>
          <w:tab w:val="left" w:pos="1376"/>
        </w:tabs>
        <w:spacing w:before="1" w:after="0" w:line="276" w:lineRule="auto"/>
        <w:ind w:left="1389"/>
        <w:contextualSpacing/>
        <w:rPr>
          <w:rFonts w:ascii="Arial" w:eastAsia="Calibri" w:hAnsi="Arial" w:cs="Arial"/>
          <w:sz w:val="24"/>
          <w:szCs w:val="24"/>
        </w:rPr>
      </w:pPr>
    </w:p>
    <w:p w14:paraId="0C379FC6" w14:textId="371E7092" w:rsidR="008B4089" w:rsidRPr="008B4089" w:rsidRDefault="008B4089" w:rsidP="008B4089">
      <w:pPr>
        <w:widowControl w:val="0"/>
        <w:numPr>
          <w:ilvl w:val="2"/>
          <w:numId w:val="28"/>
        </w:numPr>
        <w:tabs>
          <w:tab w:val="left" w:pos="1376"/>
        </w:tabs>
        <w:autoSpaceDE w:val="0"/>
        <w:autoSpaceDN w:val="0"/>
        <w:spacing w:before="1" w:after="0" w:line="240" w:lineRule="auto"/>
        <w:ind w:left="1514" w:hanging="851"/>
        <w:rPr>
          <w:rFonts w:ascii="Arial" w:eastAsia="Calibri" w:hAnsi="Arial" w:cs="Arial"/>
          <w:sz w:val="24"/>
          <w:szCs w:val="24"/>
        </w:rPr>
      </w:pPr>
      <w:r w:rsidRPr="008B4089">
        <w:rPr>
          <w:rFonts w:ascii="Arial" w:eastAsia="Calibri" w:hAnsi="Arial" w:cs="Arial"/>
          <w:sz w:val="24"/>
          <w:szCs w:val="24"/>
        </w:rPr>
        <w:t xml:space="preserve">  Ensure that procurement activity is conducted in accordance with the requirements in the Procurement section of the Scottish Public Finance Manual</w:t>
      </w:r>
    </w:p>
    <w:p w14:paraId="4CF93942" w14:textId="77777777" w:rsidR="008B4089" w:rsidRPr="008B4089" w:rsidRDefault="008B4089" w:rsidP="008B4089">
      <w:pPr>
        <w:tabs>
          <w:tab w:val="left" w:pos="1376"/>
        </w:tabs>
        <w:spacing w:before="66" w:after="0" w:line="276" w:lineRule="auto"/>
        <w:ind w:left="1518"/>
        <w:contextualSpacing/>
        <w:rPr>
          <w:rFonts w:ascii="Arial" w:eastAsia="Calibri" w:hAnsi="Arial" w:cs="Arial"/>
          <w:spacing w:val="-1"/>
          <w:sz w:val="24"/>
          <w:szCs w:val="24"/>
        </w:rPr>
      </w:pPr>
    </w:p>
    <w:p w14:paraId="10167A03" w14:textId="77777777" w:rsidR="008B4089" w:rsidRPr="008B4089" w:rsidRDefault="008B4089" w:rsidP="008B4089">
      <w:pPr>
        <w:widowControl w:val="0"/>
        <w:numPr>
          <w:ilvl w:val="2"/>
          <w:numId w:val="28"/>
        </w:numPr>
        <w:tabs>
          <w:tab w:val="left" w:pos="1376"/>
        </w:tabs>
        <w:autoSpaceDE w:val="0"/>
        <w:autoSpaceDN w:val="0"/>
        <w:spacing w:before="66" w:after="0" w:line="240" w:lineRule="auto"/>
        <w:ind w:left="1518" w:hanging="853"/>
        <w:rPr>
          <w:rFonts w:ascii="Arial" w:eastAsia="Calibri" w:hAnsi="Arial" w:cs="Arial"/>
          <w:sz w:val="24"/>
          <w:szCs w:val="24"/>
        </w:rPr>
      </w:pPr>
      <w:r w:rsidRPr="008B4089">
        <w:rPr>
          <w:rFonts w:ascii="Arial" w:eastAsia="Calibri" w:hAnsi="Arial" w:cs="Arial"/>
          <w:sz w:val="24"/>
          <w:szCs w:val="24"/>
        </w:rPr>
        <w:t xml:space="preserve">  Ensure that effective management systems appropriate for the</w:t>
      </w:r>
      <w:r w:rsidRPr="008B4089">
        <w:rPr>
          <w:rFonts w:ascii="Arial" w:eastAsia="Calibri" w:hAnsi="Arial" w:cs="Arial"/>
          <w:spacing w:val="1"/>
          <w:sz w:val="24"/>
          <w:szCs w:val="24"/>
        </w:rPr>
        <w:t xml:space="preserve"> </w:t>
      </w:r>
      <w:r w:rsidRPr="008B4089">
        <w:rPr>
          <w:rFonts w:ascii="Arial" w:eastAsia="Calibri" w:hAnsi="Arial" w:cs="Arial"/>
          <w:sz w:val="24"/>
          <w:szCs w:val="24"/>
        </w:rPr>
        <w:lastRenderedPageBreak/>
        <w:t>achievement of the organisation’s objectives, including 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monitoring</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control;</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 have been put in place.</w:t>
      </w:r>
    </w:p>
    <w:p w14:paraId="4953812F" w14:textId="77777777" w:rsidR="008B4089" w:rsidRPr="008B4089" w:rsidRDefault="008B4089" w:rsidP="008B4089">
      <w:pPr>
        <w:tabs>
          <w:tab w:val="left" w:pos="1376"/>
        </w:tabs>
        <w:spacing w:before="66" w:after="0" w:line="276" w:lineRule="auto"/>
        <w:ind w:left="1518"/>
        <w:contextualSpacing/>
        <w:rPr>
          <w:rFonts w:ascii="Arial" w:eastAsia="Calibri" w:hAnsi="Arial" w:cs="Arial"/>
          <w:spacing w:val="-1"/>
          <w:sz w:val="24"/>
          <w:szCs w:val="24"/>
        </w:rPr>
      </w:pPr>
      <w:r w:rsidRPr="008B4089">
        <w:rPr>
          <w:rFonts w:ascii="Arial" w:eastAsia="Calibri" w:hAnsi="Arial" w:cs="Arial"/>
          <w:sz w:val="24"/>
          <w:szCs w:val="24"/>
        </w:rPr>
        <w:t xml:space="preserve"> </w:t>
      </w:r>
    </w:p>
    <w:p w14:paraId="238FB57A" w14:textId="5300BD4D" w:rsidR="008B4089" w:rsidRPr="008B4089" w:rsidRDefault="008B4089" w:rsidP="008B4089">
      <w:pPr>
        <w:widowControl w:val="0"/>
        <w:numPr>
          <w:ilvl w:val="2"/>
          <w:numId w:val="28"/>
        </w:numPr>
        <w:tabs>
          <w:tab w:val="left" w:pos="1376"/>
        </w:tabs>
        <w:autoSpaceDE w:val="0"/>
        <w:autoSpaceDN w:val="0"/>
        <w:spacing w:before="66" w:after="0" w:line="240" w:lineRule="auto"/>
        <w:ind w:left="1518" w:hanging="853"/>
        <w:rPr>
          <w:rFonts w:ascii="Arial" w:eastAsia="Calibri" w:hAnsi="Arial" w:cs="Arial"/>
          <w:sz w:val="24"/>
          <w:szCs w:val="24"/>
        </w:rPr>
      </w:pPr>
      <w:r w:rsidRPr="008B4089">
        <w:rPr>
          <w:rFonts w:ascii="Arial" w:eastAsia="Calibri" w:hAnsi="Arial" w:cs="Arial"/>
          <w:spacing w:val="-1"/>
          <w:sz w:val="24"/>
          <w:szCs w:val="24"/>
        </w:rPr>
        <w:t xml:space="preserve">Ensure that risks, whether to achievement of business objectives, regularity, propriety, or </w:t>
      </w:r>
      <w:r w:rsidR="008930D7">
        <w:rPr>
          <w:rFonts w:ascii="Arial" w:eastAsia="Calibri" w:hAnsi="Arial" w:cs="Arial"/>
          <w:spacing w:val="-1"/>
          <w:sz w:val="24"/>
          <w:szCs w:val="24"/>
        </w:rPr>
        <w:t xml:space="preserve">best </w:t>
      </w:r>
      <w:r w:rsidRPr="008B4089">
        <w:rPr>
          <w:rFonts w:ascii="Arial" w:eastAsia="Calibri" w:hAnsi="Arial" w:cs="Arial"/>
          <w:spacing w:val="-1"/>
          <w:sz w:val="24"/>
          <w:szCs w:val="24"/>
        </w:rPr>
        <w:t>value, are identified, that their significance is assessed and that systems appropriate to the risks are in</w:t>
      </w:r>
      <w:r w:rsidRPr="008B4089">
        <w:rPr>
          <w:rFonts w:ascii="Arial" w:eastAsia="Calibri" w:hAnsi="Arial" w:cs="Arial"/>
          <w:sz w:val="24"/>
          <w:szCs w:val="24"/>
        </w:rPr>
        <w:t xml:space="preserve"> place in all areas to</w:t>
      </w:r>
      <w:r w:rsidRPr="008B4089">
        <w:rPr>
          <w:rFonts w:ascii="Arial" w:eastAsia="Calibri" w:hAnsi="Arial" w:cs="Arial"/>
          <w:spacing w:val="-2"/>
          <w:sz w:val="24"/>
          <w:szCs w:val="24"/>
        </w:rPr>
        <w:t xml:space="preserve"> </w:t>
      </w:r>
      <w:r w:rsidRPr="008B4089">
        <w:rPr>
          <w:rFonts w:ascii="Arial" w:eastAsia="Calibri" w:hAnsi="Arial" w:cs="Arial"/>
          <w:sz w:val="24"/>
          <w:szCs w:val="24"/>
        </w:rPr>
        <w:t>manage them.</w:t>
      </w:r>
    </w:p>
    <w:p w14:paraId="5B31D525"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1CAE5C1" w14:textId="77777777" w:rsidR="008B4089" w:rsidRPr="008B4089" w:rsidRDefault="008B4089" w:rsidP="008B4089">
      <w:pPr>
        <w:widowControl w:val="0"/>
        <w:numPr>
          <w:ilvl w:val="2"/>
          <w:numId w:val="28"/>
        </w:numPr>
        <w:tabs>
          <w:tab w:val="left" w:pos="1519"/>
        </w:tabs>
        <w:autoSpaceDE w:val="0"/>
        <w:autoSpaceDN w:val="0"/>
        <w:spacing w:after="0" w:line="240" w:lineRule="auto"/>
        <w:ind w:left="1518" w:hanging="853"/>
        <w:rPr>
          <w:rFonts w:ascii="Arial" w:eastAsia="Calibri" w:hAnsi="Arial" w:cs="Arial"/>
          <w:sz w:val="24"/>
          <w:szCs w:val="24"/>
        </w:rPr>
      </w:pPr>
      <w:r w:rsidRPr="008B4089">
        <w:rPr>
          <w:rFonts w:ascii="Arial" w:eastAsia="Calibri" w:hAnsi="Arial" w:cs="Arial"/>
          <w:sz w:val="24"/>
          <w:szCs w:val="24"/>
        </w:rPr>
        <w:t>Ensure that arrangements have been made to secure Best Value as set out in the Scottish Public Finance Manual.</w:t>
      </w:r>
    </w:p>
    <w:p w14:paraId="7FDCD38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5AB1D7C" w14:textId="25D16D21" w:rsidR="008B4089" w:rsidRPr="008B4089" w:rsidRDefault="008B4089" w:rsidP="008B4089">
      <w:pPr>
        <w:widowControl w:val="0"/>
        <w:numPr>
          <w:ilvl w:val="2"/>
          <w:numId w:val="28"/>
        </w:numPr>
        <w:tabs>
          <w:tab w:val="left" w:pos="1519"/>
        </w:tabs>
        <w:autoSpaceDE w:val="0"/>
        <w:autoSpaceDN w:val="0"/>
        <w:spacing w:after="0" w:line="240" w:lineRule="auto"/>
        <w:ind w:left="1518" w:hanging="853"/>
        <w:rPr>
          <w:rFonts w:ascii="Arial" w:eastAsia="Calibri" w:hAnsi="Arial" w:cs="Arial"/>
          <w:sz w:val="24"/>
          <w:szCs w:val="24"/>
        </w:rPr>
      </w:pP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that managers at all levels have a clear view of their</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objectives and the means to assess and measure outputs, </w:t>
      </w:r>
      <w:r w:rsidRPr="008B4089" w:rsidDel="00142748">
        <w:rPr>
          <w:rFonts w:ascii="Arial" w:eastAsia="Calibri" w:hAnsi="Arial" w:cs="Arial"/>
          <w:sz w:val="24"/>
          <w:szCs w:val="24"/>
        </w:rPr>
        <w:t>outcomes</w:t>
      </w:r>
      <w:r w:rsidR="00142748" w:rsidRPr="008B4089">
        <w:rPr>
          <w:rFonts w:ascii="Arial" w:eastAsia="Calibri" w:hAnsi="Arial" w:cs="Arial"/>
          <w:sz w:val="24"/>
          <w:szCs w:val="24"/>
        </w:rPr>
        <w:t>,</w:t>
      </w:r>
      <w:r w:rsidRPr="008B4089">
        <w:rPr>
          <w:rFonts w:ascii="Arial" w:eastAsia="Calibri" w:hAnsi="Arial" w:cs="Arial"/>
          <w:sz w:val="24"/>
          <w:szCs w:val="24"/>
        </w:rPr>
        <w:t xml:space="preserve"> and performance</w:t>
      </w:r>
      <w:r w:rsidRPr="008B4089">
        <w:rPr>
          <w:rFonts w:ascii="Arial" w:eastAsia="Calibri" w:hAnsi="Arial" w:cs="Arial"/>
          <w:spacing w:val="-1"/>
          <w:sz w:val="24"/>
          <w:szCs w:val="24"/>
        </w:rPr>
        <w:t xml:space="preserve"> </w:t>
      </w:r>
      <w:r w:rsidRPr="008B4089">
        <w:rPr>
          <w:rFonts w:ascii="Arial" w:eastAsia="Calibri" w:hAnsi="Arial" w:cs="Arial"/>
          <w:sz w:val="24"/>
          <w:szCs w:val="24"/>
        </w:rPr>
        <w:t>in relation to those objectives.</w:t>
      </w:r>
    </w:p>
    <w:p w14:paraId="2096F03F" w14:textId="77777777" w:rsidR="008B4089" w:rsidRPr="008B4089" w:rsidRDefault="008B4089" w:rsidP="008B4089">
      <w:pPr>
        <w:spacing w:after="0" w:line="276" w:lineRule="auto"/>
        <w:ind w:left="720"/>
        <w:contextualSpacing/>
        <w:rPr>
          <w:rFonts w:ascii="Arial" w:eastAsia="Calibri" w:hAnsi="Arial" w:cs="Arial"/>
          <w:sz w:val="24"/>
          <w:szCs w:val="24"/>
        </w:rPr>
      </w:pPr>
    </w:p>
    <w:p w14:paraId="598B5E54" w14:textId="783D6426" w:rsidR="008B4089" w:rsidRPr="008B4089" w:rsidRDefault="008B4089" w:rsidP="008B4089">
      <w:pPr>
        <w:widowControl w:val="0"/>
        <w:numPr>
          <w:ilvl w:val="2"/>
          <w:numId w:val="28"/>
        </w:numPr>
        <w:tabs>
          <w:tab w:val="left" w:pos="1519"/>
        </w:tabs>
        <w:autoSpaceDE w:val="0"/>
        <w:autoSpaceDN w:val="0"/>
        <w:spacing w:before="1" w:after="0" w:line="240" w:lineRule="auto"/>
        <w:ind w:left="1518" w:hanging="853"/>
        <w:rPr>
          <w:rFonts w:ascii="Arial" w:eastAsia="Calibri" w:hAnsi="Arial" w:cs="Arial"/>
          <w:sz w:val="24"/>
          <w:szCs w:val="24"/>
        </w:rPr>
      </w:pP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managers</w:t>
      </w:r>
      <w:r w:rsidRPr="008B4089">
        <w:rPr>
          <w:rFonts w:ascii="Arial" w:eastAsia="Calibri" w:hAnsi="Arial" w:cs="Arial"/>
          <w:spacing w:val="1"/>
          <w:sz w:val="24"/>
          <w:szCs w:val="24"/>
        </w:rPr>
        <w:t xml:space="preserve"> </w:t>
      </w:r>
      <w:r w:rsidRPr="008B4089">
        <w:rPr>
          <w:rFonts w:ascii="Arial" w:eastAsia="Calibri" w:hAnsi="Arial" w:cs="Arial"/>
          <w:sz w:val="24"/>
          <w:szCs w:val="24"/>
        </w:rPr>
        <w:t>at</w:t>
      </w:r>
      <w:r w:rsidRPr="008B4089">
        <w:rPr>
          <w:rFonts w:ascii="Arial" w:eastAsia="Calibri" w:hAnsi="Arial" w:cs="Arial"/>
          <w:spacing w:val="1"/>
          <w:sz w:val="24"/>
          <w:szCs w:val="24"/>
        </w:rPr>
        <w:t xml:space="preserve"> </w:t>
      </w: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levels</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assigned</w:t>
      </w:r>
      <w:r w:rsidRPr="008B4089">
        <w:rPr>
          <w:rFonts w:ascii="Arial" w:eastAsia="Calibri" w:hAnsi="Arial" w:cs="Arial"/>
          <w:spacing w:val="1"/>
          <w:sz w:val="24"/>
          <w:szCs w:val="24"/>
        </w:rPr>
        <w:t xml:space="preserve"> </w:t>
      </w:r>
      <w:r w:rsidRPr="008B4089">
        <w:rPr>
          <w:rFonts w:ascii="Arial" w:eastAsia="Calibri" w:hAnsi="Arial" w:cs="Arial"/>
          <w:sz w:val="24"/>
          <w:szCs w:val="24"/>
        </w:rPr>
        <w:t>well-defined</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responsibilities for making the best use of resources</w:t>
      </w:r>
      <w:r w:rsidRPr="008B4089">
        <w:rPr>
          <w:rFonts w:ascii="Arial" w:eastAsia="Calibri" w:hAnsi="Arial" w:cs="Arial"/>
          <w:color w:val="333333"/>
          <w:sz w:val="24"/>
          <w:szCs w:val="24"/>
          <w:shd w:val="clear" w:color="auto" w:fill="FFFFFF"/>
        </w:rPr>
        <w:t xml:space="preserve"> </w:t>
      </w:r>
      <w:r w:rsidRPr="008B4089">
        <w:rPr>
          <w:rFonts w:ascii="Arial" w:eastAsia="Calibri" w:hAnsi="Arial" w:cs="Arial"/>
          <w:sz w:val="24"/>
          <w:szCs w:val="24"/>
        </w:rPr>
        <w:t xml:space="preserve">(both those consumed by their own </w:t>
      </w:r>
      <w:r w:rsidRPr="008B4089" w:rsidDel="00142748">
        <w:rPr>
          <w:rFonts w:ascii="Arial" w:eastAsia="Calibri" w:hAnsi="Arial" w:cs="Arial"/>
          <w:sz w:val="24"/>
          <w:szCs w:val="24"/>
        </w:rPr>
        <w:t>commands</w:t>
      </w:r>
      <w:r w:rsidR="00142748" w:rsidRPr="008B4089">
        <w:rPr>
          <w:rFonts w:ascii="Arial" w:eastAsia="Calibri" w:hAnsi="Arial" w:cs="Arial"/>
          <w:sz w:val="24"/>
          <w:szCs w:val="24"/>
        </w:rPr>
        <w:t>,</w:t>
      </w:r>
      <w:r w:rsidRPr="008B4089">
        <w:rPr>
          <w:rFonts w:ascii="Arial" w:eastAsia="Calibri" w:hAnsi="Arial" w:cs="Arial"/>
          <w:sz w:val="24"/>
          <w:szCs w:val="24"/>
        </w:rPr>
        <w:t xml:space="preserve"> and any made available to third parties) including a</w:t>
      </w:r>
      <w:r w:rsidRPr="008B4089">
        <w:rPr>
          <w:rFonts w:ascii="Arial" w:eastAsia="Calibri" w:hAnsi="Arial" w:cs="Arial"/>
          <w:spacing w:val="1"/>
          <w:sz w:val="24"/>
          <w:szCs w:val="24"/>
        </w:rPr>
        <w:t xml:space="preserve"> </w:t>
      </w:r>
      <w:r w:rsidRPr="008B4089">
        <w:rPr>
          <w:rFonts w:ascii="Arial" w:eastAsia="Calibri" w:hAnsi="Arial" w:cs="Arial"/>
          <w:sz w:val="24"/>
          <w:szCs w:val="24"/>
        </w:rPr>
        <w:t>critical</w:t>
      </w:r>
      <w:r w:rsidRPr="008B4089">
        <w:rPr>
          <w:rFonts w:ascii="Arial" w:eastAsia="Calibri" w:hAnsi="Arial" w:cs="Arial"/>
          <w:spacing w:val="-3"/>
          <w:sz w:val="24"/>
          <w:szCs w:val="24"/>
        </w:rPr>
        <w:t xml:space="preserve"> </w:t>
      </w:r>
      <w:r w:rsidRPr="008B4089">
        <w:rPr>
          <w:rFonts w:ascii="Arial" w:eastAsia="Calibri" w:hAnsi="Arial" w:cs="Arial"/>
          <w:sz w:val="24"/>
          <w:szCs w:val="24"/>
        </w:rPr>
        <w:t>scrutiny</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of outputs, </w:t>
      </w:r>
      <w:r w:rsidRPr="008B4089" w:rsidDel="00142748">
        <w:rPr>
          <w:rFonts w:ascii="Arial" w:eastAsia="Calibri" w:hAnsi="Arial" w:cs="Arial"/>
          <w:sz w:val="24"/>
          <w:szCs w:val="24"/>
        </w:rPr>
        <w:t>outcomes</w:t>
      </w:r>
      <w:r w:rsidR="00142748"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and </w:t>
      </w:r>
      <w:r w:rsidR="008930D7">
        <w:rPr>
          <w:rFonts w:ascii="Arial" w:eastAsia="Calibri" w:hAnsi="Arial" w:cs="Arial"/>
          <w:sz w:val="24"/>
          <w:szCs w:val="24"/>
        </w:rPr>
        <w:t xml:space="preserve">best </w:t>
      </w:r>
      <w:r w:rsidRPr="008B4089">
        <w:rPr>
          <w:rFonts w:ascii="Arial" w:eastAsia="Calibri" w:hAnsi="Arial" w:cs="Arial"/>
          <w:sz w:val="24"/>
          <w:szCs w:val="24"/>
        </w:rPr>
        <w:t>value.</w:t>
      </w:r>
    </w:p>
    <w:p w14:paraId="52AE9441" w14:textId="77777777" w:rsidR="008B4089" w:rsidRPr="008B4089" w:rsidRDefault="008B4089" w:rsidP="008B4089">
      <w:pPr>
        <w:spacing w:after="0" w:line="276" w:lineRule="auto"/>
        <w:ind w:left="720"/>
        <w:contextualSpacing/>
        <w:rPr>
          <w:rFonts w:ascii="Arial" w:eastAsia="Calibri" w:hAnsi="Arial" w:cs="Arial"/>
          <w:sz w:val="24"/>
          <w:szCs w:val="24"/>
        </w:rPr>
      </w:pPr>
    </w:p>
    <w:p w14:paraId="0E7A765B" w14:textId="77777777" w:rsidR="008B4089" w:rsidRPr="008B4089" w:rsidRDefault="008B4089" w:rsidP="008B4089">
      <w:pPr>
        <w:widowControl w:val="0"/>
        <w:numPr>
          <w:ilvl w:val="2"/>
          <w:numId w:val="28"/>
        </w:numPr>
        <w:tabs>
          <w:tab w:val="left" w:pos="1519"/>
        </w:tabs>
        <w:autoSpaceDE w:val="0"/>
        <w:autoSpaceDN w:val="0"/>
        <w:spacing w:after="0" w:line="240" w:lineRule="auto"/>
        <w:ind w:left="1518" w:hanging="853"/>
        <w:rPr>
          <w:rFonts w:ascii="Arial" w:eastAsia="Calibri" w:hAnsi="Arial" w:cs="Arial"/>
          <w:sz w:val="24"/>
          <w:szCs w:val="24"/>
        </w:rPr>
      </w:pPr>
      <w:r w:rsidRPr="008B4089">
        <w:rPr>
          <w:rFonts w:ascii="Arial" w:eastAsia="Calibri" w:hAnsi="Arial" w:cs="Arial"/>
          <w:sz w:val="24"/>
          <w:szCs w:val="24"/>
        </w:rPr>
        <w:t>Ensure that managers at all levels have the information (particularly about costs), training,</w:t>
      </w:r>
      <w:r w:rsidRPr="008B4089">
        <w:rPr>
          <w:rFonts w:ascii="Arial" w:eastAsia="Calibri" w:hAnsi="Arial" w:cs="Arial"/>
          <w:spacing w:val="1"/>
          <w:sz w:val="24"/>
          <w:szCs w:val="24"/>
        </w:rPr>
        <w:t xml:space="preserve"> </w:t>
      </w:r>
      <w:r w:rsidRPr="008B4089">
        <w:rPr>
          <w:rFonts w:ascii="Arial" w:eastAsia="Calibri" w:hAnsi="Arial" w:cs="Arial"/>
          <w:sz w:val="24"/>
          <w:szCs w:val="24"/>
        </w:rPr>
        <w:t>and access to the expert advice which they need to exercise their</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responsibilities</w:t>
      </w:r>
      <w:r w:rsidRPr="008B4089">
        <w:rPr>
          <w:rFonts w:ascii="Arial" w:eastAsia="Calibri" w:hAnsi="Arial" w:cs="Arial"/>
          <w:spacing w:val="-1"/>
          <w:sz w:val="24"/>
          <w:szCs w:val="24"/>
        </w:rPr>
        <w:t xml:space="preserve"> </w:t>
      </w:r>
      <w:r w:rsidRPr="008B4089">
        <w:rPr>
          <w:rFonts w:ascii="Arial" w:eastAsia="Calibri" w:hAnsi="Arial" w:cs="Arial"/>
          <w:sz w:val="24"/>
          <w:szCs w:val="24"/>
        </w:rPr>
        <w:t>effectively.</w:t>
      </w:r>
    </w:p>
    <w:p w14:paraId="0B1B3463"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2DB57DB4"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26A41DA9"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REGULARITY</w:t>
      </w:r>
      <w:r w:rsidRPr="008B4089">
        <w:rPr>
          <w:rFonts w:ascii="Arial" w:eastAsia="Calibri" w:hAnsi="Arial" w:cs="Arial"/>
          <w:spacing w:val="-3"/>
          <w:sz w:val="24"/>
          <w:szCs w:val="24"/>
        </w:rPr>
        <w:t xml:space="preserve"> </w:t>
      </w:r>
      <w:r w:rsidRPr="008B4089">
        <w:rPr>
          <w:rFonts w:ascii="Arial" w:eastAsia="Calibri" w:hAnsi="Arial" w:cs="Arial"/>
          <w:sz w:val="24"/>
          <w:szCs w:val="24"/>
        </w:rPr>
        <w:t>AND</w:t>
      </w:r>
      <w:r w:rsidRPr="008B4089">
        <w:rPr>
          <w:rFonts w:ascii="Arial" w:eastAsia="Calibri" w:hAnsi="Arial" w:cs="Arial"/>
          <w:spacing w:val="-2"/>
          <w:sz w:val="24"/>
          <w:szCs w:val="24"/>
        </w:rPr>
        <w:t xml:space="preserve"> </w:t>
      </w:r>
      <w:r w:rsidRPr="008B4089">
        <w:rPr>
          <w:rFonts w:ascii="Arial" w:eastAsia="Calibri" w:hAnsi="Arial" w:cs="Arial"/>
          <w:sz w:val="24"/>
          <w:szCs w:val="24"/>
        </w:rPr>
        <w:t>PROPRIETY</w:t>
      </w:r>
      <w:r w:rsidRPr="008B4089">
        <w:rPr>
          <w:rFonts w:ascii="Arial" w:eastAsia="Calibri" w:hAnsi="Arial" w:cs="Arial"/>
          <w:spacing w:val="-1"/>
          <w:sz w:val="24"/>
          <w:szCs w:val="24"/>
        </w:rPr>
        <w:t xml:space="preserve"> </w:t>
      </w:r>
      <w:r w:rsidRPr="008B4089">
        <w:rPr>
          <w:rFonts w:ascii="Arial" w:eastAsia="Calibri" w:hAnsi="Arial" w:cs="Arial"/>
          <w:sz w:val="24"/>
          <w:szCs w:val="24"/>
        </w:rPr>
        <w:t>OF EXPENDITURE</w:t>
      </w:r>
    </w:p>
    <w:p w14:paraId="0112A9E0"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440BA2CF"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D71AE07" w14:textId="77777777" w:rsidR="008B4089" w:rsidRPr="008B4089" w:rsidRDefault="008B4089" w:rsidP="008B4089">
      <w:pPr>
        <w:widowControl w:val="0"/>
        <w:numPr>
          <w:ilvl w:val="2"/>
          <w:numId w:val="27"/>
        </w:numPr>
        <w:tabs>
          <w:tab w:val="left" w:pos="1519"/>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7"/>
          <w:sz w:val="24"/>
          <w:szCs w:val="24"/>
        </w:rPr>
        <w:t xml:space="preserve"> </w:t>
      </w:r>
      <w:r w:rsidRPr="008B4089">
        <w:rPr>
          <w:rFonts w:ascii="Arial" w:eastAsia="Calibri" w:hAnsi="Arial" w:cs="Arial"/>
          <w:sz w:val="24"/>
          <w:szCs w:val="24"/>
        </w:rPr>
        <w:t>Officer</w:t>
      </w:r>
      <w:r w:rsidRPr="008B4089">
        <w:rPr>
          <w:rFonts w:ascii="Arial" w:eastAsia="Calibri" w:hAnsi="Arial" w:cs="Arial"/>
          <w:spacing w:val="-8"/>
          <w:sz w:val="24"/>
          <w:szCs w:val="24"/>
        </w:rPr>
        <w:t xml:space="preserve"> </w:t>
      </w:r>
      <w:r w:rsidRPr="008B4089">
        <w:rPr>
          <w:rFonts w:ascii="Arial" w:eastAsia="Calibri" w:hAnsi="Arial" w:cs="Arial"/>
          <w:sz w:val="24"/>
          <w:szCs w:val="24"/>
        </w:rPr>
        <w:t>has</w:t>
      </w:r>
      <w:r w:rsidRPr="008B4089">
        <w:rPr>
          <w:rFonts w:ascii="Arial" w:eastAsia="Calibri" w:hAnsi="Arial" w:cs="Arial"/>
          <w:spacing w:val="-7"/>
          <w:sz w:val="24"/>
          <w:szCs w:val="24"/>
        </w:rPr>
        <w:t xml:space="preserve"> </w:t>
      </w:r>
      <w:r w:rsidRPr="008B4089">
        <w:rPr>
          <w:rFonts w:ascii="Arial" w:eastAsia="Calibri" w:hAnsi="Arial" w:cs="Arial"/>
          <w:sz w:val="24"/>
          <w:szCs w:val="24"/>
        </w:rPr>
        <w:t>a</w:t>
      </w:r>
      <w:r w:rsidRPr="008B4089">
        <w:rPr>
          <w:rFonts w:ascii="Arial" w:eastAsia="Calibri" w:hAnsi="Arial" w:cs="Arial"/>
          <w:spacing w:val="-8"/>
          <w:sz w:val="24"/>
          <w:szCs w:val="24"/>
        </w:rPr>
        <w:t xml:space="preserve"> </w:t>
      </w:r>
      <w:r w:rsidRPr="008B4089">
        <w:rPr>
          <w:rFonts w:ascii="Arial" w:eastAsia="Calibri" w:hAnsi="Arial" w:cs="Arial"/>
          <w:sz w:val="24"/>
          <w:szCs w:val="24"/>
        </w:rPr>
        <w:t>particular</w:t>
      </w:r>
      <w:r w:rsidRPr="008B4089">
        <w:rPr>
          <w:rFonts w:ascii="Arial" w:eastAsia="Calibri" w:hAnsi="Arial" w:cs="Arial"/>
          <w:spacing w:val="-9"/>
          <w:sz w:val="24"/>
          <w:szCs w:val="24"/>
        </w:rPr>
        <w:t xml:space="preserve"> </w:t>
      </w:r>
      <w:r w:rsidRPr="008B4089">
        <w:rPr>
          <w:rFonts w:ascii="Arial" w:eastAsia="Calibri" w:hAnsi="Arial" w:cs="Arial"/>
          <w:sz w:val="24"/>
          <w:szCs w:val="24"/>
        </w:rPr>
        <w:t>responsibility</w:t>
      </w:r>
      <w:r w:rsidRPr="008B4089">
        <w:rPr>
          <w:rFonts w:ascii="Arial" w:eastAsia="Calibri" w:hAnsi="Arial" w:cs="Arial"/>
          <w:spacing w:val="-7"/>
          <w:sz w:val="24"/>
          <w:szCs w:val="24"/>
        </w:rPr>
        <w:t xml:space="preserve"> </w:t>
      </w:r>
      <w:r w:rsidRPr="008B4089">
        <w:rPr>
          <w:rFonts w:ascii="Arial" w:eastAsia="Calibri" w:hAnsi="Arial" w:cs="Arial"/>
          <w:sz w:val="24"/>
          <w:szCs w:val="24"/>
        </w:rPr>
        <w:t>for</w:t>
      </w:r>
      <w:r w:rsidRPr="008B4089">
        <w:rPr>
          <w:rFonts w:ascii="Arial" w:eastAsia="Calibri" w:hAnsi="Arial" w:cs="Arial"/>
          <w:spacing w:val="-8"/>
          <w:sz w:val="24"/>
          <w:szCs w:val="24"/>
        </w:rPr>
        <w:t xml:space="preserve"> </w:t>
      </w:r>
      <w:r w:rsidRPr="008B4089">
        <w:rPr>
          <w:rFonts w:ascii="Arial" w:eastAsia="Calibri" w:hAnsi="Arial" w:cs="Arial"/>
          <w:sz w:val="24"/>
          <w:szCs w:val="24"/>
        </w:rPr>
        <w:t>ensuring that NES achieves high standards of regularity and propriety in the consumption of resources. Regularity involves compliance with relevant legislation, relevant guidance issued by the Scottish Ministers - in particular the Scottish Public Finance Manual - and the framework document defining the key roles and responsibilities which underpin the relationship between NES and the Scottish Government. Propriety involves respecting the Parliament’s intentions and conventions and adhering to values and behaviours appropriate to the public sector.</w:t>
      </w:r>
    </w:p>
    <w:p w14:paraId="5D2E04C7"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497A3603" w14:textId="77777777" w:rsidR="008B4089" w:rsidRPr="008B4089" w:rsidRDefault="008B4089" w:rsidP="008B4089">
      <w:pPr>
        <w:widowControl w:val="0"/>
        <w:numPr>
          <w:ilvl w:val="2"/>
          <w:numId w:val="27"/>
        </w:numPr>
        <w:tabs>
          <w:tab w:val="left" w:pos="1519"/>
        </w:tabs>
        <w:autoSpaceDE w:val="0"/>
        <w:autoSpaceDN w:val="0"/>
        <w:spacing w:before="66" w:after="0" w:line="240" w:lineRule="auto"/>
        <w:ind w:hanging="841"/>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5"/>
          <w:sz w:val="24"/>
          <w:szCs w:val="24"/>
        </w:rPr>
        <w:t xml:space="preserve"> </w:t>
      </w:r>
      <w:r w:rsidRPr="008B4089">
        <w:rPr>
          <w:rFonts w:ascii="Arial" w:eastAsia="Calibri" w:hAnsi="Arial" w:cs="Arial"/>
          <w:sz w:val="24"/>
          <w:szCs w:val="24"/>
        </w:rPr>
        <w:t>actions</w:t>
      </w:r>
      <w:r w:rsidRPr="008B4089">
        <w:rPr>
          <w:rFonts w:ascii="Arial" w:eastAsia="Calibri" w:hAnsi="Arial" w:cs="Arial"/>
          <w:spacing w:val="-5"/>
          <w:sz w:val="24"/>
          <w:szCs w:val="24"/>
        </w:rPr>
        <w:t xml:space="preserve"> </w:t>
      </w:r>
      <w:r w:rsidRPr="008B4089">
        <w:rPr>
          <w:rFonts w:ascii="Arial" w:eastAsia="Calibri" w:hAnsi="Arial" w:cs="Arial"/>
          <w:sz w:val="24"/>
          <w:szCs w:val="24"/>
        </w:rPr>
        <w:t>must</w:t>
      </w:r>
      <w:r w:rsidRPr="008B4089">
        <w:rPr>
          <w:rFonts w:ascii="Arial" w:eastAsia="Calibri" w:hAnsi="Arial" w:cs="Arial"/>
          <w:spacing w:val="-5"/>
          <w:sz w:val="24"/>
          <w:szCs w:val="24"/>
        </w:rPr>
        <w:t xml:space="preserve"> </w:t>
      </w:r>
      <w:r w:rsidRPr="008B4089">
        <w:rPr>
          <w:rFonts w:ascii="Arial" w:eastAsia="Calibri" w:hAnsi="Arial" w:cs="Arial"/>
          <w:sz w:val="24"/>
          <w:szCs w:val="24"/>
        </w:rPr>
        <w:t>be</w:t>
      </w:r>
      <w:r w:rsidRPr="008B4089">
        <w:rPr>
          <w:rFonts w:ascii="Arial" w:eastAsia="Calibri" w:hAnsi="Arial" w:cs="Arial"/>
          <w:spacing w:val="-4"/>
          <w:sz w:val="24"/>
          <w:szCs w:val="24"/>
        </w:rPr>
        <w:t xml:space="preserve"> </w:t>
      </w:r>
      <w:r w:rsidRPr="008B4089">
        <w:rPr>
          <w:rFonts w:ascii="Arial" w:eastAsia="Calibri" w:hAnsi="Arial" w:cs="Arial"/>
          <w:sz w:val="24"/>
          <w:szCs w:val="24"/>
        </w:rPr>
        <w:t>able</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4"/>
          <w:sz w:val="24"/>
          <w:szCs w:val="24"/>
        </w:rPr>
        <w:t xml:space="preserve"> </w:t>
      </w:r>
      <w:r w:rsidRPr="008B4089">
        <w:rPr>
          <w:rFonts w:ascii="Arial" w:eastAsia="Calibri" w:hAnsi="Arial" w:cs="Arial"/>
          <w:sz w:val="24"/>
          <w:szCs w:val="24"/>
        </w:rPr>
        <w:t>stand</w:t>
      </w:r>
      <w:r w:rsidRPr="008B4089">
        <w:rPr>
          <w:rFonts w:ascii="Arial" w:eastAsia="Calibri" w:hAnsi="Arial" w:cs="Arial"/>
          <w:spacing w:val="-3"/>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test</w:t>
      </w:r>
      <w:r w:rsidRPr="008B4089">
        <w:rPr>
          <w:rFonts w:ascii="Arial" w:eastAsia="Calibri" w:hAnsi="Arial" w:cs="Arial"/>
          <w:spacing w:val="-4"/>
          <w:sz w:val="24"/>
          <w:szCs w:val="24"/>
        </w:rPr>
        <w:t xml:space="preserve"> </w:t>
      </w:r>
      <w:r w:rsidRPr="008B4089">
        <w:rPr>
          <w:rFonts w:ascii="Arial" w:eastAsia="Calibri" w:hAnsi="Arial" w:cs="Arial"/>
          <w:sz w:val="24"/>
          <w:szCs w:val="24"/>
        </w:rPr>
        <w:t>of</w:t>
      </w:r>
      <w:r w:rsidRPr="008B4089">
        <w:rPr>
          <w:rFonts w:ascii="Arial" w:eastAsia="Calibri" w:hAnsi="Arial" w:cs="Arial"/>
          <w:spacing w:val="-4"/>
          <w:sz w:val="24"/>
          <w:szCs w:val="24"/>
        </w:rPr>
        <w:t xml:space="preserve"> </w:t>
      </w:r>
      <w:r w:rsidRPr="008B4089">
        <w:rPr>
          <w:rFonts w:ascii="Arial" w:eastAsia="Calibri" w:hAnsi="Arial" w:cs="Arial"/>
          <w:sz w:val="24"/>
          <w:szCs w:val="24"/>
        </w:rPr>
        <w:t>parliamentary</w:t>
      </w:r>
      <w:r w:rsidRPr="008B4089">
        <w:rPr>
          <w:rFonts w:ascii="Arial" w:eastAsia="Calibri" w:hAnsi="Arial" w:cs="Arial"/>
          <w:spacing w:val="-4"/>
          <w:sz w:val="24"/>
          <w:szCs w:val="24"/>
        </w:rPr>
        <w:t xml:space="preserve"> </w:t>
      </w:r>
      <w:r w:rsidRPr="008B4089">
        <w:rPr>
          <w:rFonts w:ascii="Arial" w:eastAsia="Calibri" w:hAnsi="Arial" w:cs="Arial"/>
          <w:sz w:val="24"/>
          <w:szCs w:val="24"/>
        </w:rPr>
        <w:t>scrutiny,</w:t>
      </w:r>
      <w:r w:rsidRPr="008B4089">
        <w:rPr>
          <w:rFonts w:ascii="Arial" w:eastAsia="Calibri" w:hAnsi="Arial" w:cs="Arial"/>
          <w:spacing w:val="-70"/>
          <w:sz w:val="24"/>
          <w:szCs w:val="24"/>
        </w:rPr>
        <w:t xml:space="preserve"> </w:t>
      </w:r>
      <w:r w:rsidRPr="008B4089">
        <w:rPr>
          <w:rFonts w:ascii="Arial" w:eastAsia="Calibri" w:hAnsi="Arial" w:cs="Arial"/>
          <w:sz w:val="24"/>
          <w:szCs w:val="24"/>
        </w:rPr>
        <w:t>public judgement on propriety and professional codes of conduct.</w:t>
      </w:r>
      <w:r w:rsidRPr="008B4089">
        <w:rPr>
          <w:rFonts w:ascii="Arial" w:eastAsia="Calibri" w:hAnsi="Arial" w:cs="Arial"/>
          <w:spacing w:val="1"/>
          <w:sz w:val="24"/>
          <w:szCs w:val="24"/>
        </w:rPr>
        <w:t xml:space="preserve"> </w:t>
      </w:r>
      <w:r w:rsidRPr="008B4089">
        <w:rPr>
          <w:rFonts w:ascii="Arial" w:eastAsia="Calibri" w:hAnsi="Arial" w:cs="Arial"/>
          <w:sz w:val="24"/>
          <w:szCs w:val="24"/>
        </w:rPr>
        <w:t>Care</w:t>
      </w:r>
      <w:r w:rsidRPr="008B4089">
        <w:rPr>
          <w:rFonts w:ascii="Arial" w:eastAsia="Calibri" w:hAnsi="Arial" w:cs="Arial"/>
          <w:spacing w:val="-15"/>
          <w:sz w:val="24"/>
          <w:szCs w:val="24"/>
        </w:rPr>
        <w:t xml:space="preserve"> </w:t>
      </w:r>
      <w:r w:rsidRPr="008B4089">
        <w:rPr>
          <w:rFonts w:ascii="Arial" w:eastAsia="Calibri" w:hAnsi="Arial" w:cs="Arial"/>
          <w:sz w:val="24"/>
          <w:szCs w:val="24"/>
        </w:rPr>
        <w:t>must</w:t>
      </w:r>
      <w:r w:rsidRPr="008B4089">
        <w:rPr>
          <w:rFonts w:ascii="Arial" w:eastAsia="Calibri" w:hAnsi="Arial" w:cs="Arial"/>
          <w:spacing w:val="-15"/>
          <w:sz w:val="24"/>
          <w:szCs w:val="24"/>
        </w:rPr>
        <w:t xml:space="preserve"> </w:t>
      </w:r>
      <w:r w:rsidRPr="008B4089">
        <w:rPr>
          <w:rFonts w:ascii="Arial" w:eastAsia="Calibri" w:hAnsi="Arial" w:cs="Arial"/>
          <w:sz w:val="24"/>
          <w:szCs w:val="24"/>
        </w:rPr>
        <w:t>be</w:t>
      </w:r>
      <w:r w:rsidRPr="008B4089">
        <w:rPr>
          <w:rFonts w:ascii="Arial" w:eastAsia="Calibri" w:hAnsi="Arial" w:cs="Arial"/>
          <w:spacing w:val="-12"/>
          <w:sz w:val="24"/>
          <w:szCs w:val="24"/>
        </w:rPr>
        <w:t xml:space="preserve"> </w:t>
      </w:r>
      <w:r w:rsidRPr="008B4089">
        <w:rPr>
          <w:rFonts w:ascii="Arial" w:eastAsia="Calibri" w:hAnsi="Arial" w:cs="Arial"/>
          <w:sz w:val="24"/>
          <w:szCs w:val="24"/>
        </w:rPr>
        <w:t>taken</w:t>
      </w:r>
      <w:r w:rsidRPr="008B4089">
        <w:rPr>
          <w:rFonts w:ascii="Arial" w:eastAsia="Calibri" w:hAnsi="Arial" w:cs="Arial"/>
          <w:spacing w:val="-14"/>
          <w:sz w:val="24"/>
          <w:szCs w:val="24"/>
        </w:rPr>
        <w:t xml:space="preserve"> </w:t>
      </w:r>
      <w:r w:rsidRPr="008B4089">
        <w:rPr>
          <w:rFonts w:ascii="Arial" w:eastAsia="Calibri" w:hAnsi="Arial" w:cs="Arial"/>
          <w:sz w:val="24"/>
          <w:szCs w:val="24"/>
        </w:rPr>
        <w:t>to</w:t>
      </w:r>
      <w:r w:rsidRPr="008B4089">
        <w:rPr>
          <w:rFonts w:ascii="Arial" w:eastAsia="Calibri" w:hAnsi="Arial" w:cs="Arial"/>
          <w:spacing w:val="-14"/>
          <w:sz w:val="24"/>
          <w:szCs w:val="24"/>
        </w:rPr>
        <w:t xml:space="preserve"> </w:t>
      </w:r>
      <w:r w:rsidRPr="008B4089">
        <w:rPr>
          <w:rFonts w:ascii="Arial" w:eastAsia="Calibri" w:hAnsi="Arial" w:cs="Arial"/>
          <w:sz w:val="24"/>
          <w:szCs w:val="24"/>
        </w:rPr>
        <w:t>avoid</w:t>
      </w:r>
      <w:r w:rsidRPr="008B4089">
        <w:rPr>
          <w:rFonts w:ascii="Arial" w:eastAsia="Calibri" w:hAnsi="Arial" w:cs="Arial"/>
          <w:spacing w:val="-14"/>
          <w:sz w:val="24"/>
          <w:szCs w:val="24"/>
        </w:rPr>
        <w:t xml:space="preserve"> </w:t>
      </w:r>
      <w:r w:rsidRPr="008B4089">
        <w:rPr>
          <w:rFonts w:ascii="Arial" w:eastAsia="Calibri" w:hAnsi="Arial" w:cs="Arial"/>
          <w:sz w:val="24"/>
          <w:szCs w:val="24"/>
        </w:rPr>
        <w:t>actual,</w:t>
      </w:r>
      <w:r w:rsidRPr="008B4089">
        <w:rPr>
          <w:rFonts w:ascii="Arial" w:eastAsia="Calibri" w:hAnsi="Arial" w:cs="Arial"/>
          <w:spacing w:val="-14"/>
          <w:sz w:val="24"/>
          <w:szCs w:val="24"/>
        </w:rPr>
        <w:t xml:space="preserve"> </w:t>
      </w:r>
      <w:r w:rsidRPr="008B4089">
        <w:rPr>
          <w:rFonts w:ascii="Arial" w:eastAsia="Calibri" w:hAnsi="Arial" w:cs="Arial"/>
          <w:sz w:val="24"/>
          <w:szCs w:val="24"/>
        </w:rPr>
        <w:t>potential,</w:t>
      </w:r>
      <w:r w:rsidRPr="008B4089">
        <w:rPr>
          <w:rFonts w:ascii="Arial" w:eastAsia="Calibri" w:hAnsi="Arial" w:cs="Arial"/>
          <w:spacing w:val="-13"/>
          <w:sz w:val="24"/>
          <w:szCs w:val="24"/>
        </w:rPr>
        <w:t xml:space="preserve"> </w:t>
      </w:r>
      <w:r w:rsidRPr="008B4089">
        <w:rPr>
          <w:rFonts w:ascii="Arial" w:eastAsia="Calibri" w:hAnsi="Arial" w:cs="Arial"/>
          <w:sz w:val="24"/>
          <w:szCs w:val="24"/>
        </w:rPr>
        <w:t>or</w:t>
      </w:r>
      <w:r w:rsidRPr="008B4089">
        <w:rPr>
          <w:rFonts w:ascii="Arial" w:eastAsia="Calibri" w:hAnsi="Arial" w:cs="Arial"/>
          <w:spacing w:val="-14"/>
          <w:sz w:val="24"/>
          <w:szCs w:val="24"/>
        </w:rPr>
        <w:t xml:space="preserve"> </w:t>
      </w:r>
      <w:r w:rsidRPr="008B4089">
        <w:rPr>
          <w:rFonts w:ascii="Arial" w:eastAsia="Calibri" w:hAnsi="Arial" w:cs="Arial"/>
          <w:sz w:val="24"/>
          <w:szCs w:val="24"/>
        </w:rPr>
        <w:t>perceived</w:t>
      </w:r>
      <w:r w:rsidRPr="008B4089">
        <w:rPr>
          <w:rFonts w:ascii="Arial" w:eastAsia="Calibri" w:hAnsi="Arial" w:cs="Arial"/>
          <w:spacing w:val="-14"/>
          <w:sz w:val="24"/>
          <w:szCs w:val="24"/>
        </w:rPr>
        <w:t xml:space="preserve"> </w:t>
      </w:r>
      <w:r w:rsidRPr="008B4089">
        <w:rPr>
          <w:rFonts w:ascii="Arial" w:eastAsia="Calibri" w:hAnsi="Arial" w:cs="Arial"/>
          <w:sz w:val="24"/>
          <w:szCs w:val="24"/>
        </w:rPr>
        <w:t>conflicts of</w:t>
      </w:r>
      <w:r w:rsidRPr="008B4089">
        <w:rPr>
          <w:rFonts w:ascii="Arial" w:eastAsia="Calibri" w:hAnsi="Arial" w:cs="Arial"/>
          <w:spacing w:val="63"/>
          <w:sz w:val="24"/>
          <w:szCs w:val="24"/>
        </w:rPr>
        <w:t xml:space="preserve"> </w:t>
      </w:r>
      <w:r w:rsidRPr="008B4089">
        <w:rPr>
          <w:rFonts w:ascii="Arial" w:eastAsia="Calibri" w:hAnsi="Arial" w:cs="Arial"/>
          <w:sz w:val="24"/>
          <w:szCs w:val="24"/>
        </w:rPr>
        <w:t>interest.</w:t>
      </w:r>
    </w:p>
    <w:p w14:paraId="7076E442" w14:textId="77777777" w:rsidR="008B4089" w:rsidRPr="008B4089" w:rsidRDefault="008B4089" w:rsidP="008B4089">
      <w:pPr>
        <w:spacing w:after="0" w:line="276" w:lineRule="auto"/>
        <w:ind w:left="720"/>
        <w:contextualSpacing/>
        <w:rPr>
          <w:rFonts w:ascii="Arial" w:eastAsia="Calibri" w:hAnsi="Arial" w:cs="Arial"/>
          <w:sz w:val="24"/>
          <w:szCs w:val="24"/>
        </w:rPr>
      </w:pPr>
    </w:p>
    <w:p w14:paraId="1C1FA9A5" w14:textId="77777777" w:rsidR="008B4089" w:rsidRDefault="008B4089" w:rsidP="008B4089">
      <w:pPr>
        <w:widowControl w:val="0"/>
        <w:autoSpaceDE w:val="0"/>
        <w:autoSpaceDN w:val="0"/>
        <w:spacing w:before="11" w:after="0" w:line="240" w:lineRule="auto"/>
        <w:rPr>
          <w:rFonts w:ascii="Arial" w:eastAsia="Arial" w:hAnsi="Arial" w:cs="Arial"/>
          <w:sz w:val="24"/>
          <w:szCs w:val="24"/>
        </w:rPr>
      </w:pPr>
    </w:p>
    <w:p w14:paraId="7EF4C4DB" w14:textId="77777777" w:rsidR="00557B0B" w:rsidRPr="008B4089" w:rsidRDefault="00557B0B" w:rsidP="008B4089">
      <w:pPr>
        <w:widowControl w:val="0"/>
        <w:autoSpaceDE w:val="0"/>
        <w:autoSpaceDN w:val="0"/>
        <w:spacing w:before="11" w:after="0" w:line="240" w:lineRule="auto"/>
        <w:rPr>
          <w:rFonts w:ascii="Arial" w:eastAsia="Arial" w:hAnsi="Arial" w:cs="Arial"/>
          <w:sz w:val="24"/>
          <w:szCs w:val="24"/>
        </w:rPr>
      </w:pPr>
    </w:p>
    <w:p w14:paraId="05BBE78D"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lastRenderedPageBreak/>
        <w:t>ADVICE TO THE NHS EDUCATION BOARD, AND OTHER DECISION-MAKING</w:t>
      </w:r>
      <w:r w:rsidRPr="008B4089">
        <w:rPr>
          <w:rFonts w:ascii="Arial" w:eastAsia="Calibri" w:hAnsi="Arial" w:cs="Arial"/>
          <w:spacing w:val="-2"/>
          <w:sz w:val="24"/>
          <w:szCs w:val="24"/>
        </w:rPr>
        <w:t xml:space="preserve"> </w:t>
      </w:r>
      <w:r w:rsidRPr="008B4089">
        <w:rPr>
          <w:rFonts w:ascii="Arial" w:eastAsia="Calibri" w:hAnsi="Arial" w:cs="Arial"/>
          <w:sz w:val="24"/>
          <w:szCs w:val="24"/>
        </w:rPr>
        <w:t>BODIES</w:t>
      </w:r>
    </w:p>
    <w:p w14:paraId="14AEC01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F0B670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37D48DF" w14:textId="77777777" w:rsidR="008B4089" w:rsidRPr="008B4089" w:rsidRDefault="008B4089" w:rsidP="008B4089">
      <w:pPr>
        <w:widowControl w:val="0"/>
        <w:numPr>
          <w:ilvl w:val="2"/>
          <w:numId w:val="26"/>
        </w:numPr>
        <w:tabs>
          <w:tab w:val="left" w:pos="1519"/>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Accountable Officer has a duty to ensure that appropriate</w:t>
      </w:r>
      <w:r w:rsidRPr="008B4089">
        <w:rPr>
          <w:rFonts w:ascii="Arial" w:eastAsia="Calibri" w:hAnsi="Arial" w:cs="Arial"/>
          <w:spacing w:val="1"/>
          <w:sz w:val="24"/>
          <w:szCs w:val="24"/>
        </w:rPr>
        <w:t xml:space="preserve"> </w:t>
      </w:r>
      <w:r w:rsidRPr="008B4089">
        <w:rPr>
          <w:rFonts w:ascii="Arial" w:eastAsia="Calibri" w:hAnsi="Arial" w:cs="Arial"/>
          <w:sz w:val="24"/>
          <w:szCs w:val="24"/>
        </w:rPr>
        <w:t>advice is tendered to the Board, the Executive team, and other</w:t>
      </w:r>
      <w:r w:rsidRPr="008B4089">
        <w:rPr>
          <w:rFonts w:ascii="Arial" w:eastAsia="Calibri" w:hAnsi="Arial" w:cs="Arial"/>
          <w:spacing w:val="1"/>
          <w:sz w:val="24"/>
          <w:szCs w:val="24"/>
        </w:rPr>
        <w:t xml:space="preserve"> </w:t>
      </w:r>
      <w:r w:rsidRPr="008B4089">
        <w:rPr>
          <w:rFonts w:ascii="Arial" w:eastAsia="Calibri" w:hAnsi="Arial" w:cs="Arial"/>
          <w:sz w:val="24"/>
          <w:szCs w:val="24"/>
        </w:rPr>
        <w:t>decision-making bodies on all matters of financial propriety and</w:t>
      </w:r>
      <w:r w:rsidRPr="008B4089">
        <w:rPr>
          <w:rFonts w:ascii="Arial" w:eastAsia="Calibri" w:hAnsi="Arial" w:cs="Arial"/>
          <w:spacing w:val="1"/>
          <w:sz w:val="24"/>
          <w:szCs w:val="24"/>
        </w:rPr>
        <w:t xml:space="preserve"> </w:t>
      </w:r>
      <w:r w:rsidRPr="008B4089">
        <w:rPr>
          <w:rFonts w:ascii="Arial" w:eastAsia="Calibri" w:hAnsi="Arial" w:cs="Arial"/>
          <w:sz w:val="24"/>
          <w:szCs w:val="24"/>
        </w:rPr>
        <w:t>regularity,</w:t>
      </w:r>
      <w:r w:rsidRPr="008B4089">
        <w:rPr>
          <w:rFonts w:ascii="Arial" w:eastAsia="Calibri" w:hAnsi="Arial" w:cs="Arial"/>
          <w:spacing w:val="-18"/>
          <w:sz w:val="24"/>
          <w:szCs w:val="24"/>
        </w:rPr>
        <w:t xml:space="preserve"> </w:t>
      </w:r>
      <w:r w:rsidRPr="008B4089">
        <w:rPr>
          <w:rFonts w:ascii="Arial" w:eastAsia="Calibri" w:hAnsi="Arial" w:cs="Arial"/>
          <w:sz w:val="24"/>
          <w:szCs w:val="24"/>
        </w:rPr>
        <w:t>and</w:t>
      </w:r>
      <w:r w:rsidRPr="008B4089">
        <w:rPr>
          <w:rFonts w:ascii="Arial" w:eastAsia="Calibri" w:hAnsi="Arial" w:cs="Arial"/>
          <w:spacing w:val="-18"/>
          <w:sz w:val="24"/>
          <w:szCs w:val="24"/>
        </w:rPr>
        <w:t xml:space="preserve"> </w:t>
      </w:r>
      <w:r w:rsidRPr="008B4089">
        <w:rPr>
          <w:rFonts w:ascii="Arial" w:eastAsia="Calibri" w:hAnsi="Arial" w:cs="Arial"/>
          <w:sz w:val="24"/>
          <w:szCs w:val="24"/>
        </w:rPr>
        <w:t>more</w:t>
      </w:r>
      <w:r w:rsidRPr="008B4089">
        <w:rPr>
          <w:rFonts w:ascii="Arial" w:eastAsia="Calibri" w:hAnsi="Arial" w:cs="Arial"/>
          <w:spacing w:val="-18"/>
          <w:sz w:val="24"/>
          <w:szCs w:val="24"/>
        </w:rPr>
        <w:t xml:space="preserve"> </w:t>
      </w:r>
      <w:r w:rsidRPr="008B4089">
        <w:rPr>
          <w:rFonts w:ascii="Arial" w:eastAsia="Calibri" w:hAnsi="Arial" w:cs="Arial"/>
          <w:sz w:val="24"/>
          <w:szCs w:val="24"/>
        </w:rPr>
        <w:t>broadly,</w:t>
      </w:r>
      <w:r w:rsidRPr="008B4089">
        <w:rPr>
          <w:rFonts w:ascii="Arial" w:eastAsia="Calibri" w:hAnsi="Arial" w:cs="Arial"/>
          <w:spacing w:val="-17"/>
          <w:sz w:val="24"/>
          <w:szCs w:val="24"/>
        </w:rPr>
        <w:t xml:space="preserve"> </w:t>
      </w:r>
      <w:r w:rsidRPr="008B4089">
        <w:rPr>
          <w:rFonts w:ascii="Arial" w:eastAsia="Calibri" w:hAnsi="Arial" w:cs="Arial"/>
          <w:sz w:val="24"/>
          <w:szCs w:val="24"/>
        </w:rPr>
        <w:t>as</w:t>
      </w:r>
      <w:r w:rsidRPr="008B4089">
        <w:rPr>
          <w:rFonts w:ascii="Arial" w:eastAsia="Calibri" w:hAnsi="Arial" w:cs="Arial"/>
          <w:spacing w:val="-17"/>
          <w:sz w:val="24"/>
          <w:szCs w:val="24"/>
        </w:rPr>
        <w:t xml:space="preserve"> </w:t>
      </w:r>
      <w:r w:rsidRPr="008B4089">
        <w:rPr>
          <w:rFonts w:ascii="Arial" w:eastAsia="Calibri" w:hAnsi="Arial" w:cs="Arial"/>
          <w:sz w:val="24"/>
          <w:szCs w:val="24"/>
        </w:rPr>
        <w:t>to</w:t>
      </w:r>
      <w:r w:rsidRPr="008B4089">
        <w:rPr>
          <w:rFonts w:ascii="Arial" w:eastAsia="Calibri" w:hAnsi="Arial" w:cs="Arial"/>
          <w:spacing w:val="-18"/>
          <w:sz w:val="24"/>
          <w:szCs w:val="24"/>
        </w:rPr>
        <w:t xml:space="preserve"> </w:t>
      </w:r>
      <w:r w:rsidRPr="008B4089">
        <w:rPr>
          <w:rFonts w:ascii="Arial" w:eastAsia="Calibri" w:hAnsi="Arial" w:cs="Arial"/>
          <w:sz w:val="24"/>
          <w:szCs w:val="24"/>
        </w:rPr>
        <w:t>all</w:t>
      </w:r>
      <w:r w:rsidRPr="008B4089">
        <w:rPr>
          <w:rFonts w:ascii="Arial" w:eastAsia="Calibri" w:hAnsi="Arial" w:cs="Arial"/>
          <w:spacing w:val="-18"/>
          <w:sz w:val="24"/>
          <w:szCs w:val="24"/>
        </w:rPr>
        <w:t xml:space="preserve"> </w:t>
      </w:r>
      <w:r w:rsidRPr="008B4089">
        <w:rPr>
          <w:rFonts w:ascii="Arial" w:eastAsia="Calibri" w:hAnsi="Arial" w:cs="Arial"/>
          <w:sz w:val="24"/>
          <w:szCs w:val="24"/>
        </w:rPr>
        <w:t>considerations</w:t>
      </w:r>
      <w:r w:rsidRPr="008B4089">
        <w:rPr>
          <w:rFonts w:ascii="Arial" w:eastAsia="Calibri" w:hAnsi="Arial" w:cs="Arial"/>
          <w:spacing w:val="-17"/>
          <w:sz w:val="24"/>
          <w:szCs w:val="24"/>
        </w:rPr>
        <w:t xml:space="preserve"> </w:t>
      </w:r>
      <w:r w:rsidRPr="008B4089">
        <w:rPr>
          <w:rFonts w:ascii="Arial" w:eastAsia="Calibri" w:hAnsi="Arial" w:cs="Arial"/>
          <w:sz w:val="24"/>
          <w:szCs w:val="24"/>
        </w:rPr>
        <w:t>of</w:t>
      </w:r>
      <w:r w:rsidRPr="008B4089">
        <w:rPr>
          <w:rFonts w:ascii="Arial" w:eastAsia="Calibri" w:hAnsi="Arial" w:cs="Arial"/>
          <w:spacing w:val="-18"/>
          <w:sz w:val="24"/>
          <w:szCs w:val="24"/>
        </w:rPr>
        <w:t xml:space="preserve"> </w:t>
      </w:r>
      <w:r w:rsidRPr="008B4089">
        <w:rPr>
          <w:rFonts w:ascii="Arial" w:eastAsia="Calibri" w:hAnsi="Arial" w:cs="Arial"/>
          <w:sz w:val="24"/>
          <w:szCs w:val="24"/>
        </w:rPr>
        <w:t>prudent</w:t>
      </w:r>
      <w:r w:rsidRPr="008B4089">
        <w:rPr>
          <w:rFonts w:ascii="Arial" w:eastAsia="Calibri" w:hAnsi="Arial" w:cs="Arial"/>
          <w:spacing w:val="-18"/>
          <w:sz w:val="24"/>
          <w:szCs w:val="24"/>
        </w:rPr>
        <w:t xml:space="preserve"> </w:t>
      </w:r>
      <w:r w:rsidRPr="008B4089">
        <w:rPr>
          <w:rFonts w:ascii="Arial" w:eastAsia="Calibri" w:hAnsi="Arial" w:cs="Arial"/>
          <w:sz w:val="24"/>
          <w:szCs w:val="24"/>
        </w:rPr>
        <w:t>and</w:t>
      </w:r>
      <w:r w:rsidRPr="008B4089">
        <w:rPr>
          <w:rFonts w:ascii="Arial" w:eastAsia="Calibri" w:hAnsi="Arial" w:cs="Arial"/>
          <w:spacing w:val="-70"/>
          <w:sz w:val="24"/>
          <w:szCs w:val="24"/>
        </w:rPr>
        <w:t xml:space="preserve"> </w:t>
      </w:r>
      <w:r w:rsidRPr="008B4089">
        <w:rPr>
          <w:rFonts w:ascii="Arial" w:eastAsia="Calibri" w:hAnsi="Arial" w:cs="Arial"/>
          <w:sz w:val="24"/>
          <w:szCs w:val="24"/>
        </w:rPr>
        <w:t>economical</w:t>
      </w:r>
      <w:r w:rsidRPr="008B4089">
        <w:rPr>
          <w:rFonts w:ascii="Arial" w:eastAsia="Calibri" w:hAnsi="Arial" w:cs="Arial"/>
          <w:spacing w:val="-2"/>
          <w:sz w:val="24"/>
          <w:szCs w:val="24"/>
        </w:rPr>
        <w:t xml:space="preserve"> </w:t>
      </w:r>
      <w:r w:rsidRPr="008B4089">
        <w:rPr>
          <w:rFonts w:ascii="Arial" w:eastAsia="Calibri" w:hAnsi="Arial" w:cs="Arial"/>
          <w:sz w:val="24"/>
          <w:szCs w:val="24"/>
        </w:rPr>
        <w:t>administration, efficiency, and effectiveness.</w:t>
      </w:r>
    </w:p>
    <w:p w14:paraId="3861631C"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B2409AF" w14:textId="65D29B52" w:rsidR="008B4089" w:rsidRPr="008B4089" w:rsidRDefault="008B4089" w:rsidP="008B4089">
      <w:pPr>
        <w:widowControl w:val="0"/>
        <w:numPr>
          <w:ilvl w:val="2"/>
          <w:numId w:val="26"/>
        </w:numPr>
        <w:tabs>
          <w:tab w:val="left" w:pos="1519"/>
        </w:tabs>
        <w:autoSpaceDE w:val="0"/>
        <w:autoSpaceDN w:val="0"/>
        <w:spacing w:after="0" w:line="240" w:lineRule="auto"/>
        <w:ind w:hanging="853"/>
        <w:rPr>
          <w:rFonts w:ascii="Arial" w:eastAsia="Calibri" w:hAnsi="Arial" w:cs="Arial"/>
          <w:sz w:val="24"/>
          <w:szCs w:val="24"/>
        </w:rPr>
      </w:pPr>
      <w:r w:rsidRPr="008B4089">
        <w:rPr>
          <w:rFonts w:ascii="Arial" w:eastAsia="Calibri" w:hAnsi="Arial" w:cs="Arial"/>
          <w:sz w:val="24"/>
          <w:szCs w:val="24"/>
        </w:rPr>
        <w:t xml:space="preserve">If the Accountable Officer considers that, despite their advice to </w:t>
      </w:r>
      <w:r w:rsidRPr="008B4089">
        <w:rPr>
          <w:rFonts w:ascii="Arial" w:eastAsia="Calibri" w:hAnsi="Arial" w:cs="Arial"/>
          <w:spacing w:val="-70"/>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contrary,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other</w:t>
      </w:r>
      <w:r w:rsidRPr="008B4089">
        <w:rPr>
          <w:rFonts w:ascii="Arial" w:eastAsia="Calibri" w:hAnsi="Arial" w:cs="Arial"/>
          <w:spacing w:val="1"/>
          <w:sz w:val="24"/>
          <w:szCs w:val="24"/>
        </w:rPr>
        <w:t xml:space="preserve"> </w:t>
      </w:r>
      <w:r w:rsidRPr="008B4089">
        <w:rPr>
          <w:rFonts w:ascii="Arial" w:eastAsia="Calibri" w:hAnsi="Arial" w:cs="Arial"/>
          <w:sz w:val="24"/>
          <w:szCs w:val="24"/>
        </w:rPr>
        <w:t>decision</w:t>
      </w:r>
      <w:r w:rsidRPr="008B4089">
        <w:rPr>
          <w:rFonts w:ascii="Arial" w:eastAsia="Calibri" w:hAnsi="Arial" w:cs="Arial"/>
          <w:spacing w:val="1"/>
          <w:sz w:val="24"/>
          <w:szCs w:val="24"/>
        </w:rPr>
        <w:t xml:space="preserve"> </w:t>
      </w:r>
      <w:r w:rsidRPr="008B4089">
        <w:rPr>
          <w:rFonts w:ascii="Arial" w:eastAsia="Calibri" w:hAnsi="Arial" w:cs="Arial"/>
          <w:sz w:val="24"/>
          <w:szCs w:val="24"/>
        </w:rPr>
        <w:t>making</w:t>
      </w:r>
      <w:r w:rsidRPr="008B4089">
        <w:rPr>
          <w:rFonts w:ascii="Arial" w:eastAsia="Calibri" w:hAnsi="Arial" w:cs="Arial"/>
          <w:spacing w:val="1"/>
          <w:sz w:val="24"/>
          <w:szCs w:val="24"/>
        </w:rPr>
        <w:t xml:space="preserve"> </w:t>
      </w:r>
      <w:r w:rsidRPr="008B4089">
        <w:rPr>
          <w:rFonts w:ascii="Arial" w:eastAsia="Calibri" w:hAnsi="Arial" w:cs="Arial"/>
          <w:sz w:val="24"/>
          <w:szCs w:val="24"/>
        </w:rPr>
        <w:t>body</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contemplating a course of action which they consider would</w:t>
      </w:r>
      <w:r w:rsidRPr="008B4089">
        <w:rPr>
          <w:rFonts w:ascii="Arial" w:eastAsia="Calibri" w:hAnsi="Arial" w:cs="Arial"/>
          <w:spacing w:val="1"/>
          <w:sz w:val="24"/>
          <w:szCs w:val="24"/>
        </w:rPr>
        <w:t xml:space="preserve"> </w:t>
      </w:r>
      <w:r w:rsidRPr="008B4089">
        <w:rPr>
          <w:rFonts w:ascii="Arial" w:eastAsia="Calibri" w:hAnsi="Arial" w:cs="Arial"/>
          <w:sz w:val="24"/>
          <w:szCs w:val="24"/>
        </w:rPr>
        <w:t>infringe the requirements of regularity or propriety, and that, as a</w:t>
      </w:r>
      <w:r w:rsidRPr="008B4089">
        <w:rPr>
          <w:rFonts w:ascii="Arial" w:eastAsia="Calibri" w:hAnsi="Arial" w:cs="Arial"/>
          <w:spacing w:val="1"/>
          <w:sz w:val="24"/>
          <w:szCs w:val="24"/>
        </w:rPr>
        <w:t xml:space="preserve"> </w:t>
      </w:r>
      <w:r w:rsidRPr="008B4089">
        <w:rPr>
          <w:rFonts w:ascii="Arial" w:eastAsia="Calibri" w:hAnsi="Arial" w:cs="Arial"/>
          <w:sz w:val="24"/>
          <w:szCs w:val="24"/>
        </w:rPr>
        <w:t>result, they would be required to take action that is inconsistent</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proper</w:t>
      </w:r>
      <w:r w:rsidRPr="008B4089">
        <w:rPr>
          <w:rFonts w:ascii="Arial" w:eastAsia="Calibri" w:hAnsi="Arial" w:cs="Arial"/>
          <w:spacing w:val="-5"/>
          <w:sz w:val="24"/>
          <w:szCs w:val="24"/>
        </w:rPr>
        <w:t xml:space="preserve"> </w:t>
      </w:r>
      <w:r w:rsidRPr="008B4089">
        <w:rPr>
          <w:rFonts w:ascii="Arial" w:eastAsia="Calibri" w:hAnsi="Arial" w:cs="Arial"/>
          <w:sz w:val="24"/>
          <w:szCs w:val="24"/>
        </w:rPr>
        <w:t>performance</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5"/>
          <w:sz w:val="24"/>
          <w:szCs w:val="24"/>
        </w:rPr>
        <w:t xml:space="preserve"> </w:t>
      </w:r>
      <w:r w:rsidRPr="008B4089">
        <w:rPr>
          <w:rFonts w:ascii="Arial" w:eastAsia="Calibri" w:hAnsi="Arial" w:cs="Arial"/>
          <w:sz w:val="24"/>
          <w:szCs w:val="24"/>
        </w:rPr>
        <w:t>their</w:t>
      </w:r>
      <w:r w:rsidRPr="008B4089">
        <w:rPr>
          <w:rFonts w:ascii="Arial" w:eastAsia="Calibri" w:hAnsi="Arial" w:cs="Arial"/>
          <w:spacing w:val="-5"/>
          <w:sz w:val="24"/>
          <w:szCs w:val="24"/>
        </w:rPr>
        <w:t xml:space="preserve"> </w:t>
      </w:r>
      <w:r w:rsidRPr="008B4089">
        <w:rPr>
          <w:rFonts w:ascii="Arial" w:eastAsia="Calibri" w:hAnsi="Arial" w:cs="Arial"/>
          <w:sz w:val="24"/>
          <w:szCs w:val="24"/>
        </w:rPr>
        <w:t>duties</w:t>
      </w:r>
      <w:r w:rsidRPr="008B4089">
        <w:rPr>
          <w:rFonts w:ascii="Arial" w:eastAsia="Calibri" w:hAnsi="Arial" w:cs="Arial"/>
          <w:spacing w:val="-4"/>
          <w:sz w:val="24"/>
          <w:szCs w:val="24"/>
        </w:rPr>
        <w:t xml:space="preserve"> </w:t>
      </w:r>
      <w:r w:rsidRPr="008B4089">
        <w:rPr>
          <w:rFonts w:ascii="Arial" w:eastAsia="Calibri" w:hAnsi="Arial" w:cs="Arial"/>
          <w:sz w:val="24"/>
          <w:szCs w:val="24"/>
        </w:rPr>
        <w:t>as</w:t>
      </w:r>
      <w:r w:rsidRPr="008B4089">
        <w:rPr>
          <w:rFonts w:ascii="Arial" w:eastAsia="Calibri" w:hAnsi="Arial" w:cs="Arial"/>
          <w:spacing w:val="-5"/>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5"/>
          <w:sz w:val="24"/>
          <w:szCs w:val="24"/>
        </w:rPr>
        <w:t xml:space="preserve"> </w:t>
      </w:r>
      <w:r w:rsidRPr="008B4089">
        <w:rPr>
          <w:rFonts w:ascii="Arial" w:eastAsia="Calibri" w:hAnsi="Arial" w:cs="Arial"/>
          <w:sz w:val="24"/>
          <w:szCs w:val="24"/>
        </w:rPr>
        <w:t>Officer, they should, inform the Scottish Government Health and Social</w:t>
      </w:r>
      <w:r w:rsidRPr="008B4089">
        <w:rPr>
          <w:rFonts w:ascii="Arial" w:eastAsia="Calibri" w:hAnsi="Arial" w:cs="Arial"/>
          <w:spacing w:val="1"/>
          <w:sz w:val="24"/>
          <w:szCs w:val="24"/>
        </w:rPr>
        <w:t xml:space="preserve"> </w:t>
      </w:r>
      <w:r w:rsidRPr="008B4089">
        <w:rPr>
          <w:rFonts w:ascii="Arial" w:eastAsia="Calibri" w:hAnsi="Arial" w:cs="Arial"/>
          <w:sz w:val="24"/>
          <w:szCs w:val="24"/>
        </w:rPr>
        <w:t>Care Directorate’s Accountable Officer, so that the Department, if</w:t>
      </w:r>
      <w:r w:rsidRPr="008B4089">
        <w:rPr>
          <w:rFonts w:ascii="Arial" w:eastAsia="Calibri" w:hAnsi="Arial" w:cs="Arial"/>
          <w:spacing w:val="1"/>
          <w:sz w:val="24"/>
          <w:szCs w:val="24"/>
        </w:rPr>
        <w:t xml:space="preserve"> </w:t>
      </w:r>
      <w:r w:rsidRPr="008B4089">
        <w:rPr>
          <w:rFonts w:ascii="Arial" w:eastAsia="Calibri" w:hAnsi="Arial" w:cs="Arial"/>
          <w:sz w:val="24"/>
          <w:szCs w:val="24"/>
        </w:rPr>
        <w:t>it</w:t>
      </w:r>
      <w:r w:rsidRPr="008B4089">
        <w:rPr>
          <w:rFonts w:ascii="Arial" w:eastAsia="Calibri" w:hAnsi="Arial" w:cs="Arial"/>
          <w:spacing w:val="1"/>
          <w:sz w:val="24"/>
          <w:szCs w:val="24"/>
        </w:rPr>
        <w:t xml:space="preserve"> </w:t>
      </w:r>
      <w:r w:rsidRPr="008B4089">
        <w:rPr>
          <w:rFonts w:ascii="Arial" w:eastAsia="Calibri" w:hAnsi="Arial" w:cs="Arial"/>
          <w:sz w:val="24"/>
          <w:szCs w:val="24"/>
        </w:rPr>
        <w:t>considers</w:t>
      </w:r>
      <w:r w:rsidRPr="008B4089">
        <w:rPr>
          <w:rFonts w:ascii="Arial" w:eastAsia="Calibri" w:hAnsi="Arial" w:cs="Arial"/>
          <w:spacing w:val="1"/>
          <w:sz w:val="24"/>
          <w:szCs w:val="24"/>
        </w:rPr>
        <w:t xml:space="preserve"> </w:t>
      </w:r>
      <w:r w:rsidRPr="008B4089">
        <w:rPr>
          <w:rFonts w:ascii="Arial" w:eastAsia="Calibri" w:hAnsi="Arial" w:cs="Arial"/>
          <w:sz w:val="24"/>
          <w:szCs w:val="24"/>
        </w:rPr>
        <w:t>it</w:t>
      </w:r>
      <w:r w:rsidRPr="008B4089">
        <w:rPr>
          <w:rFonts w:ascii="Arial" w:eastAsia="Calibri" w:hAnsi="Arial" w:cs="Arial"/>
          <w:spacing w:val="1"/>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1"/>
          <w:sz w:val="24"/>
          <w:szCs w:val="24"/>
        </w:rPr>
        <w:t xml:space="preserve"> </w:t>
      </w:r>
      <w:r w:rsidRPr="008B4089">
        <w:rPr>
          <w:rFonts w:ascii="Arial" w:eastAsia="Calibri" w:hAnsi="Arial" w:cs="Arial"/>
          <w:sz w:val="24"/>
          <w:szCs w:val="24"/>
        </w:rPr>
        <w:t>can</w:t>
      </w:r>
      <w:r w:rsidRPr="008B4089">
        <w:rPr>
          <w:rFonts w:ascii="Arial" w:eastAsia="Calibri" w:hAnsi="Arial" w:cs="Arial"/>
          <w:spacing w:val="1"/>
          <w:sz w:val="24"/>
          <w:szCs w:val="24"/>
        </w:rPr>
        <w:t xml:space="preserve"> </w:t>
      </w:r>
      <w:r w:rsidRPr="008B4089">
        <w:rPr>
          <w:rFonts w:ascii="Arial" w:eastAsia="Calibri" w:hAnsi="Arial" w:cs="Arial"/>
          <w:sz w:val="24"/>
          <w:szCs w:val="24"/>
        </w:rPr>
        <w:t>intervene,</w:t>
      </w:r>
      <w:r w:rsidRPr="008B4089">
        <w:rPr>
          <w:rFonts w:ascii="Arial" w:eastAsia="Calibri" w:hAnsi="Arial" w:cs="Arial"/>
          <w:spacing w:val="1"/>
          <w:sz w:val="24"/>
          <w:szCs w:val="24"/>
        </w:rPr>
        <w:t xml:space="preserve"> </w:t>
      </w:r>
      <w:r w:rsidRPr="008B4089">
        <w:rPr>
          <w:rFonts w:ascii="Arial" w:eastAsia="Calibri" w:hAnsi="Arial" w:cs="Arial"/>
          <w:sz w:val="24"/>
          <w:szCs w:val="24"/>
        </w:rPr>
        <w:t>and inform Scottish Ministers.</w:t>
      </w:r>
      <w:r w:rsidRPr="008B4089">
        <w:rPr>
          <w:rFonts w:ascii="Arial" w:eastAsia="Calibri" w:hAnsi="Arial" w:cs="Arial"/>
          <w:spacing w:val="52"/>
          <w:sz w:val="24"/>
          <w:szCs w:val="24"/>
        </w:rPr>
        <w:t xml:space="preserve"> </w:t>
      </w:r>
      <w:r w:rsidRPr="008B4089">
        <w:rPr>
          <w:rFonts w:ascii="Arial" w:eastAsia="Calibri" w:hAnsi="Arial" w:cs="Arial"/>
          <w:sz w:val="24"/>
          <w:szCs w:val="24"/>
        </w:rPr>
        <w:t>If</w:t>
      </w:r>
      <w:r w:rsidRPr="008B4089">
        <w:rPr>
          <w:rFonts w:ascii="Arial" w:eastAsia="Calibri" w:hAnsi="Arial" w:cs="Arial"/>
          <w:spacing w:val="-10"/>
          <w:sz w:val="24"/>
          <w:szCs w:val="24"/>
        </w:rPr>
        <w:t xml:space="preserve"> </w:t>
      </w:r>
      <w:r w:rsidRPr="008B4089">
        <w:rPr>
          <w:rFonts w:ascii="Arial" w:eastAsia="Calibri" w:hAnsi="Arial" w:cs="Arial"/>
          <w:sz w:val="24"/>
          <w:szCs w:val="24"/>
        </w:rPr>
        <w:t>this</w:t>
      </w:r>
      <w:r w:rsidRPr="008B4089">
        <w:rPr>
          <w:rFonts w:ascii="Arial" w:eastAsia="Calibri" w:hAnsi="Arial" w:cs="Arial"/>
          <w:spacing w:val="-9"/>
          <w:sz w:val="24"/>
          <w:szCs w:val="24"/>
        </w:rPr>
        <w:t xml:space="preserve"> </w:t>
      </w:r>
      <w:r w:rsidRPr="008B4089">
        <w:rPr>
          <w:rFonts w:ascii="Arial" w:eastAsia="Calibri" w:hAnsi="Arial" w:cs="Arial"/>
          <w:sz w:val="24"/>
          <w:szCs w:val="24"/>
        </w:rPr>
        <w:t>is</w:t>
      </w:r>
      <w:r w:rsidRPr="008B4089">
        <w:rPr>
          <w:rFonts w:ascii="Arial" w:eastAsia="Calibri" w:hAnsi="Arial" w:cs="Arial"/>
          <w:spacing w:val="-9"/>
          <w:sz w:val="24"/>
          <w:szCs w:val="24"/>
        </w:rPr>
        <w:t xml:space="preserve"> </w:t>
      </w:r>
      <w:r w:rsidRPr="008B4089">
        <w:rPr>
          <w:rFonts w:ascii="Arial" w:eastAsia="Calibri" w:hAnsi="Arial" w:cs="Arial"/>
          <w:sz w:val="24"/>
          <w:szCs w:val="24"/>
        </w:rPr>
        <w:t>not</w:t>
      </w:r>
      <w:r w:rsidRPr="008B4089">
        <w:rPr>
          <w:rFonts w:ascii="Arial" w:eastAsia="Calibri" w:hAnsi="Arial" w:cs="Arial"/>
          <w:spacing w:val="-9"/>
          <w:sz w:val="24"/>
          <w:szCs w:val="24"/>
        </w:rPr>
        <w:t xml:space="preserve"> </w:t>
      </w:r>
      <w:r w:rsidRPr="008B4089">
        <w:rPr>
          <w:rFonts w:ascii="Arial" w:eastAsia="Calibri" w:hAnsi="Arial" w:cs="Arial"/>
          <w:sz w:val="24"/>
          <w:szCs w:val="24"/>
        </w:rPr>
        <w:t>possible,</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9"/>
          <w:sz w:val="24"/>
          <w:szCs w:val="24"/>
        </w:rPr>
        <w:t xml:space="preserve"> </w:t>
      </w:r>
      <w:r w:rsidRPr="008B4089">
        <w:rPr>
          <w:rFonts w:ascii="Arial" w:eastAsia="Calibri" w:hAnsi="Arial" w:cs="Arial"/>
          <w:sz w:val="24"/>
          <w:szCs w:val="24"/>
        </w:rPr>
        <w:t>Officer</w:t>
      </w:r>
      <w:r w:rsidRPr="008B4089">
        <w:rPr>
          <w:rFonts w:ascii="Arial" w:eastAsia="Calibri" w:hAnsi="Arial" w:cs="Arial"/>
          <w:spacing w:val="-9"/>
          <w:sz w:val="24"/>
          <w:szCs w:val="24"/>
        </w:rPr>
        <w:t xml:space="preserve"> </w:t>
      </w:r>
      <w:r w:rsidRPr="008B4089">
        <w:rPr>
          <w:rFonts w:ascii="Arial" w:eastAsia="Calibri" w:hAnsi="Arial" w:cs="Arial"/>
          <w:sz w:val="24"/>
          <w:szCs w:val="24"/>
        </w:rPr>
        <w:t>should</w:t>
      </w:r>
      <w:r w:rsidRPr="008B4089">
        <w:rPr>
          <w:rFonts w:ascii="Arial" w:eastAsia="Calibri" w:hAnsi="Arial" w:cs="Arial"/>
          <w:spacing w:val="-10"/>
          <w:sz w:val="24"/>
          <w:szCs w:val="24"/>
        </w:rPr>
        <w:t xml:space="preserve"> </w:t>
      </w:r>
      <w:r w:rsidRPr="008B4089">
        <w:rPr>
          <w:rFonts w:ascii="Arial" w:eastAsia="Calibri" w:hAnsi="Arial" w:cs="Arial"/>
          <w:sz w:val="24"/>
          <w:szCs w:val="24"/>
        </w:rPr>
        <w:t>set out in writing their objection to the proposal and the reasons for</w:t>
      </w:r>
      <w:r w:rsidRPr="008B4089">
        <w:rPr>
          <w:rFonts w:ascii="Arial" w:eastAsia="Calibri" w:hAnsi="Arial" w:cs="Arial"/>
          <w:spacing w:val="1"/>
          <w:sz w:val="24"/>
          <w:szCs w:val="24"/>
        </w:rPr>
        <w:t xml:space="preserve"> </w:t>
      </w:r>
      <w:r w:rsidRPr="008B4089">
        <w:rPr>
          <w:rFonts w:ascii="Arial" w:eastAsia="Calibri" w:hAnsi="Arial" w:cs="Arial"/>
          <w:sz w:val="24"/>
          <w:szCs w:val="24"/>
        </w:rPr>
        <w:t>the objection.</w:t>
      </w:r>
      <w:r w:rsidRPr="008B4089">
        <w:rPr>
          <w:rFonts w:ascii="Arial" w:eastAsia="Calibri" w:hAnsi="Arial" w:cs="Arial"/>
          <w:spacing w:val="1"/>
          <w:sz w:val="24"/>
          <w:szCs w:val="24"/>
        </w:rPr>
        <w:t xml:space="preserve"> </w:t>
      </w:r>
      <w:r w:rsidRPr="008B4089">
        <w:rPr>
          <w:rFonts w:ascii="Arial" w:eastAsia="Calibri" w:hAnsi="Arial" w:cs="Arial"/>
          <w:sz w:val="24"/>
          <w:szCs w:val="24"/>
        </w:rPr>
        <w:t>If their advice is overruled, and the Accountable</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 does not feel that they would be able to defend the</w:t>
      </w:r>
      <w:r w:rsidRPr="008B4089">
        <w:rPr>
          <w:rFonts w:ascii="Arial" w:eastAsia="Calibri" w:hAnsi="Arial" w:cs="Arial"/>
          <w:spacing w:val="1"/>
          <w:sz w:val="24"/>
          <w:szCs w:val="24"/>
        </w:rPr>
        <w:t xml:space="preserve"> </w:t>
      </w:r>
      <w:r w:rsidRPr="008B4089">
        <w:rPr>
          <w:rFonts w:ascii="Arial" w:eastAsia="Calibri" w:hAnsi="Arial" w:cs="Arial"/>
          <w:sz w:val="24"/>
          <w:szCs w:val="24"/>
        </w:rPr>
        <w:t>proposal to the Scottish Parliament’s Public Audit Committee (PAC), as</w:t>
      </w:r>
      <w:r w:rsidRPr="008B4089">
        <w:rPr>
          <w:rFonts w:ascii="Arial" w:eastAsia="Calibri" w:hAnsi="Arial" w:cs="Arial"/>
          <w:spacing w:val="1"/>
          <w:sz w:val="24"/>
          <w:szCs w:val="24"/>
        </w:rPr>
        <w:t xml:space="preserve"> </w:t>
      </w:r>
      <w:r w:rsidRPr="008B4089">
        <w:rPr>
          <w:rFonts w:ascii="Arial" w:eastAsia="Calibri" w:hAnsi="Arial" w:cs="Arial"/>
          <w:sz w:val="24"/>
          <w:szCs w:val="24"/>
        </w:rPr>
        <w:t>representing</w:t>
      </w:r>
      <w:r w:rsidRPr="008B4089">
        <w:rPr>
          <w:rFonts w:ascii="Arial" w:eastAsia="Calibri" w:hAnsi="Arial" w:cs="Arial"/>
          <w:spacing w:val="1"/>
          <w:sz w:val="24"/>
          <w:szCs w:val="24"/>
        </w:rPr>
        <w:t xml:space="preserve"> </w:t>
      </w:r>
      <w:r w:rsidR="008930D7">
        <w:rPr>
          <w:rFonts w:ascii="Arial" w:eastAsia="Calibri" w:hAnsi="Arial" w:cs="Arial"/>
          <w:spacing w:val="1"/>
          <w:sz w:val="24"/>
          <w:szCs w:val="24"/>
        </w:rPr>
        <w:t xml:space="preserve">best </w:t>
      </w:r>
      <w:r w:rsidRPr="008B4089">
        <w:rPr>
          <w:rFonts w:ascii="Arial" w:eastAsia="Calibri" w:hAnsi="Arial" w:cs="Arial"/>
          <w:sz w:val="24"/>
          <w:szCs w:val="24"/>
        </w:rPr>
        <w:t>value,</w:t>
      </w:r>
      <w:r w:rsidRPr="008B4089">
        <w:rPr>
          <w:rFonts w:ascii="Arial" w:eastAsia="Calibri" w:hAnsi="Arial" w:cs="Arial"/>
          <w:spacing w:val="1"/>
          <w:sz w:val="24"/>
          <w:szCs w:val="24"/>
        </w:rPr>
        <w:t xml:space="preserve"> </w:t>
      </w:r>
      <w:r w:rsidRPr="008B4089">
        <w:rPr>
          <w:rFonts w:ascii="Arial" w:eastAsia="Calibri" w:hAnsi="Arial" w:cs="Arial"/>
          <w:sz w:val="24"/>
          <w:szCs w:val="24"/>
        </w:rPr>
        <w:t>they</w:t>
      </w:r>
      <w:r w:rsidRPr="008B4089">
        <w:rPr>
          <w:rFonts w:ascii="Arial" w:eastAsia="Calibri" w:hAnsi="Arial" w:cs="Arial"/>
          <w:spacing w:val="1"/>
          <w:sz w:val="24"/>
          <w:szCs w:val="24"/>
        </w:rPr>
        <w:t xml:space="preserve"> </w:t>
      </w:r>
      <w:r w:rsidRPr="008B4089">
        <w:rPr>
          <w:rFonts w:ascii="Arial" w:eastAsia="Calibri" w:hAnsi="Arial" w:cs="Arial"/>
          <w:sz w:val="24"/>
          <w:szCs w:val="24"/>
        </w:rPr>
        <w:t>should</w:t>
      </w:r>
      <w:r w:rsidRPr="008B4089">
        <w:rPr>
          <w:rFonts w:ascii="Arial" w:eastAsia="Calibri" w:hAnsi="Arial" w:cs="Arial"/>
          <w:spacing w:val="1"/>
          <w:sz w:val="24"/>
          <w:szCs w:val="24"/>
        </w:rPr>
        <w:t xml:space="preserve"> </w:t>
      </w:r>
      <w:r w:rsidRPr="008B4089">
        <w:rPr>
          <w:rFonts w:ascii="Arial" w:eastAsia="Calibri" w:hAnsi="Arial" w:cs="Arial"/>
          <w:sz w:val="24"/>
          <w:szCs w:val="24"/>
        </w:rPr>
        <w:t>obtain</w:t>
      </w:r>
      <w:r w:rsidRPr="008B4089">
        <w:rPr>
          <w:rFonts w:ascii="Arial" w:eastAsia="Calibri" w:hAnsi="Arial" w:cs="Arial"/>
          <w:spacing w:val="1"/>
          <w:sz w:val="24"/>
          <w:szCs w:val="24"/>
        </w:rPr>
        <w:t xml:space="preserve"> </w:t>
      </w:r>
      <w:r w:rsidRPr="008B4089">
        <w:rPr>
          <w:rFonts w:ascii="Arial" w:eastAsia="Calibri" w:hAnsi="Arial" w:cs="Arial"/>
          <w:sz w:val="24"/>
          <w:szCs w:val="24"/>
        </w:rPr>
        <w:t>written</w:t>
      </w:r>
      <w:r w:rsidRPr="008B4089">
        <w:rPr>
          <w:rFonts w:ascii="Arial" w:eastAsia="Calibri" w:hAnsi="Arial" w:cs="Arial"/>
          <w:spacing w:val="1"/>
          <w:sz w:val="24"/>
          <w:szCs w:val="24"/>
        </w:rPr>
        <w:t xml:space="preserve"> </w:t>
      </w:r>
      <w:r w:rsidRPr="008B4089">
        <w:rPr>
          <w:rFonts w:ascii="Arial" w:eastAsia="Calibri" w:hAnsi="Arial" w:cs="Arial"/>
          <w:sz w:val="24"/>
          <w:szCs w:val="24"/>
        </w:rPr>
        <w:t>instructions from the Board and send a copy of their request for</w:t>
      </w:r>
      <w:r w:rsidRPr="008B4089">
        <w:rPr>
          <w:rFonts w:ascii="Arial" w:eastAsia="Calibri" w:hAnsi="Arial" w:cs="Arial"/>
          <w:spacing w:val="1"/>
          <w:sz w:val="24"/>
          <w:szCs w:val="24"/>
        </w:rPr>
        <w:t xml:space="preserve"> </w:t>
      </w:r>
      <w:r w:rsidRPr="008B4089">
        <w:rPr>
          <w:rFonts w:ascii="Arial" w:eastAsia="Calibri" w:hAnsi="Arial" w:cs="Arial"/>
          <w:sz w:val="24"/>
          <w:szCs w:val="24"/>
        </w:rPr>
        <w:t>instruction and the instruction itself as soon as possible to the</w:t>
      </w:r>
      <w:r w:rsidRPr="008B4089">
        <w:rPr>
          <w:rFonts w:ascii="Arial" w:eastAsia="Calibri" w:hAnsi="Arial" w:cs="Arial"/>
          <w:spacing w:val="1"/>
          <w:sz w:val="24"/>
          <w:szCs w:val="24"/>
        </w:rPr>
        <w:t xml:space="preserve"> </w:t>
      </w:r>
      <w:r w:rsidRPr="008B4089">
        <w:rPr>
          <w:rFonts w:ascii="Arial" w:eastAsia="Calibri" w:hAnsi="Arial" w:cs="Arial"/>
          <w:sz w:val="24"/>
          <w:szCs w:val="24"/>
        </w:rPr>
        <w:t>External</w:t>
      </w:r>
      <w:r w:rsidRPr="008B4089">
        <w:rPr>
          <w:rFonts w:ascii="Arial" w:eastAsia="Calibri" w:hAnsi="Arial" w:cs="Arial"/>
          <w:spacing w:val="-3"/>
          <w:sz w:val="24"/>
          <w:szCs w:val="24"/>
        </w:rPr>
        <w:t xml:space="preserve"> </w:t>
      </w:r>
      <w:r w:rsidRPr="008B4089">
        <w:rPr>
          <w:rFonts w:ascii="Arial" w:eastAsia="Calibri" w:hAnsi="Arial" w:cs="Arial"/>
          <w:sz w:val="24"/>
          <w:szCs w:val="24"/>
        </w:rPr>
        <w:t>auditor</w:t>
      </w:r>
      <w:r w:rsidRPr="008B4089">
        <w:rPr>
          <w:rFonts w:ascii="Arial" w:eastAsia="Calibri" w:hAnsi="Arial" w:cs="Arial"/>
          <w:spacing w:val="-1"/>
          <w:sz w:val="24"/>
          <w:szCs w:val="24"/>
        </w:rPr>
        <w:t xml:space="preserve"> </w:t>
      </w:r>
      <w:r w:rsidRPr="008B4089">
        <w:rPr>
          <w:rFonts w:ascii="Arial" w:eastAsia="Calibri" w:hAnsi="Arial" w:cs="Arial"/>
          <w:sz w:val="24"/>
          <w:szCs w:val="24"/>
        </w:rPr>
        <w:t>and the</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 General for</w:t>
      </w:r>
      <w:r w:rsidRPr="008B4089">
        <w:rPr>
          <w:rFonts w:ascii="Arial" w:eastAsia="Calibri" w:hAnsi="Arial" w:cs="Arial"/>
          <w:spacing w:val="-1"/>
          <w:sz w:val="24"/>
          <w:szCs w:val="24"/>
        </w:rPr>
        <w:t xml:space="preserve"> </w:t>
      </w:r>
      <w:r w:rsidRPr="008B4089">
        <w:rPr>
          <w:rFonts w:ascii="Arial" w:eastAsia="Calibri" w:hAnsi="Arial" w:cs="Arial"/>
          <w:sz w:val="24"/>
          <w:szCs w:val="24"/>
        </w:rPr>
        <w:t>Scotland.</w:t>
      </w:r>
    </w:p>
    <w:p w14:paraId="00943042" w14:textId="77777777" w:rsidR="008B4089" w:rsidRPr="008B4089" w:rsidRDefault="008B4089" w:rsidP="008B4089">
      <w:pPr>
        <w:tabs>
          <w:tab w:val="left" w:pos="1519"/>
        </w:tabs>
        <w:spacing w:after="0" w:line="276" w:lineRule="auto"/>
        <w:ind w:left="1518"/>
        <w:contextualSpacing/>
        <w:rPr>
          <w:rFonts w:ascii="Arial" w:eastAsia="Calibri" w:hAnsi="Arial" w:cs="Arial"/>
          <w:sz w:val="24"/>
          <w:szCs w:val="24"/>
        </w:rPr>
      </w:pPr>
    </w:p>
    <w:p w14:paraId="500BF17F" w14:textId="600A3FDF" w:rsidR="008B4089" w:rsidRPr="008B4089" w:rsidRDefault="008B4089" w:rsidP="008B4089">
      <w:pPr>
        <w:widowControl w:val="0"/>
        <w:numPr>
          <w:ilvl w:val="2"/>
          <w:numId w:val="26"/>
        </w:numPr>
        <w:tabs>
          <w:tab w:val="left" w:pos="1519"/>
        </w:tabs>
        <w:autoSpaceDE w:val="0"/>
        <w:autoSpaceDN w:val="0"/>
        <w:spacing w:after="0" w:line="240" w:lineRule="auto"/>
        <w:ind w:hanging="853"/>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12"/>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3"/>
          <w:sz w:val="24"/>
          <w:szCs w:val="24"/>
        </w:rPr>
        <w:t xml:space="preserve"> </w:t>
      </w:r>
      <w:r w:rsidRPr="008B4089">
        <w:rPr>
          <w:rFonts w:ascii="Arial" w:eastAsia="Calibri" w:hAnsi="Arial" w:cs="Arial"/>
          <w:sz w:val="24"/>
          <w:szCs w:val="24"/>
        </w:rPr>
        <w:t>must</w:t>
      </w:r>
      <w:r w:rsidRPr="008B4089">
        <w:rPr>
          <w:rFonts w:ascii="Arial" w:eastAsia="Calibri" w:hAnsi="Arial" w:cs="Arial"/>
          <w:spacing w:val="-13"/>
          <w:sz w:val="24"/>
          <w:szCs w:val="24"/>
        </w:rPr>
        <w:t xml:space="preserve"> </w:t>
      </w:r>
      <w:r w:rsidRPr="008B4089">
        <w:rPr>
          <w:rFonts w:ascii="Arial" w:eastAsia="Calibri" w:hAnsi="Arial" w:cs="Arial"/>
          <w:sz w:val="24"/>
          <w:szCs w:val="24"/>
        </w:rPr>
        <w:t>also</w:t>
      </w:r>
      <w:r w:rsidRPr="008B4089">
        <w:rPr>
          <w:rFonts w:ascii="Arial" w:eastAsia="Calibri" w:hAnsi="Arial" w:cs="Arial"/>
          <w:spacing w:val="-12"/>
          <w:sz w:val="24"/>
          <w:szCs w:val="24"/>
        </w:rPr>
        <w:t xml:space="preserve"> </w:t>
      </w:r>
      <w:r w:rsidRPr="008B4089">
        <w:rPr>
          <w:rFonts w:ascii="Arial" w:eastAsia="Calibri" w:hAnsi="Arial" w:cs="Arial"/>
          <w:sz w:val="24"/>
          <w:szCs w:val="24"/>
        </w:rPr>
        <w:t>ensure</w:t>
      </w:r>
      <w:r w:rsidRPr="008B4089">
        <w:rPr>
          <w:rFonts w:ascii="Arial" w:eastAsia="Calibri" w:hAnsi="Arial" w:cs="Arial"/>
          <w:spacing w:val="-12"/>
          <w:sz w:val="24"/>
          <w:szCs w:val="24"/>
        </w:rPr>
        <w:t xml:space="preserve"> </w:t>
      </w:r>
      <w:r w:rsidRPr="008B4089">
        <w:rPr>
          <w:rFonts w:ascii="Arial" w:eastAsia="Calibri" w:hAnsi="Arial" w:cs="Arial"/>
          <w:sz w:val="24"/>
          <w:szCs w:val="24"/>
        </w:rPr>
        <w:t>that</w:t>
      </w:r>
      <w:r w:rsidRPr="008B4089">
        <w:rPr>
          <w:rFonts w:ascii="Arial" w:eastAsia="Calibri" w:hAnsi="Arial" w:cs="Arial"/>
          <w:spacing w:val="-13"/>
          <w:sz w:val="24"/>
          <w:szCs w:val="24"/>
        </w:rPr>
        <w:t xml:space="preserve"> </w:t>
      </w:r>
      <w:r w:rsidRPr="008B4089">
        <w:rPr>
          <w:rFonts w:ascii="Arial" w:eastAsia="Calibri" w:hAnsi="Arial" w:cs="Arial"/>
          <w:sz w:val="24"/>
          <w:szCs w:val="24"/>
        </w:rPr>
        <w:t>their</w:t>
      </w:r>
      <w:r w:rsidRPr="008B4089">
        <w:rPr>
          <w:rFonts w:ascii="Arial" w:eastAsia="Calibri" w:hAnsi="Arial" w:cs="Arial"/>
          <w:spacing w:val="-13"/>
          <w:sz w:val="24"/>
          <w:szCs w:val="24"/>
        </w:rPr>
        <w:t xml:space="preserve"> </w:t>
      </w:r>
      <w:r w:rsidRPr="008B4089">
        <w:rPr>
          <w:rFonts w:ascii="Arial" w:eastAsia="Calibri" w:hAnsi="Arial" w:cs="Arial"/>
          <w:sz w:val="24"/>
          <w:szCs w:val="24"/>
        </w:rPr>
        <w:t>responsibilities as</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do</w:t>
      </w:r>
      <w:r w:rsidRPr="008B4089">
        <w:rPr>
          <w:rFonts w:ascii="Arial" w:eastAsia="Calibri" w:hAnsi="Arial" w:cs="Arial"/>
          <w:spacing w:val="1"/>
          <w:sz w:val="24"/>
          <w:szCs w:val="24"/>
        </w:rPr>
        <w:t xml:space="preserve"> </w:t>
      </w:r>
      <w:r w:rsidRPr="008B4089">
        <w:rPr>
          <w:rFonts w:ascii="Arial" w:eastAsia="Calibri" w:hAnsi="Arial" w:cs="Arial"/>
          <w:sz w:val="24"/>
          <w:szCs w:val="24"/>
        </w:rPr>
        <w:t>not</w:t>
      </w:r>
      <w:r w:rsidRPr="008B4089">
        <w:rPr>
          <w:rFonts w:ascii="Arial" w:eastAsia="Calibri" w:hAnsi="Arial" w:cs="Arial"/>
          <w:spacing w:val="1"/>
          <w:sz w:val="24"/>
          <w:szCs w:val="24"/>
        </w:rPr>
        <w:t xml:space="preserve"> </w:t>
      </w:r>
      <w:r w:rsidRPr="008B4089">
        <w:rPr>
          <w:rFonts w:ascii="Arial" w:eastAsia="Calibri" w:hAnsi="Arial" w:cs="Arial"/>
          <w:sz w:val="24"/>
          <w:szCs w:val="24"/>
        </w:rPr>
        <w:t>conflict</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those</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Board member.</w:t>
      </w:r>
      <w:r w:rsidRPr="008B4089">
        <w:rPr>
          <w:rFonts w:ascii="Arial" w:eastAsia="Calibri" w:hAnsi="Arial" w:cs="Arial"/>
          <w:spacing w:val="1"/>
          <w:sz w:val="24"/>
          <w:szCs w:val="24"/>
        </w:rPr>
        <w:t xml:space="preserve"> </w:t>
      </w:r>
      <w:r w:rsidRPr="008B4089">
        <w:rPr>
          <w:rFonts w:ascii="Arial" w:eastAsia="Calibri" w:hAnsi="Arial" w:cs="Arial"/>
          <w:sz w:val="24"/>
          <w:szCs w:val="24"/>
        </w:rPr>
        <w:t>They should vote against any action that they cannot</w:t>
      </w:r>
      <w:r w:rsidRPr="008B4089">
        <w:rPr>
          <w:rFonts w:ascii="Arial" w:eastAsia="Calibri" w:hAnsi="Arial" w:cs="Arial"/>
          <w:spacing w:val="1"/>
          <w:sz w:val="24"/>
          <w:szCs w:val="24"/>
        </w:rPr>
        <w:t xml:space="preserve"> </w:t>
      </w:r>
      <w:r w:rsidRPr="008B4089">
        <w:rPr>
          <w:rFonts w:ascii="Arial" w:eastAsia="Calibri" w:hAnsi="Arial" w:cs="Arial"/>
          <w:sz w:val="24"/>
          <w:szCs w:val="24"/>
        </w:rPr>
        <w:t>endorse as Accountable Officer, and in the absence of a vote,</w:t>
      </w:r>
      <w:r w:rsidRPr="008B4089">
        <w:rPr>
          <w:rFonts w:ascii="Arial" w:eastAsia="Calibri" w:hAnsi="Arial" w:cs="Arial"/>
          <w:spacing w:val="1"/>
          <w:sz w:val="24"/>
          <w:szCs w:val="24"/>
        </w:rPr>
        <w:t xml:space="preserve"> </w:t>
      </w: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their</w:t>
      </w:r>
      <w:r w:rsidRPr="008B4089">
        <w:rPr>
          <w:rFonts w:ascii="Arial" w:eastAsia="Calibri" w:hAnsi="Arial" w:cs="Arial"/>
          <w:spacing w:val="1"/>
          <w:sz w:val="24"/>
          <w:szCs w:val="24"/>
        </w:rPr>
        <w:t xml:space="preserve"> </w:t>
      </w:r>
      <w:r w:rsidRPr="008B4089">
        <w:rPr>
          <w:rFonts w:ascii="Arial" w:eastAsia="Calibri" w:hAnsi="Arial" w:cs="Arial"/>
          <w:sz w:val="24"/>
          <w:szCs w:val="24"/>
        </w:rPr>
        <w:t>opposition</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r w:rsidRPr="008B4089">
        <w:rPr>
          <w:rFonts w:ascii="Arial" w:eastAsia="Calibri" w:hAnsi="Arial" w:cs="Arial"/>
          <w:spacing w:val="1"/>
          <w:sz w:val="24"/>
          <w:szCs w:val="24"/>
        </w:rPr>
        <w:t xml:space="preserve"> </w:t>
      </w:r>
      <w:r w:rsidRPr="008B4089">
        <w:rPr>
          <w:rFonts w:ascii="Arial" w:eastAsia="Calibri" w:hAnsi="Arial" w:cs="Arial"/>
          <w:sz w:val="24"/>
          <w:szCs w:val="24"/>
        </w:rPr>
        <w:t>member,</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well</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Accountable 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is clearly</w:t>
      </w:r>
      <w:r w:rsidRPr="008B4089">
        <w:rPr>
          <w:rFonts w:ascii="Arial" w:eastAsia="Calibri" w:hAnsi="Arial" w:cs="Arial"/>
          <w:spacing w:val="-1"/>
          <w:sz w:val="24"/>
          <w:szCs w:val="24"/>
        </w:rPr>
        <w:t xml:space="preserve"> </w:t>
      </w:r>
      <w:r w:rsidRPr="008B4089">
        <w:rPr>
          <w:rFonts w:ascii="Arial" w:eastAsia="Calibri" w:hAnsi="Arial" w:cs="Arial"/>
          <w:sz w:val="24"/>
          <w:szCs w:val="24"/>
        </w:rPr>
        <w:t>recorded.</w:t>
      </w:r>
    </w:p>
    <w:p w14:paraId="753C84B4"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2DBBE474"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1C3801BF"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ABSENCE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2"/>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w:t>
      </w:r>
    </w:p>
    <w:p w14:paraId="2BA7BA6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CA7D0B8"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CFF1CFA" w14:textId="77777777" w:rsidR="008B4089" w:rsidRPr="008B4089" w:rsidRDefault="008B4089" w:rsidP="008B4089">
      <w:pPr>
        <w:widowControl w:val="0"/>
        <w:numPr>
          <w:ilvl w:val="2"/>
          <w:numId w:val="25"/>
        </w:numPr>
        <w:tabs>
          <w:tab w:val="left" w:pos="1519"/>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 xml:space="preserve">The Accountable Officer should ensure that they are generally available for consultation and that in any temporary period of unavailability due to illness or other cause, or during the normal period of annual leave, a senior officer will act on their behalf.  </w:t>
      </w:r>
    </w:p>
    <w:p w14:paraId="52077F81" w14:textId="77777777" w:rsidR="008B4089" w:rsidRPr="008B4089" w:rsidRDefault="008B4089" w:rsidP="008B4089">
      <w:pPr>
        <w:tabs>
          <w:tab w:val="left" w:pos="1519"/>
        </w:tabs>
        <w:spacing w:before="66" w:after="0" w:line="276" w:lineRule="auto"/>
        <w:ind w:left="1518"/>
        <w:contextualSpacing/>
        <w:rPr>
          <w:rFonts w:ascii="Arial" w:eastAsia="Calibri" w:hAnsi="Arial" w:cs="Arial"/>
          <w:sz w:val="24"/>
          <w:szCs w:val="24"/>
        </w:rPr>
      </w:pPr>
    </w:p>
    <w:p w14:paraId="04B36C28" w14:textId="77777777" w:rsidR="008B4089" w:rsidRPr="008B4089" w:rsidRDefault="008B4089" w:rsidP="008B4089">
      <w:pPr>
        <w:widowControl w:val="0"/>
        <w:numPr>
          <w:ilvl w:val="2"/>
          <w:numId w:val="25"/>
        </w:numPr>
        <w:tabs>
          <w:tab w:val="left" w:pos="1519"/>
        </w:tabs>
        <w:autoSpaceDE w:val="0"/>
        <w:autoSpaceDN w:val="0"/>
        <w:spacing w:before="66" w:after="0" w:line="240" w:lineRule="auto"/>
        <w:rPr>
          <w:rFonts w:ascii="Arial" w:eastAsia="Calibri" w:hAnsi="Arial" w:cs="Arial"/>
          <w:sz w:val="24"/>
          <w:szCs w:val="24"/>
        </w:rPr>
      </w:pPr>
      <w:proofErr w:type="gramStart"/>
      <w:r w:rsidRPr="008B4089">
        <w:rPr>
          <w:rFonts w:ascii="Arial" w:eastAsia="Calibri" w:hAnsi="Arial" w:cs="Arial"/>
          <w:sz w:val="24"/>
          <w:szCs w:val="24"/>
        </w:rPr>
        <w:t>In</w:t>
      </w:r>
      <w:r w:rsidRPr="008B4089">
        <w:rPr>
          <w:rFonts w:ascii="Arial" w:eastAsia="Calibri" w:hAnsi="Arial" w:cs="Arial"/>
          <w:spacing w:val="70"/>
          <w:sz w:val="24"/>
          <w:szCs w:val="24"/>
        </w:rPr>
        <w:t xml:space="preserve"> </w:t>
      </w:r>
      <w:r w:rsidRPr="008B4089">
        <w:rPr>
          <w:rFonts w:ascii="Arial" w:eastAsia="Calibri" w:hAnsi="Arial" w:cs="Arial"/>
          <w:sz w:val="24"/>
          <w:szCs w:val="24"/>
        </w:rPr>
        <w:t>the</w:t>
      </w:r>
      <w:r w:rsidRPr="008B4089">
        <w:rPr>
          <w:rFonts w:ascii="Arial" w:eastAsia="Calibri" w:hAnsi="Arial" w:cs="Arial"/>
          <w:spacing w:val="70"/>
          <w:sz w:val="24"/>
          <w:szCs w:val="24"/>
        </w:rPr>
        <w:t xml:space="preserve"> </w:t>
      </w:r>
      <w:r w:rsidRPr="008B4089">
        <w:rPr>
          <w:rFonts w:ascii="Arial" w:eastAsia="Calibri" w:hAnsi="Arial" w:cs="Arial"/>
          <w:sz w:val="24"/>
          <w:szCs w:val="24"/>
        </w:rPr>
        <w:t>event</w:t>
      </w:r>
      <w:r w:rsidRPr="008B4089">
        <w:rPr>
          <w:rFonts w:ascii="Arial" w:eastAsia="Calibri" w:hAnsi="Arial" w:cs="Arial"/>
          <w:spacing w:val="71"/>
          <w:sz w:val="24"/>
          <w:szCs w:val="24"/>
        </w:rPr>
        <w:t xml:space="preserve"> </w:t>
      </w:r>
      <w:r w:rsidRPr="008B4089">
        <w:rPr>
          <w:rFonts w:ascii="Arial" w:eastAsia="Calibri" w:hAnsi="Arial" w:cs="Arial"/>
          <w:sz w:val="24"/>
          <w:szCs w:val="24"/>
        </w:rPr>
        <w:t>that</w:t>
      </w:r>
      <w:proofErr w:type="gramEnd"/>
      <w:r w:rsidRPr="008B4089">
        <w:rPr>
          <w:rFonts w:ascii="Arial" w:eastAsia="Calibri" w:hAnsi="Arial" w:cs="Arial"/>
          <w:sz w:val="24"/>
          <w:szCs w:val="24"/>
        </w:rPr>
        <w:t>,</w:t>
      </w:r>
      <w:r w:rsidRPr="008B4089">
        <w:rPr>
          <w:rFonts w:ascii="Arial" w:eastAsia="Calibri" w:hAnsi="Arial" w:cs="Arial"/>
          <w:spacing w:val="71"/>
          <w:sz w:val="24"/>
          <w:szCs w:val="24"/>
        </w:rPr>
        <w:t xml:space="preserve"> </w:t>
      </w:r>
      <w:r w:rsidRPr="008B4089">
        <w:rPr>
          <w:rFonts w:ascii="Arial" w:eastAsia="Calibri" w:hAnsi="Arial" w:cs="Arial"/>
          <w:sz w:val="24"/>
          <w:szCs w:val="24"/>
        </w:rPr>
        <w:t>the</w:t>
      </w:r>
      <w:r w:rsidRPr="008B4089">
        <w:rPr>
          <w:rFonts w:ascii="Arial" w:eastAsia="Calibri" w:hAnsi="Arial" w:cs="Arial"/>
          <w:spacing w:val="70"/>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70"/>
          <w:sz w:val="24"/>
          <w:szCs w:val="24"/>
        </w:rPr>
        <w:t xml:space="preserve"> </w:t>
      </w:r>
      <w:r w:rsidRPr="008B4089">
        <w:rPr>
          <w:rFonts w:ascii="Arial" w:eastAsia="Calibri" w:hAnsi="Arial" w:cs="Arial"/>
          <w:sz w:val="24"/>
          <w:szCs w:val="24"/>
        </w:rPr>
        <w:t>Officer</w:t>
      </w:r>
      <w:r w:rsidRPr="008B4089">
        <w:rPr>
          <w:rFonts w:ascii="Arial" w:eastAsia="Calibri" w:hAnsi="Arial" w:cs="Arial"/>
          <w:spacing w:val="69"/>
          <w:sz w:val="24"/>
          <w:szCs w:val="24"/>
        </w:rPr>
        <w:t xml:space="preserve"> </w:t>
      </w:r>
      <w:r w:rsidRPr="008B4089">
        <w:rPr>
          <w:rFonts w:ascii="Arial" w:eastAsia="Calibri" w:hAnsi="Arial" w:cs="Arial"/>
          <w:sz w:val="24"/>
          <w:szCs w:val="24"/>
        </w:rPr>
        <w:t>would</w:t>
      </w:r>
      <w:r w:rsidRPr="008B4089">
        <w:rPr>
          <w:rFonts w:ascii="Arial" w:eastAsia="Calibri" w:hAnsi="Arial" w:cs="Arial"/>
          <w:spacing w:val="71"/>
          <w:sz w:val="24"/>
          <w:szCs w:val="24"/>
        </w:rPr>
        <w:t xml:space="preserve"> </w:t>
      </w:r>
      <w:r w:rsidRPr="008B4089">
        <w:rPr>
          <w:rFonts w:ascii="Arial" w:eastAsia="Calibri" w:hAnsi="Arial" w:cs="Arial"/>
          <w:sz w:val="24"/>
          <w:szCs w:val="24"/>
        </w:rPr>
        <w:t>be</w:t>
      </w:r>
      <w:r w:rsidRPr="008B4089">
        <w:rPr>
          <w:rFonts w:ascii="Arial" w:eastAsia="Calibri" w:hAnsi="Arial" w:cs="Arial"/>
          <w:spacing w:val="71"/>
          <w:sz w:val="24"/>
          <w:szCs w:val="24"/>
        </w:rPr>
        <w:t xml:space="preserve"> </w:t>
      </w:r>
      <w:r w:rsidRPr="008B4089">
        <w:rPr>
          <w:rFonts w:ascii="Arial" w:eastAsia="Calibri" w:hAnsi="Arial" w:cs="Arial"/>
          <w:sz w:val="24"/>
          <w:szCs w:val="24"/>
        </w:rPr>
        <w:t>unable</w:t>
      </w:r>
      <w:r w:rsidRPr="008B4089">
        <w:rPr>
          <w:rFonts w:ascii="Arial" w:eastAsia="Calibri" w:hAnsi="Arial" w:cs="Arial"/>
          <w:spacing w:val="71"/>
          <w:sz w:val="24"/>
          <w:szCs w:val="24"/>
        </w:rPr>
        <w:t xml:space="preserve"> </w:t>
      </w:r>
      <w:r w:rsidRPr="008B4089">
        <w:rPr>
          <w:rFonts w:ascii="Arial" w:eastAsia="Calibri" w:hAnsi="Arial" w:cs="Arial"/>
          <w:sz w:val="24"/>
          <w:szCs w:val="24"/>
        </w:rPr>
        <w:t>to</w:t>
      </w:r>
      <w:r w:rsidRPr="008B4089">
        <w:rPr>
          <w:rFonts w:ascii="Arial" w:eastAsia="Calibri" w:hAnsi="Arial" w:cs="Arial"/>
          <w:spacing w:val="-70"/>
          <w:sz w:val="24"/>
          <w:szCs w:val="24"/>
        </w:rPr>
        <w:t xml:space="preserve"> </w:t>
      </w:r>
      <w:r w:rsidRPr="008B4089">
        <w:rPr>
          <w:rFonts w:ascii="Arial" w:eastAsia="Calibri" w:hAnsi="Arial" w:cs="Arial"/>
          <w:sz w:val="24"/>
          <w:szCs w:val="24"/>
        </w:rPr>
        <w:t>discharge their responsibilities for a period of four weeks or more,</w:t>
      </w:r>
      <w:r w:rsidRPr="008B4089">
        <w:rPr>
          <w:rFonts w:ascii="Arial" w:eastAsia="Calibri" w:hAnsi="Arial" w:cs="Arial"/>
          <w:spacing w:val="1"/>
          <w:sz w:val="24"/>
          <w:szCs w:val="24"/>
        </w:rPr>
        <w:t xml:space="preserve"> </w:t>
      </w:r>
      <w:r w:rsidRPr="008B4089">
        <w:rPr>
          <w:rFonts w:ascii="Arial" w:eastAsia="Calibri" w:hAnsi="Arial" w:cs="Arial"/>
          <w:sz w:val="24"/>
          <w:szCs w:val="24"/>
        </w:rPr>
        <w:lastRenderedPageBreak/>
        <w:t>NES will notify the Principal Accountable Officer of the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5"/>
          <w:sz w:val="24"/>
          <w:szCs w:val="24"/>
        </w:rPr>
        <w:t xml:space="preserve"> </w:t>
      </w:r>
      <w:r w:rsidRPr="008B4089">
        <w:rPr>
          <w:rFonts w:ascii="Arial" w:eastAsia="Calibri" w:hAnsi="Arial" w:cs="Arial"/>
          <w:sz w:val="24"/>
          <w:szCs w:val="24"/>
        </w:rPr>
        <w:t>in</w:t>
      </w:r>
      <w:r w:rsidRPr="008B4089">
        <w:rPr>
          <w:rFonts w:ascii="Arial" w:eastAsia="Calibri" w:hAnsi="Arial" w:cs="Arial"/>
          <w:spacing w:val="-15"/>
          <w:sz w:val="24"/>
          <w:szCs w:val="24"/>
        </w:rPr>
        <w:t xml:space="preserve"> </w:t>
      </w:r>
      <w:r w:rsidRPr="008B4089">
        <w:rPr>
          <w:rFonts w:ascii="Arial" w:eastAsia="Calibri" w:hAnsi="Arial" w:cs="Arial"/>
          <w:sz w:val="24"/>
          <w:szCs w:val="24"/>
        </w:rPr>
        <w:t>order</w:t>
      </w:r>
      <w:r w:rsidRPr="008B4089">
        <w:rPr>
          <w:rFonts w:ascii="Arial" w:eastAsia="Calibri" w:hAnsi="Arial" w:cs="Arial"/>
          <w:spacing w:val="-16"/>
          <w:sz w:val="24"/>
          <w:szCs w:val="24"/>
        </w:rPr>
        <w:t xml:space="preserve"> </w:t>
      </w:r>
      <w:r w:rsidRPr="008B4089">
        <w:rPr>
          <w:rFonts w:ascii="Arial" w:eastAsia="Calibri" w:hAnsi="Arial" w:cs="Arial"/>
          <w:sz w:val="24"/>
          <w:szCs w:val="24"/>
        </w:rPr>
        <w:t>that</w:t>
      </w:r>
      <w:r w:rsidRPr="008B4089">
        <w:rPr>
          <w:rFonts w:ascii="Arial" w:eastAsia="Calibri" w:hAnsi="Arial" w:cs="Arial"/>
          <w:spacing w:val="-15"/>
          <w:sz w:val="24"/>
          <w:szCs w:val="24"/>
        </w:rPr>
        <w:t xml:space="preserve"> </w:t>
      </w:r>
      <w:r w:rsidRPr="008B4089">
        <w:rPr>
          <w:rFonts w:ascii="Arial" w:eastAsia="Calibri" w:hAnsi="Arial" w:cs="Arial"/>
          <w:sz w:val="24"/>
          <w:szCs w:val="24"/>
        </w:rPr>
        <w:t>an</w:t>
      </w:r>
      <w:r w:rsidRPr="008B4089">
        <w:rPr>
          <w:rFonts w:ascii="Arial" w:eastAsia="Calibri" w:hAnsi="Arial" w:cs="Arial"/>
          <w:spacing w:val="-14"/>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15"/>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5"/>
          <w:sz w:val="24"/>
          <w:szCs w:val="24"/>
        </w:rPr>
        <w:t xml:space="preserve"> </w:t>
      </w:r>
      <w:r w:rsidRPr="008B4089">
        <w:rPr>
          <w:rFonts w:ascii="Arial" w:eastAsia="Calibri" w:hAnsi="Arial" w:cs="Arial"/>
          <w:sz w:val="24"/>
          <w:szCs w:val="24"/>
        </w:rPr>
        <w:t>can</w:t>
      </w:r>
      <w:r w:rsidRPr="008B4089">
        <w:rPr>
          <w:rFonts w:ascii="Arial" w:eastAsia="Calibri" w:hAnsi="Arial" w:cs="Arial"/>
          <w:spacing w:val="-15"/>
          <w:sz w:val="24"/>
          <w:szCs w:val="24"/>
        </w:rPr>
        <w:t xml:space="preserve"> </w:t>
      </w:r>
      <w:r w:rsidRPr="008B4089">
        <w:rPr>
          <w:rFonts w:ascii="Arial" w:eastAsia="Calibri" w:hAnsi="Arial" w:cs="Arial"/>
          <w:sz w:val="24"/>
          <w:szCs w:val="24"/>
        </w:rPr>
        <w:t>be</w:t>
      </w:r>
      <w:r w:rsidRPr="008B4089">
        <w:rPr>
          <w:rFonts w:ascii="Arial" w:eastAsia="Calibri" w:hAnsi="Arial" w:cs="Arial"/>
          <w:spacing w:val="-14"/>
          <w:sz w:val="24"/>
          <w:szCs w:val="24"/>
        </w:rPr>
        <w:t xml:space="preserve"> </w:t>
      </w:r>
      <w:r w:rsidRPr="008B4089">
        <w:rPr>
          <w:rFonts w:ascii="Arial" w:eastAsia="Calibri" w:hAnsi="Arial" w:cs="Arial"/>
          <w:sz w:val="24"/>
          <w:szCs w:val="24"/>
        </w:rPr>
        <w:t xml:space="preserve">appointed </w:t>
      </w:r>
      <w:r w:rsidRPr="008B4089">
        <w:rPr>
          <w:rFonts w:ascii="Arial" w:eastAsia="Calibri" w:hAnsi="Arial" w:cs="Arial"/>
          <w:spacing w:val="-70"/>
          <w:sz w:val="24"/>
          <w:szCs w:val="24"/>
        </w:rPr>
        <w:t xml:space="preserve">    </w:t>
      </w:r>
      <w:r w:rsidRPr="008B4089">
        <w:rPr>
          <w:rFonts w:ascii="Arial" w:eastAsia="Calibri" w:hAnsi="Arial" w:cs="Arial"/>
          <w:sz w:val="24"/>
          <w:szCs w:val="24"/>
        </w:rPr>
        <w:t>pending</w:t>
      </w:r>
      <w:r w:rsidRPr="008B4089">
        <w:rPr>
          <w:rFonts w:ascii="Arial" w:eastAsia="Calibri" w:hAnsi="Arial" w:cs="Arial"/>
          <w:spacing w:val="-1"/>
          <w:sz w:val="24"/>
          <w:szCs w:val="24"/>
        </w:rPr>
        <w:t xml:space="preserve"> </w:t>
      </w:r>
      <w:r w:rsidRPr="008B4089">
        <w:rPr>
          <w:rFonts w:ascii="Arial" w:eastAsia="Calibri" w:hAnsi="Arial" w:cs="Arial"/>
          <w:sz w:val="24"/>
          <w:szCs w:val="24"/>
        </w:rPr>
        <w:t>their</w:t>
      </w:r>
      <w:r w:rsidRPr="008B4089">
        <w:rPr>
          <w:rFonts w:ascii="Arial" w:eastAsia="Calibri" w:hAnsi="Arial" w:cs="Arial"/>
          <w:spacing w:val="-1"/>
          <w:sz w:val="24"/>
          <w:szCs w:val="24"/>
        </w:rPr>
        <w:t xml:space="preserve"> </w:t>
      </w:r>
      <w:r w:rsidRPr="008B4089">
        <w:rPr>
          <w:rFonts w:ascii="Arial" w:eastAsia="Calibri" w:hAnsi="Arial" w:cs="Arial"/>
          <w:sz w:val="24"/>
          <w:szCs w:val="24"/>
        </w:rPr>
        <w:t>return.</w:t>
      </w:r>
    </w:p>
    <w:p w14:paraId="7248EA68" w14:textId="77777777" w:rsidR="008B4089" w:rsidRPr="008B4089" w:rsidRDefault="008B4089" w:rsidP="008B4089">
      <w:pPr>
        <w:tabs>
          <w:tab w:val="left" w:pos="1519"/>
        </w:tabs>
        <w:spacing w:before="66" w:after="0" w:line="276" w:lineRule="auto"/>
        <w:ind w:left="1518"/>
        <w:contextualSpacing/>
        <w:rPr>
          <w:rFonts w:ascii="Arial" w:eastAsia="Calibri" w:hAnsi="Arial" w:cs="Arial"/>
          <w:sz w:val="24"/>
          <w:szCs w:val="24"/>
        </w:rPr>
      </w:pPr>
    </w:p>
    <w:p w14:paraId="72559A9A" w14:textId="77777777" w:rsidR="008B4089" w:rsidRPr="008B4089" w:rsidRDefault="008B4089" w:rsidP="008B4089">
      <w:pPr>
        <w:widowControl w:val="0"/>
        <w:numPr>
          <w:ilvl w:val="2"/>
          <w:numId w:val="25"/>
        </w:numPr>
        <w:tabs>
          <w:tab w:val="left" w:pos="1519"/>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3"/>
          <w:sz w:val="24"/>
          <w:szCs w:val="24"/>
        </w:rPr>
        <w:t xml:space="preserve"> </w:t>
      </w:r>
      <w:r w:rsidRPr="008B4089">
        <w:rPr>
          <w:rFonts w:ascii="Arial" w:eastAsia="Calibri" w:hAnsi="Arial" w:cs="Arial"/>
          <w:sz w:val="24"/>
          <w:szCs w:val="24"/>
        </w:rPr>
        <w:t>an</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w:t>
      </w:r>
      <w:r w:rsidRPr="008B4089">
        <w:rPr>
          <w:rFonts w:ascii="Arial" w:eastAsia="Calibri" w:hAnsi="Arial" w:cs="Arial"/>
          <w:spacing w:val="-2"/>
          <w:sz w:val="24"/>
          <w:szCs w:val="24"/>
        </w:rPr>
        <w:t xml:space="preserve"> </w:t>
      </w:r>
      <w:r w:rsidRPr="008B4089">
        <w:rPr>
          <w:rFonts w:ascii="Arial" w:eastAsia="Calibri" w:hAnsi="Arial" w:cs="Arial"/>
          <w:sz w:val="24"/>
          <w:szCs w:val="24"/>
        </w:rPr>
        <w:t>is</w:t>
      </w:r>
      <w:r w:rsidRPr="008B4089">
        <w:rPr>
          <w:rFonts w:ascii="Arial" w:eastAsia="Calibri" w:hAnsi="Arial" w:cs="Arial"/>
          <w:spacing w:val="-2"/>
          <w:sz w:val="24"/>
          <w:szCs w:val="24"/>
        </w:rPr>
        <w:t xml:space="preserve"> </w:t>
      </w:r>
      <w:r w:rsidRPr="008B4089">
        <w:rPr>
          <w:rFonts w:ascii="Arial" w:eastAsia="Calibri" w:hAnsi="Arial" w:cs="Arial"/>
          <w:sz w:val="24"/>
          <w:szCs w:val="24"/>
        </w:rPr>
        <w:t>unable,</w:t>
      </w:r>
      <w:r w:rsidRPr="008B4089">
        <w:rPr>
          <w:rFonts w:ascii="Arial" w:eastAsia="Calibri" w:hAnsi="Arial" w:cs="Arial"/>
          <w:spacing w:val="-2"/>
          <w:sz w:val="24"/>
          <w:szCs w:val="24"/>
        </w:rPr>
        <w:t xml:space="preserve"> </w:t>
      </w:r>
      <w:r w:rsidRPr="008B4089">
        <w:rPr>
          <w:rFonts w:ascii="Arial" w:eastAsia="Calibri" w:hAnsi="Arial" w:cs="Arial"/>
          <w:sz w:val="24"/>
          <w:szCs w:val="24"/>
        </w:rPr>
        <w:t>by reason</w:t>
      </w:r>
      <w:r w:rsidRPr="008B4089">
        <w:rPr>
          <w:rFonts w:ascii="Arial" w:eastAsia="Calibri" w:hAnsi="Arial" w:cs="Arial"/>
          <w:spacing w:val="-2"/>
          <w:sz w:val="24"/>
          <w:szCs w:val="24"/>
        </w:rPr>
        <w:t xml:space="preserve"> </w:t>
      </w:r>
      <w:r w:rsidRPr="008B4089">
        <w:rPr>
          <w:rFonts w:ascii="Arial" w:eastAsia="Calibri" w:hAnsi="Arial" w:cs="Arial"/>
          <w:sz w:val="24"/>
          <w:szCs w:val="24"/>
        </w:rPr>
        <w:t>of incapacity or absence, to sign the Accounts in time for them to be submitted 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w:t>
      </w:r>
      <w:r w:rsidRPr="008B4089">
        <w:rPr>
          <w:rFonts w:ascii="Arial" w:eastAsia="Calibri" w:hAnsi="Arial" w:cs="Arial"/>
          <w:spacing w:val="1"/>
          <w:sz w:val="24"/>
          <w:szCs w:val="24"/>
        </w:rPr>
        <w:t xml:space="preserve"> </w:t>
      </w:r>
      <w:r w:rsidRPr="008B4089">
        <w:rPr>
          <w:rFonts w:ascii="Arial" w:eastAsia="Calibri" w:hAnsi="Arial" w:cs="Arial"/>
          <w:sz w:val="24"/>
          <w:szCs w:val="24"/>
        </w:rPr>
        <w:t>General,</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r w:rsidRPr="008B4089">
        <w:rPr>
          <w:rFonts w:ascii="Arial" w:eastAsia="Calibri" w:hAnsi="Arial" w:cs="Arial"/>
          <w:spacing w:val="1"/>
          <w:sz w:val="24"/>
          <w:szCs w:val="24"/>
        </w:rPr>
        <w:t xml:space="preserve"> </w:t>
      </w:r>
      <w:r w:rsidRPr="008B4089">
        <w:rPr>
          <w:rFonts w:ascii="Arial" w:eastAsia="Calibri" w:hAnsi="Arial" w:cs="Arial"/>
          <w:sz w:val="24"/>
          <w:szCs w:val="24"/>
        </w:rPr>
        <w:t>may</w:t>
      </w:r>
      <w:r w:rsidRPr="008B4089">
        <w:rPr>
          <w:rFonts w:ascii="Arial" w:eastAsia="Calibri" w:hAnsi="Arial" w:cs="Arial"/>
          <w:spacing w:val="1"/>
          <w:sz w:val="24"/>
          <w:szCs w:val="24"/>
        </w:rPr>
        <w:t xml:space="preserve"> </w:t>
      </w:r>
      <w:r w:rsidRPr="008B4089">
        <w:rPr>
          <w:rFonts w:ascii="Arial" w:eastAsia="Calibri" w:hAnsi="Arial" w:cs="Arial"/>
          <w:sz w:val="24"/>
          <w:szCs w:val="24"/>
        </w:rPr>
        <w:t>submit</w:t>
      </w:r>
      <w:r w:rsidRPr="008B4089">
        <w:rPr>
          <w:rFonts w:ascii="Arial" w:eastAsia="Calibri" w:hAnsi="Arial" w:cs="Arial"/>
          <w:spacing w:val="1"/>
          <w:sz w:val="24"/>
          <w:szCs w:val="24"/>
        </w:rPr>
        <w:t xml:space="preserve"> </w:t>
      </w:r>
      <w:r w:rsidRPr="008B4089">
        <w:rPr>
          <w:rFonts w:ascii="Arial" w:eastAsia="Calibri" w:hAnsi="Arial" w:cs="Arial"/>
          <w:sz w:val="24"/>
          <w:szCs w:val="24"/>
        </w:rPr>
        <w:t>unsigned</w:t>
      </w:r>
      <w:r w:rsidRPr="008B4089">
        <w:rPr>
          <w:rFonts w:ascii="Arial" w:eastAsia="Calibri" w:hAnsi="Arial" w:cs="Arial"/>
          <w:spacing w:val="1"/>
          <w:sz w:val="24"/>
          <w:szCs w:val="24"/>
        </w:rPr>
        <w:t xml:space="preserve"> </w:t>
      </w:r>
      <w:r w:rsidRPr="008B4089">
        <w:rPr>
          <w:rFonts w:ascii="Arial" w:eastAsia="Calibri" w:hAnsi="Arial" w:cs="Arial"/>
          <w:sz w:val="24"/>
          <w:szCs w:val="24"/>
        </w:rPr>
        <w:t>copies,</w:t>
      </w:r>
      <w:r w:rsidRPr="008B4089">
        <w:rPr>
          <w:rFonts w:ascii="Arial" w:eastAsia="Calibri" w:hAnsi="Arial" w:cs="Arial"/>
          <w:spacing w:val="1"/>
          <w:sz w:val="24"/>
          <w:szCs w:val="24"/>
        </w:rPr>
        <w:t xml:space="preserve"> </w:t>
      </w:r>
      <w:r w:rsidRPr="008B4089">
        <w:rPr>
          <w:rFonts w:ascii="Arial" w:eastAsia="Calibri" w:hAnsi="Arial" w:cs="Arial"/>
          <w:sz w:val="24"/>
          <w:szCs w:val="24"/>
        </w:rPr>
        <w:t>pending</w:t>
      </w:r>
      <w:r w:rsidRPr="008B4089">
        <w:rPr>
          <w:rFonts w:ascii="Arial" w:eastAsia="Calibri" w:hAnsi="Arial" w:cs="Arial"/>
          <w:spacing w:val="-1"/>
          <w:sz w:val="24"/>
          <w:szCs w:val="24"/>
        </w:rPr>
        <w:t xml:space="preserve"> </w:t>
      </w:r>
      <w:r w:rsidRPr="008B4089">
        <w:rPr>
          <w:rFonts w:ascii="Arial" w:eastAsia="Calibri" w:hAnsi="Arial" w:cs="Arial"/>
          <w:sz w:val="24"/>
          <w:szCs w:val="24"/>
        </w:rPr>
        <w:t>the return</w:t>
      </w:r>
      <w:r w:rsidRPr="008B4089">
        <w:rPr>
          <w:rFonts w:ascii="Arial" w:eastAsia="Calibri" w:hAnsi="Arial" w:cs="Arial"/>
          <w:spacing w:val="-2"/>
          <w:sz w:val="24"/>
          <w:szCs w:val="24"/>
        </w:rPr>
        <w:t xml:space="preserve"> </w:t>
      </w:r>
      <w:r w:rsidRPr="008B4089">
        <w:rPr>
          <w:rFonts w:ascii="Arial" w:eastAsia="Calibri" w:hAnsi="Arial" w:cs="Arial"/>
          <w:sz w:val="24"/>
          <w:szCs w:val="24"/>
        </w:rPr>
        <w:t>of the Accountable Officer.</w:t>
      </w:r>
    </w:p>
    <w:p w14:paraId="59190BD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0E827B9" w14:textId="77777777" w:rsidR="008B4089" w:rsidRPr="008B4089" w:rsidRDefault="008B4089" w:rsidP="008B4089">
      <w:pPr>
        <w:spacing w:after="0" w:line="240" w:lineRule="auto"/>
        <w:rPr>
          <w:rFonts w:ascii="Arial" w:eastAsia="Times New Roman" w:hAnsi="Arial" w:cs="Arial"/>
          <w:sz w:val="24"/>
          <w:szCs w:val="24"/>
          <w:lang w:eastAsia="en-GB"/>
        </w:rPr>
      </w:pPr>
      <w:bookmarkStart w:id="4" w:name="_bookmark2"/>
      <w:bookmarkEnd w:id="4"/>
    </w:p>
    <w:p w14:paraId="5548BE45" w14:textId="77777777" w:rsidR="008B4089" w:rsidRPr="008B4089" w:rsidRDefault="008B4089" w:rsidP="008B4089">
      <w:pPr>
        <w:widowControl w:val="0"/>
        <w:numPr>
          <w:ilvl w:val="0"/>
          <w:numId w:val="30"/>
        </w:numPr>
        <w:tabs>
          <w:tab w:val="left" w:pos="819"/>
          <w:tab w:val="left" w:pos="820"/>
        </w:tabs>
        <w:autoSpaceDE w:val="0"/>
        <w:autoSpaceDN w:val="0"/>
        <w:spacing w:before="1" w:after="0" w:line="240" w:lineRule="auto"/>
        <w:ind w:left="1080" w:hanging="360"/>
        <w:outlineLvl w:val="0"/>
        <w:rPr>
          <w:rFonts w:ascii="Arial" w:eastAsia="Arial" w:hAnsi="Arial" w:cs="Arial"/>
          <w:b/>
          <w:bCs/>
          <w:sz w:val="24"/>
          <w:szCs w:val="24"/>
        </w:rPr>
      </w:pPr>
      <w:r w:rsidRPr="008B4089">
        <w:rPr>
          <w:rFonts w:ascii="Arial" w:eastAsia="Arial" w:hAnsi="Arial" w:cs="Arial"/>
          <w:b/>
          <w:bCs/>
          <w:spacing w:val="-8"/>
          <w:sz w:val="24"/>
          <w:szCs w:val="24"/>
        </w:rPr>
        <w:t>RESPONSIBILITIES</w:t>
      </w:r>
      <w:r w:rsidRPr="008B4089">
        <w:rPr>
          <w:rFonts w:ascii="Arial" w:eastAsia="Arial" w:hAnsi="Arial" w:cs="Arial"/>
          <w:b/>
          <w:bCs/>
          <w:spacing w:val="-13"/>
          <w:sz w:val="24"/>
          <w:szCs w:val="24"/>
        </w:rPr>
        <w:t xml:space="preserve"> </w:t>
      </w:r>
      <w:r w:rsidRPr="008B4089">
        <w:rPr>
          <w:rFonts w:ascii="Arial" w:eastAsia="Arial" w:hAnsi="Arial" w:cs="Arial"/>
          <w:b/>
          <w:bCs/>
          <w:spacing w:val="-7"/>
          <w:sz w:val="24"/>
          <w:szCs w:val="24"/>
        </w:rPr>
        <w:t>OF</w:t>
      </w:r>
      <w:r w:rsidRPr="008B4089">
        <w:rPr>
          <w:rFonts w:ascii="Arial" w:eastAsia="Arial" w:hAnsi="Arial" w:cs="Arial"/>
          <w:b/>
          <w:bCs/>
          <w:spacing w:val="-14"/>
          <w:sz w:val="24"/>
          <w:szCs w:val="24"/>
        </w:rPr>
        <w:t xml:space="preserve"> </w:t>
      </w:r>
      <w:r w:rsidRPr="008B4089">
        <w:rPr>
          <w:rFonts w:ascii="Arial" w:eastAsia="Arial" w:hAnsi="Arial" w:cs="Arial"/>
          <w:b/>
          <w:bCs/>
          <w:spacing w:val="-7"/>
          <w:sz w:val="24"/>
          <w:szCs w:val="24"/>
        </w:rPr>
        <w:t>THE</w:t>
      </w:r>
      <w:r w:rsidRPr="008B4089">
        <w:rPr>
          <w:rFonts w:ascii="Arial" w:eastAsia="Arial" w:hAnsi="Arial" w:cs="Arial"/>
          <w:b/>
          <w:bCs/>
          <w:spacing w:val="-14"/>
          <w:sz w:val="24"/>
          <w:szCs w:val="24"/>
        </w:rPr>
        <w:t xml:space="preserve"> </w:t>
      </w:r>
      <w:r w:rsidRPr="008B4089">
        <w:rPr>
          <w:rFonts w:ascii="Arial" w:eastAsia="Arial" w:hAnsi="Arial" w:cs="Arial"/>
          <w:b/>
          <w:bCs/>
          <w:spacing w:val="-7"/>
          <w:sz w:val="24"/>
          <w:szCs w:val="24"/>
        </w:rPr>
        <w:t>BOARD</w:t>
      </w:r>
    </w:p>
    <w:p w14:paraId="62B843A4"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5207DDF8"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12DB4272" w14:textId="5AE96463" w:rsidR="008B4089" w:rsidRPr="008B4089" w:rsidRDefault="008B4089" w:rsidP="008B4089">
      <w:pPr>
        <w:autoSpaceDE w:val="0"/>
        <w:autoSpaceDN w:val="0"/>
        <w:adjustRightInd w:val="0"/>
        <w:spacing w:after="0" w:line="240" w:lineRule="auto"/>
        <w:ind w:left="720"/>
        <w:jc w:val="both"/>
        <w:rPr>
          <w:rFonts w:ascii="Arial" w:eastAsia="Times New Roman" w:hAnsi="Arial" w:cs="Arial"/>
          <w:color w:val="000000"/>
          <w:sz w:val="24"/>
          <w:szCs w:val="24"/>
          <w:lang w:eastAsia="en-GB"/>
        </w:rPr>
      </w:pPr>
      <w:r w:rsidRPr="008B4089">
        <w:rPr>
          <w:rFonts w:ascii="Arial" w:eastAsia="Times New Roman" w:hAnsi="Arial" w:cs="Arial"/>
          <w:color w:val="000000"/>
          <w:sz w:val="24"/>
          <w:szCs w:val="24"/>
          <w:lang w:eastAsia="en-GB"/>
        </w:rPr>
        <w:t>The Board functions in accordance with the NHS Scotland Blueprint for Good Governance</w:t>
      </w:r>
      <w:r w:rsidR="0068043B">
        <w:rPr>
          <w:rFonts w:ascii="Arial" w:eastAsia="Times New Roman" w:hAnsi="Arial" w:cs="Arial"/>
          <w:color w:val="000000"/>
          <w:sz w:val="24"/>
          <w:szCs w:val="24"/>
          <w:lang w:eastAsia="en-GB"/>
        </w:rPr>
        <w:t xml:space="preserve"> </w:t>
      </w:r>
      <w:r w:rsidR="00FE2866">
        <w:rPr>
          <w:rFonts w:ascii="Arial" w:eastAsia="Times New Roman" w:hAnsi="Arial" w:cs="Arial"/>
          <w:color w:val="000000"/>
          <w:sz w:val="24"/>
          <w:szCs w:val="24"/>
          <w:lang w:eastAsia="en-GB"/>
        </w:rPr>
        <w:t>(</w:t>
      </w:r>
      <w:r w:rsidR="0068043B">
        <w:rPr>
          <w:rFonts w:ascii="Arial" w:eastAsia="Times New Roman" w:hAnsi="Arial" w:cs="Arial"/>
          <w:color w:val="000000"/>
          <w:sz w:val="24"/>
          <w:szCs w:val="24"/>
          <w:lang w:eastAsia="en-GB"/>
        </w:rPr>
        <w:t>Second Edition</w:t>
      </w:r>
      <w:r w:rsidR="00FE2866">
        <w:rPr>
          <w:rFonts w:ascii="Arial" w:eastAsia="Times New Roman" w:hAnsi="Arial" w:cs="Arial"/>
          <w:color w:val="000000"/>
          <w:sz w:val="24"/>
          <w:szCs w:val="24"/>
          <w:lang w:eastAsia="en-GB"/>
        </w:rPr>
        <w:t>)</w:t>
      </w:r>
      <w:r w:rsidRPr="008B4089">
        <w:rPr>
          <w:rFonts w:ascii="Arial" w:eastAsia="Times New Roman" w:hAnsi="Arial" w:cs="Arial"/>
          <w:color w:val="000000"/>
          <w:sz w:val="24"/>
          <w:szCs w:val="24"/>
          <w:lang w:eastAsia="en-GB"/>
        </w:rPr>
        <w:t xml:space="preserve"> (issued through</w:t>
      </w:r>
      <w:r w:rsidR="009F39CB">
        <w:rPr>
          <w:rFonts w:ascii="Arial" w:eastAsia="Times New Roman" w:hAnsi="Arial" w:cs="Arial"/>
          <w:color w:val="000000"/>
          <w:sz w:val="24"/>
          <w:szCs w:val="24"/>
          <w:lang w:eastAsia="en-GB"/>
        </w:rPr>
        <w:t xml:space="preserve"> </w:t>
      </w:r>
      <w:hyperlink r:id="rId19" w:history="1">
        <w:r w:rsidR="00C8625F" w:rsidRPr="00C8625F">
          <w:rPr>
            <w:rStyle w:val="Hyperlink"/>
            <w:rFonts w:ascii="Arial" w:eastAsia="Times New Roman" w:hAnsi="Arial" w:cs="Arial"/>
            <w:sz w:val="24"/>
            <w:szCs w:val="24"/>
            <w:lang w:eastAsia="en-GB"/>
          </w:rPr>
          <w:t>DL (2022) 38</w:t>
        </w:r>
      </w:hyperlink>
      <w:r w:rsidRPr="008B4089">
        <w:rPr>
          <w:rFonts w:ascii="Arial" w:eastAsia="Times New Roman" w:hAnsi="Arial" w:cs="Arial"/>
          <w:color w:val="000000"/>
          <w:sz w:val="24"/>
          <w:szCs w:val="24"/>
          <w:lang w:eastAsia="en-GB"/>
        </w:rPr>
        <w:t>) in setting the direction, clarifying priorities and defining expectations; holding the executive to account and seeking assurance that the organisation is being effectively managed; managing risks to the quality, delivery and sustainability of services; engaging with stakeholders and influencing the Board’s and the organisation’s culture.</w:t>
      </w:r>
    </w:p>
    <w:p w14:paraId="0090D09B" w14:textId="77777777" w:rsidR="008B4089" w:rsidRPr="008B4089" w:rsidRDefault="008B4089" w:rsidP="008B4089">
      <w:pPr>
        <w:widowControl w:val="0"/>
        <w:numPr>
          <w:ilvl w:val="1"/>
          <w:numId w:val="30"/>
        </w:numPr>
        <w:tabs>
          <w:tab w:val="left" w:pos="668"/>
        </w:tabs>
        <w:autoSpaceDE w:val="0"/>
        <w:autoSpaceDN w:val="0"/>
        <w:spacing w:before="184" w:after="0" w:line="240" w:lineRule="auto"/>
        <w:ind w:left="667" w:hanging="568"/>
        <w:rPr>
          <w:rFonts w:ascii="Arial" w:eastAsia="Calibri" w:hAnsi="Arial" w:cs="Arial"/>
          <w:sz w:val="24"/>
          <w:szCs w:val="24"/>
        </w:rPr>
      </w:pPr>
      <w:r w:rsidRPr="008B4089">
        <w:rPr>
          <w:rFonts w:ascii="Arial" w:eastAsia="Calibri" w:hAnsi="Arial" w:cs="Arial"/>
          <w:sz w:val="24"/>
          <w:szCs w:val="24"/>
        </w:rPr>
        <w:t>The Board has key functions for which it is held accountable by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 Health and Social Care Directorate on behalf of the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Ministers:</w:t>
      </w:r>
    </w:p>
    <w:p w14:paraId="4E9F7ED5" w14:textId="51B89ED1" w:rsidR="008B4089" w:rsidRPr="008B4089" w:rsidRDefault="4685180E" w:rsidP="00855DBC">
      <w:pPr>
        <w:widowControl w:val="0"/>
        <w:numPr>
          <w:ilvl w:val="3"/>
          <w:numId w:val="30"/>
        </w:numPr>
        <w:tabs>
          <w:tab w:val="left" w:pos="1181"/>
        </w:tabs>
        <w:autoSpaceDE w:val="0"/>
        <w:autoSpaceDN w:val="0"/>
        <w:spacing w:before="161" w:after="0" w:line="240" w:lineRule="auto"/>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6"/>
          <w:sz w:val="24"/>
          <w:szCs w:val="24"/>
        </w:rPr>
        <w:t xml:space="preserve"> </w:t>
      </w:r>
      <w:r w:rsidRPr="008B4089">
        <w:rPr>
          <w:rFonts w:ascii="Arial" w:eastAsia="Calibri" w:hAnsi="Arial" w:cs="Arial"/>
          <w:sz w:val="24"/>
          <w:szCs w:val="24"/>
        </w:rPr>
        <w:t>set</w:t>
      </w:r>
      <w:r w:rsidRPr="008B4089">
        <w:rPr>
          <w:rFonts w:ascii="Arial" w:eastAsia="Calibri" w:hAnsi="Arial" w:cs="Arial"/>
          <w:spacing w:val="-6"/>
          <w:sz w:val="24"/>
          <w:szCs w:val="24"/>
        </w:rPr>
        <w:t xml:space="preserve"> </w:t>
      </w:r>
      <w:r w:rsidRPr="008B4089">
        <w:rPr>
          <w:rFonts w:ascii="Arial" w:eastAsia="Calibri" w:hAnsi="Arial" w:cs="Arial"/>
          <w:sz w:val="24"/>
          <w:szCs w:val="24"/>
        </w:rPr>
        <w:t>strategic</w:t>
      </w:r>
      <w:r w:rsidRPr="008B4089">
        <w:rPr>
          <w:rFonts w:ascii="Arial" w:eastAsia="Calibri" w:hAnsi="Arial" w:cs="Arial"/>
          <w:spacing w:val="-5"/>
          <w:sz w:val="24"/>
          <w:szCs w:val="24"/>
        </w:rPr>
        <w:t xml:space="preserve"> </w:t>
      </w:r>
      <w:r w:rsidRPr="008B4089">
        <w:rPr>
          <w:rFonts w:ascii="Arial" w:eastAsia="Calibri" w:hAnsi="Arial" w:cs="Arial"/>
          <w:sz w:val="24"/>
          <w:szCs w:val="24"/>
        </w:rPr>
        <w:t>direction</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organisation</w:t>
      </w:r>
      <w:r w:rsidRPr="008B4089">
        <w:rPr>
          <w:rFonts w:ascii="Arial" w:eastAsia="Calibri" w:hAnsi="Arial" w:cs="Arial"/>
          <w:spacing w:val="-5"/>
          <w:sz w:val="24"/>
          <w:szCs w:val="24"/>
        </w:rPr>
        <w:t xml:space="preserve"> </w:t>
      </w:r>
      <w:r w:rsidRPr="008B4089">
        <w:rPr>
          <w:rFonts w:ascii="Arial" w:eastAsia="Calibri" w:hAnsi="Arial" w:cs="Arial"/>
          <w:sz w:val="24"/>
          <w:szCs w:val="24"/>
        </w:rPr>
        <w:t>within</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overall</w:t>
      </w:r>
      <w:r w:rsidRPr="008B4089">
        <w:rPr>
          <w:rFonts w:ascii="Arial" w:eastAsia="Calibri" w:hAnsi="Arial" w:cs="Arial"/>
          <w:spacing w:val="-8"/>
          <w:sz w:val="24"/>
          <w:szCs w:val="24"/>
        </w:rPr>
        <w:t xml:space="preserve"> </w:t>
      </w:r>
      <w:r w:rsidRPr="008B4089">
        <w:rPr>
          <w:rFonts w:ascii="Arial" w:eastAsia="Calibri" w:hAnsi="Arial" w:cs="Arial"/>
          <w:sz w:val="24"/>
          <w:szCs w:val="24"/>
        </w:rPr>
        <w:t xml:space="preserve">policies and priorities of the Government and NHS Scotland, define its annual </w:t>
      </w:r>
      <w:r w:rsidRPr="008B4089">
        <w:rPr>
          <w:rFonts w:ascii="Arial" w:eastAsia="Calibri" w:hAnsi="Arial" w:cs="Arial"/>
          <w:spacing w:val="-70"/>
          <w:sz w:val="24"/>
          <w:szCs w:val="24"/>
        </w:rPr>
        <w:t xml:space="preserve">        </w:t>
      </w:r>
      <w:r w:rsidRPr="008B4089">
        <w:rPr>
          <w:rFonts w:ascii="Arial" w:eastAsia="Calibri" w:hAnsi="Arial" w:cs="Arial"/>
          <w:sz w:val="24"/>
          <w:szCs w:val="24"/>
        </w:rPr>
        <w:t>and</w:t>
      </w:r>
      <w:r w:rsidRPr="008B4089">
        <w:rPr>
          <w:rFonts w:ascii="Arial" w:eastAsia="Calibri" w:hAnsi="Arial" w:cs="Arial"/>
          <w:spacing w:val="-2"/>
          <w:sz w:val="24"/>
          <w:szCs w:val="24"/>
        </w:rPr>
        <w:t xml:space="preserve"> </w:t>
      </w:r>
      <w:r w:rsidRPr="008B4089">
        <w:rPr>
          <w:rFonts w:ascii="Arial" w:eastAsia="Calibri" w:hAnsi="Arial" w:cs="Arial"/>
          <w:sz w:val="24"/>
          <w:szCs w:val="24"/>
        </w:rPr>
        <w:t>longer-term</w:t>
      </w:r>
      <w:r w:rsidRPr="008B4089">
        <w:rPr>
          <w:rFonts w:ascii="Arial" w:eastAsia="Calibri" w:hAnsi="Arial" w:cs="Arial"/>
          <w:spacing w:val="-1"/>
          <w:sz w:val="24"/>
          <w:szCs w:val="24"/>
        </w:rPr>
        <w:t xml:space="preserve"> </w:t>
      </w:r>
      <w:r w:rsidRPr="008B4089">
        <w:rPr>
          <w:rFonts w:ascii="Arial" w:eastAsia="Calibri" w:hAnsi="Arial" w:cs="Arial"/>
          <w:sz w:val="24"/>
          <w:szCs w:val="24"/>
        </w:rPr>
        <w:t>objectives</w:t>
      </w:r>
      <w:r w:rsidRPr="008B4089">
        <w:rPr>
          <w:rFonts w:ascii="Arial" w:eastAsia="Calibri" w:hAnsi="Arial" w:cs="Arial"/>
          <w:spacing w:val="-1"/>
          <w:sz w:val="24"/>
          <w:szCs w:val="24"/>
        </w:rPr>
        <w:t xml:space="preserve"> </w:t>
      </w:r>
      <w:r w:rsidRPr="008B4089">
        <w:rPr>
          <w:rFonts w:ascii="Arial" w:eastAsia="Calibri" w:hAnsi="Arial" w:cs="Arial"/>
          <w:sz w:val="24"/>
          <w:szCs w:val="24"/>
        </w:rPr>
        <w:t>and agree</w:t>
      </w:r>
      <w:r w:rsidRPr="008B4089">
        <w:rPr>
          <w:rFonts w:ascii="Arial" w:eastAsia="Calibri" w:hAnsi="Arial" w:cs="Arial"/>
          <w:spacing w:val="-1"/>
          <w:sz w:val="24"/>
          <w:szCs w:val="24"/>
        </w:rPr>
        <w:t xml:space="preserve"> </w:t>
      </w:r>
      <w:r w:rsidRPr="008B4089">
        <w:rPr>
          <w:rFonts w:ascii="Arial" w:eastAsia="Calibri" w:hAnsi="Arial" w:cs="Arial"/>
          <w:sz w:val="24"/>
          <w:szCs w:val="24"/>
        </w:rPr>
        <w:t>plans to</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achieve </w:t>
      </w:r>
      <w:r w:rsidR="004E460A" w:rsidRPr="008B4089">
        <w:rPr>
          <w:rFonts w:ascii="Arial" w:eastAsia="Calibri" w:hAnsi="Arial" w:cs="Arial"/>
          <w:sz w:val="24"/>
          <w:szCs w:val="24"/>
        </w:rPr>
        <w:t>them.</w:t>
      </w:r>
    </w:p>
    <w:p w14:paraId="7821013A" w14:textId="7248A499" w:rsidR="00855DBC" w:rsidRDefault="4685180E" w:rsidP="00855DBC">
      <w:pPr>
        <w:widowControl w:val="0"/>
        <w:numPr>
          <w:ilvl w:val="3"/>
          <w:numId w:val="30"/>
        </w:numPr>
        <w:tabs>
          <w:tab w:val="left" w:pos="1181"/>
        </w:tabs>
        <w:autoSpaceDE w:val="0"/>
        <w:autoSpaceDN w:val="0"/>
        <w:spacing w:before="117" w:after="0" w:line="240" w:lineRule="auto"/>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6"/>
          <w:sz w:val="24"/>
          <w:szCs w:val="24"/>
        </w:rPr>
        <w:t xml:space="preserve"> </w:t>
      </w:r>
      <w:r w:rsidRPr="008B4089">
        <w:rPr>
          <w:rFonts w:ascii="Arial" w:eastAsia="Calibri" w:hAnsi="Arial" w:cs="Arial"/>
          <w:sz w:val="24"/>
          <w:szCs w:val="24"/>
        </w:rPr>
        <w:t>oversee</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delivery</w:t>
      </w:r>
      <w:r w:rsidRPr="008B4089">
        <w:rPr>
          <w:rFonts w:ascii="Arial" w:eastAsia="Calibri" w:hAnsi="Arial" w:cs="Arial"/>
          <w:spacing w:val="-6"/>
          <w:sz w:val="24"/>
          <w:szCs w:val="24"/>
        </w:rPr>
        <w:t xml:space="preserve"> </w:t>
      </w:r>
      <w:r w:rsidRPr="008B4089">
        <w:rPr>
          <w:rFonts w:ascii="Arial" w:eastAsia="Calibri" w:hAnsi="Arial" w:cs="Arial"/>
          <w:sz w:val="24"/>
          <w:szCs w:val="24"/>
        </w:rPr>
        <w:t>of</w:t>
      </w:r>
      <w:r w:rsidRPr="008B4089">
        <w:rPr>
          <w:rFonts w:ascii="Arial" w:eastAsia="Calibri" w:hAnsi="Arial" w:cs="Arial"/>
          <w:spacing w:val="-7"/>
          <w:sz w:val="24"/>
          <w:szCs w:val="24"/>
        </w:rPr>
        <w:t xml:space="preserve"> </w:t>
      </w:r>
      <w:r w:rsidRPr="008B4089">
        <w:rPr>
          <w:rFonts w:ascii="Arial" w:eastAsia="Calibri" w:hAnsi="Arial" w:cs="Arial"/>
          <w:sz w:val="24"/>
          <w:szCs w:val="24"/>
        </w:rPr>
        <w:t>planned</w:t>
      </w:r>
      <w:r w:rsidRPr="008B4089">
        <w:rPr>
          <w:rFonts w:ascii="Arial" w:eastAsia="Calibri" w:hAnsi="Arial" w:cs="Arial"/>
          <w:spacing w:val="-6"/>
          <w:sz w:val="24"/>
          <w:szCs w:val="24"/>
        </w:rPr>
        <w:t xml:space="preserve"> </w:t>
      </w:r>
      <w:r w:rsidRPr="008B4089">
        <w:rPr>
          <w:rFonts w:ascii="Arial" w:eastAsia="Calibri" w:hAnsi="Arial" w:cs="Arial"/>
          <w:sz w:val="24"/>
          <w:szCs w:val="24"/>
        </w:rPr>
        <w:t>results</w:t>
      </w:r>
      <w:r w:rsidRPr="008B4089">
        <w:rPr>
          <w:rFonts w:ascii="Arial" w:eastAsia="Calibri" w:hAnsi="Arial" w:cs="Arial"/>
          <w:spacing w:val="-7"/>
          <w:sz w:val="24"/>
          <w:szCs w:val="24"/>
        </w:rPr>
        <w:t xml:space="preserve"> </w:t>
      </w:r>
      <w:r w:rsidRPr="008B4089">
        <w:rPr>
          <w:rFonts w:ascii="Arial" w:eastAsia="Calibri" w:hAnsi="Arial" w:cs="Arial"/>
          <w:sz w:val="24"/>
          <w:szCs w:val="24"/>
        </w:rPr>
        <w:t>by</w:t>
      </w:r>
      <w:r w:rsidRPr="008B4089">
        <w:rPr>
          <w:rFonts w:ascii="Arial" w:eastAsia="Calibri" w:hAnsi="Arial" w:cs="Arial"/>
          <w:spacing w:val="-5"/>
          <w:sz w:val="24"/>
          <w:szCs w:val="24"/>
        </w:rPr>
        <w:t xml:space="preserve"> </w:t>
      </w:r>
      <w:r w:rsidRPr="008B4089">
        <w:rPr>
          <w:rFonts w:ascii="Arial" w:eastAsia="Calibri" w:hAnsi="Arial" w:cs="Arial"/>
          <w:sz w:val="24"/>
          <w:szCs w:val="24"/>
        </w:rPr>
        <w:t>monitoring</w:t>
      </w:r>
      <w:r w:rsidRPr="008B4089">
        <w:rPr>
          <w:rFonts w:ascii="Arial" w:eastAsia="Calibri" w:hAnsi="Arial" w:cs="Arial"/>
          <w:spacing w:val="-6"/>
          <w:sz w:val="24"/>
          <w:szCs w:val="24"/>
        </w:rPr>
        <w:t xml:space="preserve"> </w:t>
      </w:r>
      <w:r w:rsidRPr="008B4089">
        <w:rPr>
          <w:rFonts w:ascii="Arial" w:eastAsia="Calibri" w:hAnsi="Arial" w:cs="Arial"/>
          <w:sz w:val="24"/>
          <w:szCs w:val="24"/>
        </w:rPr>
        <w:t>performance</w:t>
      </w:r>
      <w:r w:rsidRPr="008B4089">
        <w:rPr>
          <w:rFonts w:ascii="Arial" w:eastAsia="Calibri" w:hAnsi="Arial" w:cs="Arial"/>
          <w:spacing w:val="-70"/>
          <w:sz w:val="24"/>
          <w:szCs w:val="24"/>
        </w:rPr>
        <w:t xml:space="preserve"> </w:t>
      </w:r>
      <w:r w:rsidRPr="008B4089">
        <w:rPr>
          <w:rFonts w:ascii="Arial" w:eastAsia="Calibri" w:hAnsi="Arial" w:cs="Arial"/>
          <w:sz w:val="24"/>
          <w:szCs w:val="24"/>
        </w:rPr>
        <w:t>against</w:t>
      </w:r>
      <w:r w:rsidRPr="008B4089">
        <w:rPr>
          <w:rFonts w:ascii="Arial" w:eastAsia="Calibri" w:hAnsi="Arial" w:cs="Arial"/>
          <w:spacing w:val="1"/>
          <w:sz w:val="24"/>
          <w:szCs w:val="24"/>
        </w:rPr>
        <w:t xml:space="preserve"> </w:t>
      </w:r>
      <w:r w:rsidRPr="008B4089">
        <w:rPr>
          <w:rFonts w:ascii="Arial" w:eastAsia="Calibri" w:hAnsi="Arial" w:cs="Arial"/>
          <w:sz w:val="24"/>
          <w:szCs w:val="24"/>
        </w:rPr>
        <w:t>objectives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ensuring</w:t>
      </w:r>
      <w:r w:rsidRPr="008B4089">
        <w:rPr>
          <w:rFonts w:ascii="Arial" w:eastAsia="Calibri" w:hAnsi="Arial" w:cs="Arial"/>
          <w:spacing w:val="1"/>
          <w:sz w:val="24"/>
          <w:szCs w:val="24"/>
        </w:rPr>
        <w:t xml:space="preserve"> </w:t>
      </w:r>
      <w:r w:rsidRPr="008B4089">
        <w:rPr>
          <w:rFonts w:ascii="Arial" w:eastAsia="Calibri" w:hAnsi="Arial" w:cs="Arial"/>
          <w:sz w:val="24"/>
          <w:szCs w:val="24"/>
        </w:rPr>
        <w:t>corrective</w:t>
      </w:r>
      <w:r w:rsidRPr="008B4089">
        <w:rPr>
          <w:rFonts w:ascii="Arial" w:eastAsia="Calibri" w:hAnsi="Arial" w:cs="Arial"/>
          <w:spacing w:val="1"/>
          <w:sz w:val="24"/>
          <w:szCs w:val="24"/>
        </w:rPr>
        <w:t xml:space="preserve"> </w:t>
      </w:r>
      <w:r w:rsidRPr="008B4089">
        <w:rPr>
          <w:rFonts w:ascii="Arial" w:eastAsia="Calibri" w:hAnsi="Arial" w:cs="Arial"/>
          <w:sz w:val="24"/>
          <w:szCs w:val="24"/>
        </w:rPr>
        <w:t>action</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taken</w:t>
      </w:r>
      <w:r w:rsidRPr="008B4089">
        <w:rPr>
          <w:rFonts w:ascii="Arial" w:eastAsia="Calibri" w:hAnsi="Arial" w:cs="Arial"/>
          <w:spacing w:val="1"/>
          <w:sz w:val="24"/>
          <w:szCs w:val="24"/>
        </w:rPr>
        <w:t xml:space="preserve"> </w:t>
      </w:r>
      <w:r w:rsidRPr="008B4089">
        <w:rPr>
          <w:rFonts w:ascii="Arial" w:eastAsia="Calibri" w:hAnsi="Arial" w:cs="Arial"/>
          <w:sz w:val="24"/>
          <w:szCs w:val="24"/>
        </w:rPr>
        <w:t>when</w:t>
      </w:r>
      <w:r w:rsidRPr="008B4089">
        <w:rPr>
          <w:rFonts w:ascii="Arial" w:eastAsia="Calibri" w:hAnsi="Arial" w:cs="Arial"/>
          <w:spacing w:val="1"/>
          <w:sz w:val="24"/>
          <w:szCs w:val="24"/>
        </w:rPr>
        <w:t xml:space="preserve"> </w:t>
      </w:r>
      <w:r w:rsidR="004E460A" w:rsidRPr="008B4089">
        <w:rPr>
          <w:rFonts w:ascii="Arial" w:eastAsia="Calibri" w:hAnsi="Arial" w:cs="Arial"/>
          <w:spacing w:val="1"/>
          <w:sz w:val="24"/>
          <w:szCs w:val="24"/>
        </w:rPr>
        <w:t>n</w:t>
      </w:r>
      <w:r w:rsidR="004E460A" w:rsidRPr="008B4089">
        <w:rPr>
          <w:rFonts w:ascii="Arial" w:eastAsia="Calibri" w:hAnsi="Arial" w:cs="Arial"/>
          <w:sz w:val="24"/>
          <w:szCs w:val="24"/>
        </w:rPr>
        <w:t>ecessary.</w:t>
      </w:r>
    </w:p>
    <w:p w14:paraId="1EBC8AA0" w14:textId="001640BA" w:rsidR="008B4089" w:rsidRPr="00855DBC" w:rsidRDefault="4685180E" w:rsidP="00855DBC">
      <w:pPr>
        <w:widowControl w:val="0"/>
        <w:numPr>
          <w:ilvl w:val="3"/>
          <w:numId w:val="30"/>
        </w:numPr>
        <w:tabs>
          <w:tab w:val="left" w:pos="1181"/>
        </w:tabs>
        <w:autoSpaceDE w:val="0"/>
        <w:autoSpaceDN w:val="0"/>
        <w:spacing w:before="117" w:after="0" w:line="240" w:lineRule="auto"/>
        <w:rPr>
          <w:rFonts w:ascii="Arial" w:eastAsia="Calibri" w:hAnsi="Arial" w:cs="Arial"/>
          <w:sz w:val="24"/>
          <w:szCs w:val="24"/>
        </w:rPr>
      </w:pPr>
      <w:r w:rsidRPr="00855DBC">
        <w:rPr>
          <w:rFonts w:ascii="Arial" w:eastAsia="Calibri" w:hAnsi="Arial" w:cs="Arial"/>
          <w:sz w:val="24"/>
          <w:szCs w:val="24"/>
        </w:rPr>
        <w:t>to ensure that there is effective dialogue within the organisation and</w:t>
      </w:r>
      <w:r w:rsidRPr="00855DBC">
        <w:rPr>
          <w:rFonts w:ascii="Arial" w:eastAsia="Calibri" w:hAnsi="Arial" w:cs="Arial"/>
          <w:spacing w:val="1"/>
          <w:sz w:val="24"/>
          <w:szCs w:val="24"/>
        </w:rPr>
        <w:t xml:space="preserve"> </w:t>
      </w:r>
      <w:r w:rsidRPr="00855DBC">
        <w:rPr>
          <w:rFonts w:ascii="Arial" w:eastAsia="Calibri" w:hAnsi="Arial" w:cs="Arial"/>
          <w:sz w:val="24"/>
          <w:szCs w:val="24"/>
        </w:rPr>
        <w:t>between the</w:t>
      </w:r>
      <w:r w:rsidRPr="00855DBC">
        <w:rPr>
          <w:rFonts w:ascii="Arial" w:eastAsia="Calibri" w:hAnsi="Arial" w:cs="Arial"/>
          <w:spacing w:val="1"/>
          <w:sz w:val="24"/>
          <w:szCs w:val="24"/>
        </w:rPr>
        <w:t xml:space="preserve"> </w:t>
      </w:r>
      <w:r w:rsidRPr="00855DBC">
        <w:rPr>
          <w:rFonts w:ascii="Arial" w:eastAsia="Calibri" w:hAnsi="Arial" w:cs="Arial"/>
          <w:sz w:val="24"/>
          <w:szCs w:val="24"/>
        </w:rPr>
        <w:t>organisation</w:t>
      </w:r>
      <w:r w:rsidRPr="00855DBC">
        <w:rPr>
          <w:rFonts w:ascii="Arial" w:eastAsia="Calibri" w:hAnsi="Arial" w:cs="Arial"/>
          <w:spacing w:val="1"/>
          <w:sz w:val="24"/>
          <w:szCs w:val="24"/>
        </w:rPr>
        <w:t xml:space="preserve"> </w:t>
      </w:r>
      <w:r w:rsidRPr="00855DBC">
        <w:rPr>
          <w:rFonts w:ascii="Arial" w:eastAsia="Calibri" w:hAnsi="Arial" w:cs="Arial"/>
          <w:sz w:val="24"/>
          <w:szCs w:val="24"/>
        </w:rPr>
        <w:t>and key</w:t>
      </w:r>
      <w:r w:rsidRPr="00855DBC">
        <w:rPr>
          <w:rFonts w:ascii="Arial" w:eastAsia="Calibri" w:hAnsi="Arial" w:cs="Arial"/>
          <w:spacing w:val="1"/>
          <w:sz w:val="24"/>
          <w:szCs w:val="24"/>
        </w:rPr>
        <w:t xml:space="preserve"> </w:t>
      </w:r>
      <w:r w:rsidRPr="00855DBC">
        <w:rPr>
          <w:rFonts w:ascii="Arial" w:eastAsia="Calibri" w:hAnsi="Arial" w:cs="Arial"/>
          <w:sz w:val="24"/>
          <w:szCs w:val="24"/>
        </w:rPr>
        <w:t>stakeholders</w:t>
      </w:r>
      <w:r w:rsidRPr="00855DBC">
        <w:rPr>
          <w:rFonts w:ascii="Arial" w:eastAsia="Calibri" w:hAnsi="Arial" w:cs="Arial"/>
          <w:spacing w:val="1"/>
          <w:sz w:val="24"/>
          <w:szCs w:val="24"/>
        </w:rPr>
        <w:t xml:space="preserve"> </w:t>
      </w:r>
      <w:r w:rsidRPr="00855DBC">
        <w:rPr>
          <w:rFonts w:ascii="Arial" w:eastAsia="Calibri" w:hAnsi="Arial" w:cs="Arial"/>
          <w:sz w:val="24"/>
          <w:szCs w:val="24"/>
        </w:rPr>
        <w:t>on</w:t>
      </w:r>
      <w:r w:rsidRPr="00855DBC">
        <w:rPr>
          <w:rFonts w:ascii="Arial" w:eastAsia="Calibri" w:hAnsi="Arial" w:cs="Arial"/>
          <w:spacing w:val="1"/>
          <w:sz w:val="24"/>
          <w:szCs w:val="24"/>
        </w:rPr>
        <w:t xml:space="preserve"> </w:t>
      </w:r>
      <w:r w:rsidRPr="00855DBC">
        <w:rPr>
          <w:rFonts w:ascii="Arial" w:eastAsia="Calibri" w:hAnsi="Arial" w:cs="Arial"/>
          <w:sz w:val="24"/>
          <w:szCs w:val="24"/>
        </w:rPr>
        <w:t>its plans</w:t>
      </w:r>
      <w:r w:rsidRPr="00855DBC">
        <w:rPr>
          <w:rFonts w:ascii="Arial" w:eastAsia="Calibri" w:hAnsi="Arial" w:cs="Arial"/>
          <w:spacing w:val="1"/>
          <w:sz w:val="24"/>
          <w:szCs w:val="24"/>
        </w:rPr>
        <w:t xml:space="preserve"> </w:t>
      </w:r>
      <w:r w:rsidRPr="00855DBC">
        <w:rPr>
          <w:rFonts w:ascii="Arial" w:eastAsia="Calibri" w:hAnsi="Arial" w:cs="Arial"/>
          <w:sz w:val="24"/>
          <w:szCs w:val="24"/>
        </w:rPr>
        <w:t>and</w:t>
      </w:r>
      <w:r w:rsidRPr="00855DBC">
        <w:rPr>
          <w:rFonts w:ascii="Arial" w:eastAsia="Calibri" w:hAnsi="Arial" w:cs="Arial"/>
          <w:spacing w:val="1"/>
          <w:sz w:val="24"/>
          <w:szCs w:val="24"/>
        </w:rPr>
        <w:t xml:space="preserve"> </w:t>
      </w:r>
      <w:r w:rsidRPr="00855DBC">
        <w:rPr>
          <w:rFonts w:ascii="Arial" w:eastAsia="Calibri" w:hAnsi="Arial" w:cs="Arial"/>
          <w:sz w:val="24"/>
          <w:szCs w:val="24"/>
        </w:rPr>
        <w:t>performance</w:t>
      </w:r>
      <w:r w:rsidRPr="00855DBC">
        <w:rPr>
          <w:rFonts w:ascii="Arial" w:eastAsia="Calibri" w:hAnsi="Arial" w:cs="Arial"/>
          <w:spacing w:val="-8"/>
          <w:sz w:val="24"/>
          <w:szCs w:val="24"/>
        </w:rPr>
        <w:t xml:space="preserve"> </w:t>
      </w:r>
      <w:r w:rsidRPr="00855DBC">
        <w:rPr>
          <w:rFonts w:ascii="Arial" w:eastAsia="Calibri" w:hAnsi="Arial" w:cs="Arial"/>
          <w:sz w:val="24"/>
          <w:szCs w:val="24"/>
        </w:rPr>
        <w:t>and</w:t>
      </w:r>
      <w:r w:rsidRPr="00855DBC">
        <w:rPr>
          <w:rFonts w:ascii="Arial" w:eastAsia="Calibri" w:hAnsi="Arial" w:cs="Arial"/>
          <w:spacing w:val="-8"/>
          <w:sz w:val="24"/>
          <w:szCs w:val="24"/>
        </w:rPr>
        <w:t xml:space="preserve"> </w:t>
      </w:r>
      <w:r w:rsidRPr="00855DBC">
        <w:rPr>
          <w:rFonts w:ascii="Arial" w:eastAsia="Calibri" w:hAnsi="Arial" w:cs="Arial"/>
          <w:sz w:val="24"/>
          <w:szCs w:val="24"/>
        </w:rPr>
        <w:t>that</w:t>
      </w:r>
      <w:r w:rsidRPr="00855DBC">
        <w:rPr>
          <w:rFonts w:ascii="Arial" w:eastAsia="Calibri" w:hAnsi="Arial" w:cs="Arial"/>
          <w:spacing w:val="-8"/>
          <w:sz w:val="24"/>
          <w:szCs w:val="24"/>
        </w:rPr>
        <w:t xml:space="preserve"> </w:t>
      </w:r>
      <w:r w:rsidRPr="00855DBC">
        <w:rPr>
          <w:rFonts w:ascii="Arial" w:eastAsia="Calibri" w:hAnsi="Arial" w:cs="Arial"/>
          <w:sz w:val="24"/>
          <w:szCs w:val="24"/>
        </w:rPr>
        <w:t>these</w:t>
      </w:r>
      <w:r w:rsidRPr="00855DBC">
        <w:rPr>
          <w:rFonts w:ascii="Arial" w:eastAsia="Calibri" w:hAnsi="Arial" w:cs="Arial"/>
          <w:spacing w:val="-9"/>
          <w:sz w:val="24"/>
          <w:szCs w:val="24"/>
        </w:rPr>
        <w:t xml:space="preserve"> </w:t>
      </w:r>
      <w:r w:rsidRPr="00855DBC">
        <w:rPr>
          <w:rFonts w:ascii="Arial" w:eastAsia="Calibri" w:hAnsi="Arial" w:cs="Arial"/>
          <w:sz w:val="24"/>
          <w:szCs w:val="24"/>
        </w:rPr>
        <w:t>are</w:t>
      </w:r>
      <w:r w:rsidRPr="00855DBC">
        <w:rPr>
          <w:rFonts w:ascii="Arial" w:eastAsia="Calibri" w:hAnsi="Arial" w:cs="Arial"/>
          <w:spacing w:val="-8"/>
          <w:sz w:val="24"/>
          <w:szCs w:val="24"/>
        </w:rPr>
        <w:t xml:space="preserve"> </w:t>
      </w:r>
      <w:r w:rsidRPr="00855DBC">
        <w:rPr>
          <w:rFonts w:ascii="Arial" w:eastAsia="Calibri" w:hAnsi="Arial" w:cs="Arial"/>
          <w:sz w:val="24"/>
          <w:szCs w:val="24"/>
        </w:rPr>
        <w:t>responsive</w:t>
      </w:r>
      <w:r w:rsidRPr="00855DBC">
        <w:rPr>
          <w:rFonts w:ascii="Arial" w:eastAsia="Calibri" w:hAnsi="Arial" w:cs="Arial"/>
          <w:spacing w:val="-8"/>
          <w:sz w:val="24"/>
          <w:szCs w:val="24"/>
        </w:rPr>
        <w:t xml:space="preserve"> </w:t>
      </w:r>
      <w:r w:rsidRPr="00855DBC">
        <w:rPr>
          <w:rFonts w:ascii="Arial" w:eastAsia="Calibri" w:hAnsi="Arial" w:cs="Arial"/>
          <w:sz w:val="24"/>
          <w:szCs w:val="24"/>
        </w:rPr>
        <w:t>to</w:t>
      </w:r>
      <w:r w:rsidRPr="00855DBC">
        <w:rPr>
          <w:rFonts w:ascii="Arial" w:eastAsia="Calibri" w:hAnsi="Arial" w:cs="Arial"/>
          <w:spacing w:val="-8"/>
          <w:sz w:val="24"/>
          <w:szCs w:val="24"/>
        </w:rPr>
        <w:t xml:space="preserve"> </w:t>
      </w:r>
      <w:r w:rsidRPr="00855DBC">
        <w:rPr>
          <w:rFonts w:ascii="Arial" w:eastAsia="Calibri" w:hAnsi="Arial" w:cs="Arial"/>
          <w:sz w:val="24"/>
          <w:szCs w:val="24"/>
        </w:rPr>
        <w:t>the</w:t>
      </w:r>
      <w:r w:rsidRPr="00855DBC">
        <w:rPr>
          <w:rFonts w:ascii="Arial" w:eastAsia="Calibri" w:hAnsi="Arial" w:cs="Arial"/>
          <w:spacing w:val="-8"/>
          <w:sz w:val="24"/>
          <w:szCs w:val="24"/>
        </w:rPr>
        <w:t xml:space="preserve"> </w:t>
      </w:r>
      <w:r w:rsidRPr="00855DBC">
        <w:rPr>
          <w:rFonts w:ascii="Arial" w:eastAsia="Calibri" w:hAnsi="Arial" w:cs="Arial"/>
          <w:sz w:val="24"/>
          <w:szCs w:val="24"/>
        </w:rPr>
        <w:t>stakeholders</w:t>
      </w:r>
      <w:r w:rsidRPr="00855DBC">
        <w:rPr>
          <w:rFonts w:ascii="Arial" w:eastAsia="Calibri" w:hAnsi="Arial" w:cs="Arial"/>
          <w:spacing w:val="-7"/>
          <w:sz w:val="24"/>
          <w:szCs w:val="24"/>
        </w:rPr>
        <w:t xml:space="preserve"> </w:t>
      </w:r>
      <w:r w:rsidR="004E460A" w:rsidRPr="00855DBC">
        <w:rPr>
          <w:rFonts w:ascii="Arial" w:eastAsia="Calibri" w:hAnsi="Arial" w:cs="Arial"/>
          <w:sz w:val="24"/>
          <w:szCs w:val="24"/>
        </w:rPr>
        <w:t>needs.</w:t>
      </w:r>
    </w:p>
    <w:p w14:paraId="421EE794" w14:textId="49A1BB10" w:rsidR="008B4089" w:rsidRPr="008B4089" w:rsidRDefault="4685180E" w:rsidP="00855DBC">
      <w:pPr>
        <w:widowControl w:val="0"/>
        <w:numPr>
          <w:ilvl w:val="3"/>
          <w:numId w:val="30"/>
        </w:numPr>
        <w:tabs>
          <w:tab w:val="left" w:pos="1181"/>
        </w:tabs>
        <w:autoSpaceDE w:val="0"/>
        <w:autoSpaceDN w:val="0"/>
        <w:spacing w:before="121" w:after="0" w:line="240" w:lineRule="auto"/>
        <w:rPr>
          <w:rFonts w:ascii="Arial" w:eastAsia="Calibri" w:hAnsi="Arial" w:cs="Arial"/>
          <w:sz w:val="24"/>
          <w:szCs w:val="24"/>
        </w:rPr>
      </w:pPr>
      <w:r w:rsidRPr="008B4089">
        <w:rPr>
          <w:rFonts w:ascii="Arial" w:eastAsia="Calibri" w:hAnsi="Arial" w:cs="Arial"/>
          <w:sz w:val="24"/>
          <w:szCs w:val="24"/>
        </w:rPr>
        <w:t xml:space="preserve">to ensure effective financial stewardship through </w:t>
      </w:r>
      <w:r w:rsidR="008930D7">
        <w:rPr>
          <w:rFonts w:ascii="Arial" w:eastAsia="Calibri" w:hAnsi="Arial" w:cs="Arial"/>
          <w:sz w:val="24"/>
          <w:szCs w:val="24"/>
        </w:rPr>
        <w:t>best value</w:t>
      </w:r>
      <w:r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3"/>
          <w:sz w:val="24"/>
          <w:szCs w:val="24"/>
        </w:rPr>
        <w:t xml:space="preserve"> </w:t>
      </w:r>
      <w:r w:rsidRPr="008B4089">
        <w:rPr>
          <w:rFonts w:ascii="Arial" w:eastAsia="Calibri" w:hAnsi="Arial" w:cs="Arial"/>
          <w:sz w:val="24"/>
          <w:szCs w:val="24"/>
        </w:rPr>
        <w:t>control and 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planning and </w:t>
      </w:r>
      <w:r w:rsidR="004E460A" w:rsidRPr="008B4089">
        <w:rPr>
          <w:rFonts w:ascii="Arial" w:eastAsia="Calibri" w:hAnsi="Arial" w:cs="Arial"/>
          <w:sz w:val="24"/>
          <w:szCs w:val="24"/>
        </w:rPr>
        <w:t>strategy.</w:t>
      </w:r>
    </w:p>
    <w:p w14:paraId="36A6EF3C" w14:textId="77777777" w:rsidR="008B4089" w:rsidRPr="008B4089" w:rsidRDefault="4685180E" w:rsidP="00855DBC">
      <w:pPr>
        <w:widowControl w:val="0"/>
        <w:numPr>
          <w:ilvl w:val="3"/>
          <w:numId w:val="30"/>
        </w:numPr>
        <w:tabs>
          <w:tab w:val="left" w:pos="1181"/>
        </w:tabs>
        <w:autoSpaceDE w:val="0"/>
        <w:autoSpaceDN w:val="0"/>
        <w:spacing w:before="122" w:after="0" w:line="240" w:lineRule="auto"/>
        <w:rPr>
          <w:rFonts w:ascii="Arial" w:eastAsia="Calibri" w:hAnsi="Arial" w:cs="Arial"/>
          <w:sz w:val="24"/>
          <w:szCs w:val="24"/>
        </w:rPr>
      </w:pPr>
      <w:r w:rsidRPr="008B4089">
        <w:rPr>
          <w:rFonts w:ascii="Arial" w:eastAsia="Calibri" w:hAnsi="Arial" w:cs="Arial"/>
          <w:sz w:val="24"/>
          <w:szCs w:val="24"/>
        </w:rPr>
        <w:t>to ensure that high standards of corporate governance and personal</w:t>
      </w:r>
      <w:r w:rsidRPr="008B4089">
        <w:rPr>
          <w:rFonts w:ascii="Arial" w:eastAsia="Calibri" w:hAnsi="Arial" w:cs="Arial"/>
          <w:spacing w:val="-70"/>
          <w:sz w:val="24"/>
          <w:szCs w:val="24"/>
        </w:rPr>
        <w:t xml:space="preserve"> </w:t>
      </w:r>
      <w:r w:rsidRPr="008B4089">
        <w:rPr>
          <w:rFonts w:ascii="Arial" w:eastAsia="Calibri" w:hAnsi="Arial" w:cs="Arial"/>
          <w:sz w:val="24"/>
          <w:szCs w:val="24"/>
        </w:rPr>
        <w:t>behaviour are maintained in the conduct of the business of the whole organisation;</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p>
    <w:p w14:paraId="3D349BCD" w14:textId="77777777" w:rsidR="008B4089" w:rsidRPr="008B4089" w:rsidRDefault="4685180E" w:rsidP="00855DBC">
      <w:pPr>
        <w:widowControl w:val="0"/>
        <w:numPr>
          <w:ilvl w:val="3"/>
          <w:numId w:val="30"/>
        </w:numPr>
        <w:tabs>
          <w:tab w:val="left" w:pos="1181"/>
        </w:tabs>
        <w:autoSpaceDE w:val="0"/>
        <w:autoSpaceDN w:val="0"/>
        <w:spacing w:before="118" w:after="0" w:line="240" w:lineRule="auto"/>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2"/>
          <w:sz w:val="24"/>
          <w:szCs w:val="24"/>
        </w:rPr>
        <w:t xml:space="preserve"> </w:t>
      </w:r>
      <w:r w:rsidRPr="008B4089">
        <w:rPr>
          <w:rFonts w:ascii="Arial" w:eastAsia="Calibri" w:hAnsi="Arial" w:cs="Arial"/>
          <w:sz w:val="24"/>
          <w:szCs w:val="24"/>
        </w:rPr>
        <w:t>appoint,</w:t>
      </w:r>
      <w:r w:rsidRPr="008B4089">
        <w:rPr>
          <w:rFonts w:ascii="Arial" w:eastAsia="Calibri" w:hAnsi="Arial" w:cs="Arial"/>
          <w:spacing w:val="-2"/>
          <w:sz w:val="24"/>
          <w:szCs w:val="24"/>
        </w:rPr>
        <w:t xml:space="preserve"> </w:t>
      </w:r>
      <w:r w:rsidRPr="008B4089">
        <w:rPr>
          <w:rFonts w:ascii="Arial" w:eastAsia="Calibri" w:hAnsi="Arial" w:cs="Arial"/>
          <w:sz w:val="24"/>
          <w:szCs w:val="24"/>
        </w:rPr>
        <w:t>appraise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remunerate</w:t>
      </w:r>
      <w:r w:rsidRPr="008B4089">
        <w:rPr>
          <w:rFonts w:ascii="Arial" w:eastAsia="Calibri" w:hAnsi="Arial" w:cs="Arial"/>
          <w:spacing w:val="-2"/>
          <w:sz w:val="24"/>
          <w:szCs w:val="24"/>
        </w:rPr>
        <w:t xml:space="preserve"> </w:t>
      </w:r>
      <w:r w:rsidRPr="008B4089">
        <w:rPr>
          <w:rFonts w:ascii="Arial" w:eastAsia="Calibri" w:hAnsi="Arial" w:cs="Arial"/>
          <w:sz w:val="24"/>
          <w:szCs w:val="24"/>
        </w:rPr>
        <w:t>senior</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executives.</w:t>
      </w:r>
    </w:p>
    <w:p w14:paraId="2649DA7F" w14:textId="77777777" w:rsidR="008B4089" w:rsidRPr="008B4089" w:rsidRDefault="008B4089" w:rsidP="008B4089">
      <w:pPr>
        <w:widowControl w:val="0"/>
        <w:numPr>
          <w:ilvl w:val="1"/>
          <w:numId w:val="30"/>
        </w:numPr>
        <w:tabs>
          <w:tab w:val="left" w:pos="819"/>
          <w:tab w:val="left" w:pos="820"/>
        </w:tabs>
        <w:autoSpaceDE w:val="0"/>
        <w:autoSpaceDN w:val="0"/>
        <w:spacing w:before="279" w:after="0" w:line="240" w:lineRule="auto"/>
        <w:rPr>
          <w:rFonts w:ascii="Arial" w:eastAsia="Calibri" w:hAnsi="Arial" w:cs="Arial"/>
          <w:sz w:val="24"/>
          <w:szCs w:val="24"/>
        </w:rPr>
      </w:pP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fulfilling</w:t>
      </w:r>
      <w:r w:rsidRPr="008B4089">
        <w:rPr>
          <w:rFonts w:ascii="Arial" w:eastAsia="Calibri" w:hAnsi="Arial" w:cs="Arial"/>
          <w:spacing w:val="-1"/>
          <w:sz w:val="24"/>
          <w:szCs w:val="24"/>
        </w:rPr>
        <w:t xml:space="preserve"> </w:t>
      </w:r>
      <w:r w:rsidRPr="008B4089">
        <w:rPr>
          <w:rFonts w:ascii="Arial" w:eastAsia="Calibri" w:hAnsi="Arial" w:cs="Arial"/>
          <w:sz w:val="24"/>
          <w:szCs w:val="24"/>
        </w:rPr>
        <w:t>these functions,</w:t>
      </w:r>
      <w:r w:rsidRPr="008B4089">
        <w:rPr>
          <w:rFonts w:ascii="Arial" w:eastAsia="Calibri" w:hAnsi="Arial" w:cs="Arial"/>
          <w:spacing w:val="-2"/>
          <w:sz w:val="24"/>
          <w:szCs w:val="24"/>
        </w:rPr>
        <w:t xml:space="preserve"> </w:t>
      </w:r>
      <w:r w:rsidRPr="008B4089">
        <w:rPr>
          <w:rFonts w:ascii="Arial" w:eastAsia="Calibri" w:hAnsi="Arial" w:cs="Arial"/>
          <w:sz w:val="24"/>
          <w:szCs w:val="24"/>
        </w:rPr>
        <w:t>the</w:t>
      </w:r>
      <w:r w:rsidRPr="008B4089">
        <w:rPr>
          <w:rFonts w:ascii="Arial" w:eastAsia="Calibri" w:hAnsi="Arial" w:cs="Arial"/>
          <w:spacing w:val="-2"/>
          <w:sz w:val="24"/>
          <w:szCs w:val="24"/>
        </w:rPr>
        <w:t xml:space="preserve"> </w:t>
      </w:r>
      <w:r w:rsidRPr="008B4089">
        <w:rPr>
          <w:rFonts w:ascii="Arial" w:eastAsia="Calibri" w:hAnsi="Arial" w:cs="Arial"/>
          <w:sz w:val="24"/>
          <w:szCs w:val="24"/>
        </w:rPr>
        <w:t>Board should:</w:t>
      </w:r>
    </w:p>
    <w:p w14:paraId="7A4FF780" w14:textId="05809EA8" w:rsidR="008B4089" w:rsidRPr="008B4089" w:rsidRDefault="4685180E" w:rsidP="00855DBC">
      <w:pPr>
        <w:widowControl w:val="0"/>
        <w:numPr>
          <w:ilvl w:val="3"/>
          <w:numId w:val="30"/>
        </w:numPr>
        <w:tabs>
          <w:tab w:val="left" w:pos="1181"/>
        </w:tabs>
        <w:autoSpaceDE w:val="0"/>
        <w:autoSpaceDN w:val="0"/>
        <w:spacing w:before="161" w:after="0" w:line="240" w:lineRule="auto"/>
        <w:rPr>
          <w:rFonts w:ascii="Arial" w:eastAsia="Calibri" w:hAnsi="Arial" w:cs="Arial"/>
          <w:sz w:val="24"/>
          <w:szCs w:val="24"/>
        </w:rPr>
      </w:pPr>
      <w:r w:rsidRPr="008B4089">
        <w:rPr>
          <w:rFonts w:ascii="Arial" w:eastAsia="Calibri" w:hAnsi="Arial" w:cs="Arial"/>
          <w:sz w:val="24"/>
          <w:szCs w:val="24"/>
        </w:rPr>
        <w:t>specify its requirements in organising and presenting financial and</w:t>
      </w:r>
      <w:r w:rsidRPr="008B4089">
        <w:rPr>
          <w:rFonts w:ascii="Arial" w:eastAsia="Calibri" w:hAnsi="Arial" w:cs="Arial"/>
          <w:spacing w:val="1"/>
          <w:sz w:val="24"/>
          <w:szCs w:val="24"/>
        </w:rPr>
        <w:t xml:space="preserve"> </w:t>
      </w:r>
      <w:r w:rsidRPr="008B4089">
        <w:rPr>
          <w:rFonts w:ascii="Arial" w:eastAsia="Calibri" w:hAnsi="Arial" w:cs="Arial"/>
          <w:sz w:val="24"/>
          <w:szCs w:val="24"/>
        </w:rPr>
        <w:t>other information succinctly and efficiently to ensure the Board can</w:t>
      </w:r>
      <w:r w:rsidRPr="008B4089">
        <w:rPr>
          <w:rFonts w:ascii="Arial" w:eastAsia="Calibri" w:hAnsi="Arial" w:cs="Arial"/>
          <w:spacing w:val="1"/>
          <w:sz w:val="24"/>
          <w:szCs w:val="24"/>
        </w:rPr>
        <w:t xml:space="preserve"> </w:t>
      </w:r>
      <w:r w:rsidRPr="008B4089">
        <w:rPr>
          <w:rFonts w:ascii="Arial" w:eastAsia="Calibri" w:hAnsi="Arial" w:cs="Arial"/>
          <w:sz w:val="24"/>
          <w:szCs w:val="24"/>
        </w:rPr>
        <w:t>fully</w:t>
      </w:r>
      <w:r w:rsidRPr="008B4089">
        <w:rPr>
          <w:rFonts w:ascii="Arial" w:eastAsia="Calibri" w:hAnsi="Arial" w:cs="Arial"/>
          <w:spacing w:val="-1"/>
          <w:sz w:val="24"/>
          <w:szCs w:val="24"/>
        </w:rPr>
        <w:t xml:space="preserve"> </w:t>
      </w:r>
      <w:r w:rsidRPr="008B4089">
        <w:rPr>
          <w:rFonts w:ascii="Arial" w:eastAsia="Calibri" w:hAnsi="Arial" w:cs="Arial"/>
          <w:sz w:val="24"/>
          <w:szCs w:val="24"/>
        </w:rPr>
        <w:lastRenderedPageBreak/>
        <w:t xml:space="preserve">understand its </w:t>
      </w:r>
      <w:r w:rsidR="004E460A" w:rsidRPr="008B4089">
        <w:rPr>
          <w:rFonts w:ascii="Arial" w:eastAsia="Calibri" w:hAnsi="Arial" w:cs="Arial"/>
          <w:sz w:val="24"/>
          <w:szCs w:val="24"/>
        </w:rPr>
        <w:t>responsibilities.</w:t>
      </w:r>
    </w:p>
    <w:p w14:paraId="68D6E0A2" w14:textId="3E54CB74" w:rsidR="008B4089" w:rsidRPr="008B4089" w:rsidRDefault="4685180E" w:rsidP="00855DBC">
      <w:pPr>
        <w:widowControl w:val="0"/>
        <w:numPr>
          <w:ilvl w:val="3"/>
          <w:numId w:val="30"/>
        </w:numPr>
        <w:tabs>
          <w:tab w:val="left" w:pos="1181"/>
        </w:tabs>
        <w:autoSpaceDE w:val="0"/>
        <w:autoSpaceDN w:val="0"/>
        <w:spacing w:before="118" w:after="0" w:line="240" w:lineRule="auto"/>
        <w:rPr>
          <w:rFonts w:ascii="Arial" w:eastAsia="Calibri" w:hAnsi="Arial" w:cs="Arial"/>
          <w:sz w:val="24"/>
          <w:szCs w:val="24"/>
        </w:rPr>
      </w:pPr>
      <w:r w:rsidRPr="008B4089">
        <w:rPr>
          <w:rFonts w:ascii="Arial" w:eastAsia="Calibri" w:hAnsi="Arial" w:cs="Arial"/>
          <w:sz w:val="24"/>
          <w:szCs w:val="24"/>
        </w:rPr>
        <w:t xml:space="preserve">be clear what decisions and information are appropriate to the Board and draw up standing orders, a schedule of decisions reserved to the </w:t>
      </w:r>
      <w:r w:rsidRPr="008B4089">
        <w:rPr>
          <w:rFonts w:ascii="Arial" w:eastAsia="Calibri" w:hAnsi="Arial" w:cs="Arial"/>
          <w:spacing w:val="-71"/>
          <w:sz w:val="24"/>
          <w:szCs w:val="24"/>
        </w:rPr>
        <w:t xml:space="preserve">   </w:t>
      </w:r>
      <w:r w:rsidRPr="008B4089">
        <w:rPr>
          <w:rFonts w:ascii="Arial" w:eastAsia="Calibri" w:hAnsi="Arial" w:cs="Arial"/>
          <w:sz w:val="24"/>
          <w:szCs w:val="24"/>
        </w:rPr>
        <w:t>Board,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standing financial instructions</w:t>
      </w:r>
      <w:r w:rsidRPr="008B4089">
        <w:rPr>
          <w:rFonts w:ascii="Arial" w:eastAsia="Calibri" w:hAnsi="Arial" w:cs="Arial"/>
          <w:spacing w:val="-2"/>
          <w:sz w:val="24"/>
          <w:szCs w:val="24"/>
        </w:rPr>
        <w:t xml:space="preserve"> </w:t>
      </w:r>
      <w:r w:rsidRPr="008B4089">
        <w:rPr>
          <w:rFonts w:ascii="Arial" w:eastAsia="Calibri" w:hAnsi="Arial" w:cs="Arial"/>
          <w:sz w:val="24"/>
          <w:szCs w:val="24"/>
        </w:rPr>
        <w:t>to reflect</w:t>
      </w:r>
      <w:r w:rsidRPr="008B4089">
        <w:rPr>
          <w:rFonts w:ascii="Arial" w:eastAsia="Calibri" w:hAnsi="Arial" w:cs="Arial"/>
          <w:spacing w:val="-1"/>
          <w:sz w:val="24"/>
          <w:szCs w:val="24"/>
        </w:rPr>
        <w:t xml:space="preserve"> </w:t>
      </w:r>
      <w:r w:rsidR="004E460A" w:rsidRPr="008B4089">
        <w:rPr>
          <w:rFonts w:ascii="Arial" w:eastAsia="Calibri" w:hAnsi="Arial" w:cs="Arial"/>
          <w:sz w:val="24"/>
          <w:szCs w:val="24"/>
        </w:rPr>
        <w:t>this.</w:t>
      </w:r>
    </w:p>
    <w:p w14:paraId="16749FDD" w14:textId="1403EC30" w:rsidR="008B4089" w:rsidRPr="008B4089" w:rsidRDefault="4685180E" w:rsidP="00855DBC">
      <w:pPr>
        <w:widowControl w:val="0"/>
        <w:numPr>
          <w:ilvl w:val="3"/>
          <w:numId w:val="30"/>
        </w:numPr>
        <w:tabs>
          <w:tab w:val="left" w:pos="1181"/>
        </w:tabs>
        <w:autoSpaceDE w:val="0"/>
        <w:autoSpaceDN w:val="0"/>
        <w:spacing w:before="89" w:after="0" w:line="240" w:lineRule="auto"/>
        <w:rPr>
          <w:rFonts w:ascii="Arial" w:eastAsia="Calibri" w:hAnsi="Arial" w:cs="Arial"/>
          <w:sz w:val="24"/>
          <w:szCs w:val="24"/>
        </w:rPr>
      </w:pPr>
      <w:r w:rsidRPr="008B4089">
        <w:rPr>
          <w:rFonts w:ascii="Arial" w:eastAsia="Calibri" w:hAnsi="Arial" w:cs="Arial"/>
          <w:sz w:val="24"/>
          <w:szCs w:val="24"/>
        </w:rPr>
        <w:t>establish performance and quality targets that maintain the effective</w:t>
      </w:r>
      <w:r w:rsidRPr="008B4089">
        <w:rPr>
          <w:rFonts w:ascii="Arial" w:eastAsia="Calibri" w:hAnsi="Arial" w:cs="Arial"/>
          <w:spacing w:val="1"/>
          <w:sz w:val="24"/>
          <w:szCs w:val="24"/>
        </w:rPr>
        <w:t xml:space="preserve"> </w:t>
      </w:r>
      <w:r w:rsidRPr="008B4089">
        <w:rPr>
          <w:rFonts w:ascii="Arial" w:eastAsia="Calibri" w:hAnsi="Arial" w:cs="Arial"/>
          <w:sz w:val="24"/>
          <w:szCs w:val="24"/>
        </w:rPr>
        <w:t>use</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of resources and provide </w:t>
      </w:r>
      <w:r w:rsidR="008930D7">
        <w:rPr>
          <w:rFonts w:ascii="Arial" w:eastAsia="Calibri" w:hAnsi="Arial" w:cs="Arial"/>
          <w:sz w:val="24"/>
          <w:szCs w:val="24"/>
        </w:rPr>
        <w:t>best value</w:t>
      </w:r>
      <w:r w:rsidR="004E460A" w:rsidRPr="008B4089">
        <w:rPr>
          <w:rFonts w:ascii="Arial" w:eastAsia="Calibri" w:hAnsi="Arial" w:cs="Arial"/>
          <w:sz w:val="24"/>
          <w:szCs w:val="24"/>
        </w:rPr>
        <w:t>.</w:t>
      </w:r>
    </w:p>
    <w:p w14:paraId="1325A22D" w14:textId="57763F68" w:rsidR="008B4089" w:rsidRPr="008B4089" w:rsidRDefault="4685180E" w:rsidP="00855DBC">
      <w:pPr>
        <w:widowControl w:val="0"/>
        <w:numPr>
          <w:ilvl w:val="3"/>
          <w:numId w:val="30"/>
        </w:numPr>
        <w:tabs>
          <w:tab w:val="left" w:pos="1181"/>
        </w:tabs>
        <w:autoSpaceDE w:val="0"/>
        <w:autoSpaceDN w:val="0"/>
        <w:spacing w:before="122" w:after="0" w:line="240" w:lineRule="auto"/>
        <w:rPr>
          <w:rFonts w:ascii="Arial" w:eastAsia="Calibri" w:hAnsi="Arial" w:cs="Arial"/>
          <w:sz w:val="24"/>
          <w:szCs w:val="24"/>
        </w:rPr>
      </w:pP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management</w:t>
      </w:r>
      <w:r w:rsidRPr="008B4089">
        <w:rPr>
          <w:rFonts w:ascii="Arial" w:eastAsia="Calibri" w:hAnsi="Arial" w:cs="Arial"/>
          <w:spacing w:val="1"/>
          <w:sz w:val="24"/>
          <w:szCs w:val="24"/>
        </w:rPr>
        <w:t xml:space="preserve"> </w:t>
      </w:r>
      <w:r w:rsidRPr="008B4089">
        <w:rPr>
          <w:rFonts w:ascii="Arial" w:eastAsia="Calibri" w:hAnsi="Arial" w:cs="Arial"/>
          <w:sz w:val="24"/>
          <w:szCs w:val="24"/>
        </w:rPr>
        <w:t>arrangements</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place</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enable</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responsibility to be clearly delegated to senior officers for the main</w:t>
      </w:r>
      <w:r w:rsidRPr="008B4089">
        <w:rPr>
          <w:rFonts w:ascii="Arial" w:eastAsia="Calibri" w:hAnsi="Arial" w:cs="Arial"/>
          <w:spacing w:val="1"/>
          <w:sz w:val="24"/>
          <w:szCs w:val="24"/>
        </w:rPr>
        <w:t xml:space="preserve"> </w:t>
      </w:r>
      <w:r w:rsidRPr="008B4089">
        <w:rPr>
          <w:rFonts w:ascii="Arial" w:eastAsia="Calibri" w:hAnsi="Arial" w:cs="Arial"/>
          <w:sz w:val="24"/>
          <w:szCs w:val="24"/>
        </w:rPr>
        <w:t>programmes of action and for performances against programmes to</w:t>
      </w:r>
      <w:r w:rsidRPr="008B4089">
        <w:rPr>
          <w:rFonts w:ascii="Arial" w:eastAsia="Calibri" w:hAnsi="Arial" w:cs="Arial"/>
          <w:spacing w:val="1"/>
          <w:sz w:val="24"/>
          <w:szCs w:val="24"/>
        </w:rPr>
        <w:t xml:space="preserve"> </w:t>
      </w:r>
      <w:r w:rsidRPr="008B4089">
        <w:rPr>
          <w:rFonts w:ascii="Arial" w:eastAsia="Calibri" w:hAnsi="Arial" w:cs="Arial"/>
          <w:sz w:val="24"/>
          <w:szCs w:val="24"/>
        </w:rPr>
        <w:t>be monitored and</w:t>
      </w:r>
      <w:r w:rsidRPr="008B4089">
        <w:rPr>
          <w:rFonts w:ascii="Arial" w:eastAsia="Calibri" w:hAnsi="Arial" w:cs="Arial"/>
          <w:spacing w:val="-2"/>
          <w:sz w:val="24"/>
          <w:szCs w:val="24"/>
        </w:rPr>
        <w:t xml:space="preserve"> </w:t>
      </w:r>
      <w:r w:rsidRPr="008B4089">
        <w:rPr>
          <w:rFonts w:ascii="Arial" w:eastAsia="Calibri" w:hAnsi="Arial" w:cs="Arial"/>
          <w:sz w:val="24"/>
          <w:szCs w:val="24"/>
        </w:rPr>
        <w:t>senior</w:t>
      </w:r>
      <w:r w:rsidRPr="008B4089">
        <w:rPr>
          <w:rFonts w:ascii="Arial" w:eastAsia="Calibri" w:hAnsi="Arial" w:cs="Arial"/>
          <w:spacing w:val="-2"/>
          <w:sz w:val="24"/>
          <w:szCs w:val="24"/>
        </w:rPr>
        <w:t xml:space="preserve"> </w:t>
      </w:r>
      <w:r w:rsidRPr="008B4089">
        <w:rPr>
          <w:rFonts w:ascii="Arial" w:eastAsia="Calibri" w:hAnsi="Arial" w:cs="Arial"/>
          <w:sz w:val="24"/>
          <w:szCs w:val="24"/>
        </w:rPr>
        <w:t>officers held to</w:t>
      </w:r>
      <w:r w:rsidRPr="008B4089">
        <w:rPr>
          <w:rFonts w:ascii="Arial" w:eastAsia="Calibri" w:hAnsi="Arial" w:cs="Arial"/>
          <w:spacing w:val="-2"/>
          <w:sz w:val="24"/>
          <w:szCs w:val="24"/>
        </w:rPr>
        <w:t xml:space="preserve"> </w:t>
      </w:r>
      <w:r w:rsidR="004E460A" w:rsidRPr="008B4089">
        <w:rPr>
          <w:rFonts w:ascii="Arial" w:eastAsia="Calibri" w:hAnsi="Arial" w:cs="Arial"/>
          <w:sz w:val="24"/>
          <w:szCs w:val="24"/>
        </w:rPr>
        <w:t>account.</w:t>
      </w:r>
    </w:p>
    <w:p w14:paraId="25CB575D" w14:textId="77777777" w:rsidR="008B4089" w:rsidRPr="008B4089" w:rsidRDefault="4685180E" w:rsidP="00855DBC">
      <w:pPr>
        <w:widowControl w:val="0"/>
        <w:numPr>
          <w:ilvl w:val="3"/>
          <w:numId w:val="30"/>
        </w:numPr>
        <w:tabs>
          <w:tab w:val="left" w:pos="1181"/>
        </w:tabs>
        <w:autoSpaceDE w:val="0"/>
        <w:autoSpaceDN w:val="0"/>
        <w:spacing w:before="118" w:after="0" w:line="240" w:lineRule="auto"/>
        <w:rPr>
          <w:rFonts w:ascii="Arial" w:eastAsia="Calibri" w:hAnsi="Arial" w:cs="Arial"/>
          <w:sz w:val="24"/>
          <w:szCs w:val="24"/>
        </w:rPr>
      </w:pPr>
      <w:r w:rsidRPr="008B4089">
        <w:rPr>
          <w:rFonts w:ascii="Arial" w:eastAsia="Calibri" w:hAnsi="Arial" w:cs="Arial"/>
          <w:sz w:val="24"/>
          <w:szCs w:val="24"/>
        </w:rPr>
        <w:t>establish committees, including audit and risk and remuneration committees,</w:t>
      </w:r>
      <w:r w:rsidRPr="008B4089">
        <w:rPr>
          <w:rFonts w:ascii="Arial" w:eastAsia="Calibri" w:hAnsi="Arial" w:cs="Arial"/>
          <w:spacing w:val="1"/>
          <w:sz w:val="24"/>
          <w:szCs w:val="24"/>
        </w:rPr>
        <w:t xml:space="preserve"> </w:t>
      </w:r>
      <w:proofErr w:type="gramStart"/>
      <w:r w:rsidRPr="008B4089">
        <w:rPr>
          <w:rFonts w:ascii="Arial" w:eastAsia="Calibri" w:hAnsi="Arial" w:cs="Arial"/>
          <w:sz w:val="24"/>
          <w:szCs w:val="24"/>
        </w:rPr>
        <w:t>on the basis of</w:t>
      </w:r>
      <w:proofErr w:type="gramEnd"/>
      <w:r w:rsidRPr="008B4089">
        <w:rPr>
          <w:rFonts w:ascii="Arial" w:eastAsia="Calibri" w:hAnsi="Arial" w:cs="Arial"/>
          <w:sz w:val="24"/>
          <w:szCs w:val="24"/>
        </w:rPr>
        <w:t xml:space="preserve"> formally agreed terms of reference which set the</w:t>
      </w:r>
      <w:r w:rsidRPr="008B4089">
        <w:rPr>
          <w:rFonts w:ascii="Arial" w:eastAsia="Calibri" w:hAnsi="Arial" w:cs="Arial"/>
          <w:spacing w:val="1"/>
          <w:sz w:val="24"/>
          <w:szCs w:val="24"/>
        </w:rPr>
        <w:t xml:space="preserve"> </w:t>
      </w:r>
      <w:r w:rsidRPr="008B4089">
        <w:rPr>
          <w:rFonts w:ascii="Arial" w:eastAsia="Calibri" w:hAnsi="Arial" w:cs="Arial"/>
          <w:sz w:val="24"/>
          <w:szCs w:val="24"/>
        </w:rPr>
        <w:t>membership of the committees, the limit to their powers, and the</w:t>
      </w:r>
      <w:r w:rsidRPr="008B4089">
        <w:rPr>
          <w:rFonts w:ascii="Arial" w:eastAsia="Calibri" w:hAnsi="Arial" w:cs="Arial"/>
          <w:spacing w:val="1"/>
          <w:sz w:val="24"/>
          <w:szCs w:val="24"/>
        </w:rPr>
        <w:t xml:space="preserve"> </w:t>
      </w:r>
      <w:r w:rsidRPr="008B4089">
        <w:rPr>
          <w:rFonts w:ascii="Arial" w:eastAsia="Calibri" w:hAnsi="Arial" w:cs="Arial"/>
          <w:sz w:val="24"/>
          <w:szCs w:val="24"/>
        </w:rPr>
        <w:t>arrangements</w:t>
      </w:r>
      <w:r w:rsidRPr="008B4089">
        <w:rPr>
          <w:rFonts w:ascii="Arial" w:eastAsia="Calibri" w:hAnsi="Arial" w:cs="Arial"/>
          <w:spacing w:val="-1"/>
          <w:sz w:val="24"/>
          <w:szCs w:val="24"/>
        </w:rPr>
        <w:t xml:space="preserve"> </w:t>
      </w:r>
      <w:r w:rsidRPr="008B4089">
        <w:rPr>
          <w:rFonts w:ascii="Arial" w:eastAsia="Calibri" w:hAnsi="Arial" w:cs="Arial"/>
          <w:sz w:val="24"/>
          <w:szCs w:val="24"/>
        </w:rPr>
        <w:t>for reporting back 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Board; and</w:t>
      </w:r>
    </w:p>
    <w:p w14:paraId="04E35B69" w14:textId="77777777" w:rsidR="008B4089" w:rsidRPr="008B4089" w:rsidRDefault="4685180E" w:rsidP="00855DBC">
      <w:pPr>
        <w:widowControl w:val="0"/>
        <w:numPr>
          <w:ilvl w:val="3"/>
          <w:numId w:val="30"/>
        </w:numPr>
        <w:tabs>
          <w:tab w:val="left" w:pos="1181"/>
        </w:tabs>
        <w:autoSpaceDE w:val="0"/>
        <w:autoSpaceDN w:val="0"/>
        <w:spacing w:before="117" w:after="0" w:line="240" w:lineRule="auto"/>
        <w:rPr>
          <w:rFonts w:ascii="Arial" w:eastAsia="Calibri" w:hAnsi="Arial" w:cs="Arial"/>
          <w:sz w:val="24"/>
          <w:szCs w:val="24"/>
        </w:rPr>
      </w:pPr>
      <w:r w:rsidRPr="008B4089">
        <w:rPr>
          <w:rFonts w:ascii="Arial" w:eastAsia="Calibri" w:hAnsi="Arial" w:cs="Arial"/>
          <w:sz w:val="24"/>
          <w:szCs w:val="24"/>
        </w:rPr>
        <w:t>act</w:t>
      </w:r>
      <w:r w:rsidRPr="008B4089">
        <w:rPr>
          <w:rFonts w:ascii="Arial" w:eastAsia="Calibri" w:hAnsi="Arial" w:cs="Arial"/>
          <w:spacing w:val="-2"/>
          <w:sz w:val="24"/>
          <w:szCs w:val="24"/>
        </w:rPr>
        <w:t xml:space="preserve"> </w:t>
      </w:r>
      <w:r w:rsidRPr="008B4089">
        <w:rPr>
          <w:rFonts w:ascii="Arial" w:eastAsia="Calibri" w:hAnsi="Arial" w:cs="Arial"/>
          <w:sz w:val="24"/>
          <w:szCs w:val="24"/>
        </w:rPr>
        <w:t>within</w:t>
      </w:r>
      <w:r w:rsidRPr="008B4089">
        <w:rPr>
          <w:rFonts w:ascii="Arial" w:eastAsia="Calibri" w:hAnsi="Arial" w:cs="Arial"/>
          <w:spacing w:val="-3"/>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statutory,</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and other</w:t>
      </w:r>
      <w:r w:rsidRPr="008B4089">
        <w:rPr>
          <w:rFonts w:ascii="Arial" w:eastAsia="Calibri" w:hAnsi="Arial" w:cs="Arial"/>
          <w:spacing w:val="-1"/>
          <w:sz w:val="24"/>
          <w:szCs w:val="24"/>
        </w:rPr>
        <w:t xml:space="preserve"> </w:t>
      </w:r>
      <w:r w:rsidRPr="008B4089">
        <w:rPr>
          <w:rFonts w:ascii="Arial" w:eastAsia="Calibri" w:hAnsi="Arial" w:cs="Arial"/>
          <w:sz w:val="24"/>
          <w:szCs w:val="24"/>
        </w:rPr>
        <w:t>constraints.</w:t>
      </w:r>
    </w:p>
    <w:p w14:paraId="21368FB5"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533CDF3" w14:textId="77777777" w:rsidR="008B4089" w:rsidRPr="008B4089" w:rsidRDefault="008B4089" w:rsidP="008B4089">
      <w:pPr>
        <w:spacing w:after="0" w:line="240" w:lineRule="auto"/>
        <w:rPr>
          <w:rFonts w:ascii="Arial" w:eastAsia="Times New Roman" w:hAnsi="Arial" w:cs="Arial"/>
          <w:sz w:val="24"/>
          <w:szCs w:val="24"/>
          <w:lang w:eastAsia="en-GB"/>
        </w:rPr>
      </w:pPr>
    </w:p>
    <w:p w14:paraId="6F70A9C8" w14:textId="77777777" w:rsidR="008B4089" w:rsidRPr="008B4089" w:rsidRDefault="008B4089" w:rsidP="008B4089">
      <w:pPr>
        <w:widowControl w:val="0"/>
        <w:numPr>
          <w:ilvl w:val="0"/>
          <w:numId w:val="30"/>
        </w:numPr>
        <w:tabs>
          <w:tab w:val="left" w:pos="820"/>
        </w:tabs>
        <w:autoSpaceDE w:val="0"/>
        <w:autoSpaceDN w:val="0"/>
        <w:spacing w:before="220" w:after="0" w:line="240" w:lineRule="auto"/>
        <w:ind w:left="1080" w:hanging="360"/>
        <w:outlineLvl w:val="0"/>
        <w:rPr>
          <w:rFonts w:ascii="Arial" w:eastAsia="Arial" w:hAnsi="Arial" w:cs="Arial"/>
          <w:b/>
          <w:bCs/>
          <w:sz w:val="24"/>
          <w:szCs w:val="24"/>
        </w:rPr>
      </w:pPr>
      <w:bookmarkStart w:id="5" w:name="_bookmark3"/>
      <w:bookmarkEnd w:id="5"/>
      <w:r w:rsidRPr="008B4089">
        <w:rPr>
          <w:rFonts w:ascii="Arial" w:eastAsia="Arial" w:hAnsi="Arial" w:cs="Arial"/>
          <w:b/>
          <w:bCs/>
          <w:spacing w:val="-2"/>
          <w:sz w:val="24"/>
          <w:szCs w:val="24"/>
        </w:rPr>
        <w:t>RESPONSIBILITIES</w:t>
      </w:r>
      <w:r w:rsidRPr="008B4089">
        <w:rPr>
          <w:rFonts w:ascii="Arial" w:eastAsia="Arial" w:hAnsi="Arial" w:cs="Arial"/>
          <w:b/>
          <w:bCs/>
          <w:spacing w:val="-8"/>
          <w:sz w:val="24"/>
          <w:szCs w:val="24"/>
        </w:rPr>
        <w:t xml:space="preserve"> </w:t>
      </w:r>
      <w:r w:rsidRPr="008B4089">
        <w:rPr>
          <w:rFonts w:ascii="Arial" w:eastAsia="Arial" w:hAnsi="Arial" w:cs="Arial"/>
          <w:b/>
          <w:bCs/>
          <w:spacing w:val="-2"/>
          <w:sz w:val="24"/>
          <w:szCs w:val="24"/>
        </w:rPr>
        <w:t>OF</w:t>
      </w:r>
      <w:r w:rsidRPr="008B4089">
        <w:rPr>
          <w:rFonts w:ascii="Arial" w:eastAsia="Arial" w:hAnsi="Arial" w:cs="Arial"/>
          <w:b/>
          <w:bCs/>
          <w:spacing w:val="-7"/>
          <w:sz w:val="24"/>
          <w:szCs w:val="24"/>
        </w:rPr>
        <w:t xml:space="preserve"> </w:t>
      </w:r>
      <w:r w:rsidRPr="008B4089">
        <w:rPr>
          <w:rFonts w:ascii="Arial" w:eastAsia="Arial" w:hAnsi="Arial" w:cs="Arial"/>
          <w:b/>
          <w:bCs/>
          <w:spacing w:val="-2"/>
          <w:sz w:val="24"/>
          <w:szCs w:val="24"/>
        </w:rPr>
        <w:t>SENIOR</w:t>
      </w:r>
      <w:r w:rsidRPr="008B4089">
        <w:rPr>
          <w:rFonts w:ascii="Arial" w:eastAsia="Arial" w:hAnsi="Arial" w:cs="Arial"/>
          <w:b/>
          <w:bCs/>
          <w:spacing w:val="-8"/>
          <w:sz w:val="24"/>
          <w:szCs w:val="24"/>
        </w:rPr>
        <w:t xml:space="preserve"> </w:t>
      </w:r>
      <w:r w:rsidRPr="008B4089">
        <w:rPr>
          <w:rFonts w:ascii="Arial" w:eastAsia="Arial" w:hAnsi="Arial" w:cs="Arial"/>
          <w:b/>
          <w:bCs/>
          <w:spacing w:val="-2"/>
          <w:sz w:val="24"/>
          <w:szCs w:val="24"/>
        </w:rPr>
        <w:t>MANAGERS</w:t>
      </w:r>
      <w:r w:rsidRPr="008B4089">
        <w:rPr>
          <w:rFonts w:ascii="Arial" w:eastAsia="Arial" w:hAnsi="Arial" w:cs="Arial"/>
          <w:b/>
          <w:bCs/>
          <w:spacing w:val="-7"/>
          <w:sz w:val="24"/>
          <w:szCs w:val="24"/>
        </w:rPr>
        <w:t xml:space="preserve"> </w:t>
      </w:r>
      <w:r w:rsidRPr="008B4089">
        <w:rPr>
          <w:rFonts w:ascii="Arial" w:eastAsia="Arial" w:hAnsi="Arial" w:cs="Arial"/>
          <w:b/>
          <w:bCs/>
          <w:spacing w:val="-2"/>
          <w:sz w:val="24"/>
          <w:szCs w:val="24"/>
        </w:rPr>
        <w:t>AND</w:t>
      </w:r>
      <w:r w:rsidRPr="008B4089">
        <w:rPr>
          <w:rFonts w:ascii="Arial" w:eastAsia="Arial" w:hAnsi="Arial" w:cs="Arial"/>
          <w:b/>
          <w:bCs/>
          <w:spacing w:val="-8"/>
          <w:sz w:val="24"/>
          <w:szCs w:val="24"/>
        </w:rPr>
        <w:t xml:space="preserve"> </w:t>
      </w:r>
      <w:r w:rsidRPr="008B4089">
        <w:rPr>
          <w:rFonts w:ascii="Arial" w:eastAsia="Arial" w:hAnsi="Arial" w:cs="Arial"/>
          <w:b/>
          <w:bCs/>
          <w:spacing w:val="-1"/>
          <w:sz w:val="24"/>
          <w:szCs w:val="24"/>
        </w:rPr>
        <w:t>ALL</w:t>
      </w:r>
      <w:r w:rsidRPr="008B4089">
        <w:rPr>
          <w:rFonts w:ascii="Arial" w:eastAsia="Arial" w:hAnsi="Arial" w:cs="Arial"/>
          <w:b/>
          <w:bCs/>
          <w:spacing w:val="-7"/>
          <w:sz w:val="24"/>
          <w:szCs w:val="24"/>
        </w:rPr>
        <w:t xml:space="preserve"> </w:t>
      </w:r>
      <w:r w:rsidRPr="008B4089">
        <w:rPr>
          <w:rFonts w:ascii="Arial" w:eastAsia="Arial" w:hAnsi="Arial" w:cs="Arial"/>
          <w:b/>
          <w:bCs/>
          <w:spacing w:val="-1"/>
          <w:sz w:val="24"/>
          <w:szCs w:val="24"/>
        </w:rPr>
        <w:t>OFFICERS</w:t>
      </w:r>
    </w:p>
    <w:p w14:paraId="502E5AF0"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1D6377A4"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0BF188E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Chief Executive shall have delegated authority from the NES Board to</w:t>
      </w:r>
      <w:r w:rsidRPr="008B4089">
        <w:rPr>
          <w:rFonts w:ascii="Arial" w:eastAsia="Calibri" w:hAnsi="Arial" w:cs="Arial"/>
          <w:spacing w:val="-16"/>
          <w:sz w:val="24"/>
          <w:szCs w:val="24"/>
        </w:rPr>
        <w:t xml:space="preserve"> </w:t>
      </w:r>
      <w:r w:rsidRPr="008B4089">
        <w:rPr>
          <w:rFonts w:ascii="Arial" w:eastAsia="Calibri" w:hAnsi="Arial" w:cs="Arial"/>
          <w:sz w:val="24"/>
          <w:szCs w:val="24"/>
        </w:rPr>
        <w:t>secure</w:t>
      </w:r>
      <w:r w:rsidRPr="008B4089">
        <w:rPr>
          <w:rFonts w:ascii="Arial" w:eastAsia="Calibri" w:hAnsi="Arial" w:cs="Arial"/>
          <w:spacing w:val="-15"/>
          <w:sz w:val="24"/>
          <w:szCs w:val="24"/>
        </w:rPr>
        <w:t xml:space="preserve"> </w:t>
      </w:r>
      <w:r w:rsidRPr="008B4089">
        <w:rPr>
          <w:rFonts w:ascii="Arial" w:eastAsia="Calibri" w:hAnsi="Arial" w:cs="Arial"/>
          <w:sz w:val="24"/>
          <w:szCs w:val="24"/>
        </w:rPr>
        <w:t>the</w:t>
      </w:r>
      <w:r w:rsidRPr="008B4089">
        <w:rPr>
          <w:rFonts w:ascii="Arial" w:eastAsia="Calibri" w:hAnsi="Arial" w:cs="Arial"/>
          <w:spacing w:val="-15"/>
          <w:sz w:val="24"/>
          <w:szCs w:val="24"/>
        </w:rPr>
        <w:t xml:space="preserve"> </w:t>
      </w:r>
      <w:r w:rsidRPr="008B4089">
        <w:rPr>
          <w:rFonts w:ascii="Arial" w:eastAsia="Calibri" w:hAnsi="Arial" w:cs="Arial"/>
          <w:sz w:val="24"/>
          <w:szCs w:val="24"/>
        </w:rPr>
        <w:t>efficient</w:t>
      </w:r>
      <w:r w:rsidRPr="008B4089">
        <w:rPr>
          <w:rFonts w:ascii="Arial" w:eastAsia="Calibri" w:hAnsi="Arial" w:cs="Arial"/>
          <w:spacing w:val="-16"/>
          <w:sz w:val="24"/>
          <w:szCs w:val="24"/>
        </w:rPr>
        <w:t xml:space="preserve"> </w:t>
      </w:r>
      <w:r w:rsidRPr="008B4089">
        <w:rPr>
          <w:rFonts w:ascii="Arial" w:eastAsia="Calibri" w:hAnsi="Arial" w:cs="Arial"/>
          <w:sz w:val="24"/>
          <w:szCs w:val="24"/>
        </w:rPr>
        <w:t>operation</w:t>
      </w:r>
      <w:r w:rsidRPr="008B4089">
        <w:rPr>
          <w:rFonts w:ascii="Arial" w:eastAsia="Calibri" w:hAnsi="Arial" w:cs="Arial"/>
          <w:spacing w:val="-16"/>
          <w:sz w:val="24"/>
          <w:szCs w:val="24"/>
        </w:rPr>
        <w:t xml:space="preserve"> </w:t>
      </w:r>
      <w:r w:rsidRPr="008B4089">
        <w:rPr>
          <w:rFonts w:ascii="Arial" w:eastAsia="Calibri" w:hAnsi="Arial" w:cs="Arial"/>
          <w:sz w:val="24"/>
          <w:szCs w:val="24"/>
        </w:rPr>
        <w:t>and</w:t>
      </w:r>
      <w:r w:rsidRPr="008B4089">
        <w:rPr>
          <w:rFonts w:ascii="Arial" w:eastAsia="Calibri" w:hAnsi="Arial" w:cs="Arial"/>
          <w:spacing w:val="-16"/>
          <w:sz w:val="24"/>
          <w:szCs w:val="24"/>
        </w:rPr>
        <w:t xml:space="preserve"> </w:t>
      </w:r>
      <w:r w:rsidRPr="008B4089">
        <w:rPr>
          <w:rFonts w:ascii="Arial" w:eastAsia="Calibri" w:hAnsi="Arial" w:cs="Arial"/>
          <w:sz w:val="24"/>
          <w:szCs w:val="24"/>
        </w:rPr>
        <w:t>management</w:t>
      </w:r>
      <w:r w:rsidRPr="008B4089">
        <w:rPr>
          <w:rFonts w:ascii="Arial" w:eastAsia="Calibri" w:hAnsi="Arial" w:cs="Arial"/>
          <w:spacing w:val="-15"/>
          <w:sz w:val="24"/>
          <w:szCs w:val="24"/>
        </w:rPr>
        <w:t xml:space="preserve"> </w:t>
      </w:r>
      <w:r w:rsidRPr="008B4089">
        <w:rPr>
          <w:rFonts w:ascii="Arial" w:eastAsia="Calibri" w:hAnsi="Arial" w:cs="Arial"/>
          <w:sz w:val="24"/>
          <w:szCs w:val="24"/>
        </w:rPr>
        <w:t>of</w:t>
      </w:r>
      <w:r w:rsidRPr="008B4089">
        <w:rPr>
          <w:rFonts w:ascii="Arial" w:eastAsia="Calibri" w:hAnsi="Arial" w:cs="Arial"/>
          <w:spacing w:val="-17"/>
          <w:sz w:val="24"/>
          <w:szCs w:val="24"/>
        </w:rPr>
        <w:t xml:space="preserve"> </w:t>
      </w:r>
      <w:r w:rsidRPr="008B4089">
        <w:rPr>
          <w:rFonts w:ascii="Arial" w:eastAsia="Calibri" w:hAnsi="Arial" w:cs="Arial"/>
          <w:sz w:val="24"/>
          <w:szCs w:val="24"/>
        </w:rPr>
        <w:t>the</w:t>
      </w:r>
      <w:r w:rsidRPr="008B4089">
        <w:rPr>
          <w:rFonts w:ascii="Arial" w:eastAsia="Calibri" w:hAnsi="Arial" w:cs="Arial"/>
          <w:spacing w:val="-15"/>
          <w:sz w:val="24"/>
          <w:szCs w:val="24"/>
        </w:rPr>
        <w:t xml:space="preserve"> </w:t>
      </w:r>
      <w:r w:rsidRPr="008B4089">
        <w:rPr>
          <w:rFonts w:ascii="Arial" w:eastAsia="Calibri" w:hAnsi="Arial" w:cs="Arial"/>
          <w:sz w:val="24"/>
          <w:szCs w:val="24"/>
        </w:rPr>
        <w:t>full</w:t>
      </w:r>
      <w:r w:rsidRPr="008B4089">
        <w:rPr>
          <w:rFonts w:ascii="Arial" w:eastAsia="Calibri" w:hAnsi="Arial" w:cs="Arial"/>
          <w:spacing w:val="-15"/>
          <w:sz w:val="24"/>
          <w:szCs w:val="24"/>
        </w:rPr>
        <w:t xml:space="preserve"> </w:t>
      </w:r>
      <w:r w:rsidRPr="008B4089">
        <w:rPr>
          <w:rFonts w:ascii="Arial" w:eastAsia="Calibri" w:hAnsi="Arial" w:cs="Arial"/>
          <w:sz w:val="24"/>
          <w:szCs w:val="24"/>
        </w:rPr>
        <w:t>range</w:t>
      </w:r>
      <w:r w:rsidRPr="008B4089">
        <w:rPr>
          <w:rFonts w:ascii="Arial" w:eastAsia="Calibri" w:hAnsi="Arial" w:cs="Arial"/>
          <w:spacing w:val="-16"/>
          <w:sz w:val="24"/>
          <w:szCs w:val="24"/>
        </w:rPr>
        <w:t xml:space="preserve"> </w:t>
      </w:r>
      <w:r w:rsidRPr="008B4089">
        <w:rPr>
          <w:rFonts w:ascii="Arial" w:eastAsia="Calibri" w:hAnsi="Arial" w:cs="Arial"/>
          <w:sz w:val="24"/>
          <w:szCs w:val="24"/>
        </w:rPr>
        <w:t>of</w:t>
      </w:r>
      <w:r w:rsidRPr="008B4089">
        <w:rPr>
          <w:rFonts w:ascii="Arial" w:eastAsia="Calibri" w:hAnsi="Arial" w:cs="Arial"/>
          <w:spacing w:val="-16"/>
          <w:sz w:val="24"/>
          <w:szCs w:val="24"/>
        </w:rPr>
        <w:t xml:space="preserve"> </w:t>
      </w:r>
      <w:r w:rsidRPr="008B4089">
        <w:rPr>
          <w:rFonts w:ascii="Arial" w:eastAsia="Calibri" w:hAnsi="Arial" w:cs="Arial"/>
          <w:sz w:val="24"/>
          <w:szCs w:val="24"/>
        </w:rPr>
        <w:t>NES activities in accordance with the current policies of NES and within the</w:t>
      </w:r>
      <w:r w:rsidRPr="008B4089">
        <w:rPr>
          <w:rFonts w:ascii="Arial" w:eastAsia="Calibri" w:hAnsi="Arial" w:cs="Arial"/>
          <w:spacing w:val="1"/>
          <w:sz w:val="24"/>
          <w:szCs w:val="24"/>
        </w:rPr>
        <w:t xml:space="preserve"> </w:t>
      </w:r>
      <w:r w:rsidRPr="008B4089">
        <w:rPr>
          <w:rFonts w:ascii="Arial" w:eastAsia="Calibri" w:hAnsi="Arial" w:cs="Arial"/>
          <w:sz w:val="24"/>
          <w:szCs w:val="24"/>
        </w:rPr>
        <w:t>limits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 resources available.</w:t>
      </w:r>
    </w:p>
    <w:p w14:paraId="4C1CB8FD"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4F1A3EC" w14:textId="4D5339E6" w:rsidR="008B4089" w:rsidRPr="00A10706"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A10706">
        <w:rPr>
          <w:rFonts w:ascii="Arial" w:eastAsia="Calibri" w:hAnsi="Arial" w:cs="Arial"/>
          <w:sz w:val="24"/>
          <w:szCs w:val="24"/>
        </w:rPr>
        <w:t>Directors</w:t>
      </w:r>
      <w:r w:rsidRPr="00A10706">
        <w:rPr>
          <w:rFonts w:ascii="Arial" w:eastAsia="Calibri" w:hAnsi="Arial" w:cs="Arial"/>
          <w:spacing w:val="1"/>
          <w:sz w:val="24"/>
          <w:szCs w:val="24"/>
        </w:rPr>
        <w:t xml:space="preserve"> </w:t>
      </w:r>
      <w:r w:rsidRPr="00A10706">
        <w:rPr>
          <w:rFonts w:ascii="Arial" w:eastAsia="Calibri" w:hAnsi="Arial" w:cs="Arial"/>
          <w:sz w:val="24"/>
          <w:szCs w:val="24"/>
        </w:rPr>
        <w:t>of</w:t>
      </w:r>
      <w:r w:rsidRPr="00A10706">
        <w:rPr>
          <w:rFonts w:ascii="Arial" w:eastAsia="Calibri" w:hAnsi="Arial" w:cs="Arial"/>
          <w:spacing w:val="1"/>
          <w:sz w:val="24"/>
          <w:szCs w:val="24"/>
        </w:rPr>
        <w:t xml:space="preserve"> </w:t>
      </w:r>
      <w:r w:rsidRPr="00A10706">
        <w:rPr>
          <w:rFonts w:ascii="Arial" w:eastAsia="Calibri" w:hAnsi="Arial" w:cs="Arial"/>
          <w:sz w:val="24"/>
          <w:szCs w:val="24"/>
        </w:rPr>
        <w:t>NES</w:t>
      </w:r>
      <w:r w:rsidRPr="00A10706">
        <w:rPr>
          <w:rFonts w:ascii="Arial" w:eastAsia="Calibri" w:hAnsi="Arial" w:cs="Arial"/>
          <w:spacing w:val="1"/>
          <w:sz w:val="24"/>
          <w:szCs w:val="24"/>
        </w:rPr>
        <w:t xml:space="preserve"> </w:t>
      </w:r>
      <w:r w:rsidRPr="00A10706">
        <w:rPr>
          <w:rFonts w:ascii="Arial" w:eastAsia="Calibri" w:hAnsi="Arial" w:cs="Arial"/>
          <w:sz w:val="24"/>
          <w:szCs w:val="24"/>
        </w:rPr>
        <w:t>have</w:t>
      </w:r>
      <w:r w:rsidRPr="00A10706">
        <w:rPr>
          <w:rFonts w:ascii="Arial" w:eastAsia="Calibri" w:hAnsi="Arial" w:cs="Arial"/>
          <w:spacing w:val="1"/>
          <w:sz w:val="24"/>
          <w:szCs w:val="24"/>
        </w:rPr>
        <w:t xml:space="preserve"> </w:t>
      </w:r>
      <w:r w:rsidRPr="00A10706">
        <w:rPr>
          <w:rFonts w:ascii="Arial" w:eastAsia="Calibri" w:hAnsi="Arial" w:cs="Arial"/>
          <w:sz w:val="24"/>
          <w:szCs w:val="24"/>
        </w:rPr>
        <w:t>collective</w:t>
      </w:r>
      <w:r w:rsidRPr="00A10706">
        <w:rPr>
          <w:rFonts w:ascii="Arial" w:eastAsia="Calibri" w:hAnsi="Arial" w:cs="Arial"/>
          <w:spacing w:val="1"/>
          <w:sz w:val="24"/>
          <w:szCs w:val="24"/>
        </w:rPr>
        <w:t xml:space="preserve"> </w:t>
      </w:r>
      <w:r w:rsidRPr="00A10706">
        <w:rPr>
          <w:rFonts w:ascii="Arial" w:eastAsia="Calibri" w:hAnsi="Arial" w:cs="Arial"/>
          <w:sz w:val="24"/>
          <w:szCs w:val="24"/>
        </w:rPr>
        <w:t>responsibility</w:t>
      </w:r>
      <w:r w:rsidRPr="00A10706">
        <w:rPr>
          <w:rFonts w:ascii="Arial" w:eastAsia="Calibri" w:hAnsi="Arial" w:cs="Arial"/>
          <w:spacing w:val="1"/>
          <w:sz w:val="24"/>
          <w:szCs w:val="24"/>
        </w:rPr>
        <w:t xml:space="preserve"> </w:t>
      </w:r>
      <w:r w:rsidRPr="00A10706">
        <w:rPr>
          <w:rFonts w:ascii="Arial" w:eastAsia="Calibri" w:hAnsi="Arial" w:cs="Arial"/>
          <w:sz w:val="24"/>
          <w:szCs w:val="24"/>
        </w:rPr>
        <w:t>to</w:t>
      </w:r>
      <w:r w:rsidRPr="00A10706">
        <w:rPr>
          <w:rFonts w:ascii="Arial" w:eastAsia="Calibri" w:hAnsi="Arial" w:cs="Arial"/>
          <w:spacing w:val="1"/>
          <w:sz w:val="24"/>
          <w:szCs w:val="24"/>
        </w:rPr>
        <w:t xml:space="preserve"> </w:t>
      </w:r>
      <w:r w:rsidRPr="00A10706">
        <w:rPr>
          <w:rFonts w:ascii="Arial" w:eastAsia="Calibri" w:hAnsi="Arial" w:cs="Arial"/>
          <w:sz w:val="24"/>
          <w:szCs w:val="24"/>
        </w:rPr>
        <w:t>exercise</w:t>
      </w:r>
      <w:r w:rsidRPr="00A10706">
        <w:rPr>
          <w:rFonts w:ascii="Arial" w:eastAsia="Calibri" w:hAnsi="Arial" w:cs="Arial"/>
          <w:spacing w:val="1"/>
          <w:sz w:val="24"/>
          <w:szCs w:val="24"/>
        </w:rPr>
        <w:t xml:space="preserve"> </w:t>
      </w:r>
      <w:r w:rsidRPr="00A10706">
        <w:rPr>
          <w:rFonts w:ascii="Arial" w:eastAsia="Calibri" w:hAnsi="Arial" w:cs="Arial"/>
          <w:sz w:val="24"/>
          <w:szCs w:val="24"/>
        </w:rPr>
        <w:t>financial</w:t>
      </w:r>
      <w:r w:rsidRPr="00A10706">
        <w:rPr>
          <w:rFonts w:ascii="Arial" w:eastAsia="Calibri" w:hAnsi="Arial" w:cs="Arial"/>
          <w:spacing w:val="1"/>
          <w:sz w:val="24"/>
          <w:szCs w:val="24"/>
        </w:rPr>
        <w:t xml:space="preserve"> </w:t>
      </w:r>
      <w:r w:rsidRPr="00A10706">
        <w:rPr>
          <w:rFonts w:ascii="Arial" w:eastAsia="Calibri" w:hAnsi="Arial" w:cs="Arial"/>
          <w:sz w:val="24"/>
          <w:szCs w:val="24"/>
        </w:rPr>
        <w:t>supervision, control, and monitoring by requiring the submission and</w:t>
      </w:r>
      <w:r w:rsidRPr="00A10706">
        <w:rPr>
          <w:rFonts w:ascii="Arial" w:eastAsia="Calibri" w:hAnsi="Arial" w:cs="Arial"/>
          <w:spacing w:val="1"/>
          <w:sz w:val="24"/>
          <w:szCs w:val="24"/>
        </w:rPr>
        <w:t xml:space="preserve"> </w:t>
      </w:r>
      <w:r w:rsidRPr="00A10706">
        <w:rPr>
          <w:rFonts w:ascii="Arial" w:eastAsia="Calibri" w:hAnsi="Arial" w:cs="Arial"/>
          <w:sz w:val="24"/>
          <w:szCs w:val="24"/>
        </w:rPr>
        <w:t>approval</w:t>
      </w:r>
      <w:r w:rsidRPr="00A10706">
        <w:rPr>
          <w:rFonts w:ascii="Arial" w:eastAsia="Calibri" w:hAnsi="Arial" w:cs="Arial"/>
          <w:spacing w:val="1"/>
          <w:sz w:val="24"/>
          <w:szCs w:val="24"/>
        </w:rPr>
        <w:t xml:space="preserve"> </w:t>
      </w:r>
      <w:r w:rsidRPr="00A10706">
        <w:rPr>
          <w:rFonts w:ascii="Arial" w:eastAsia="Calibri" w:hAnsi="Arial" w:cs="Arial"/>
          <w:sz w:val="24"/>
          <w:szCs w:val="24"/>
        </w:rPr>
        <w:t>of</w:t>
      </w:r>
      <w:r w:rsidRPr="00A10706">
        <w:rPr>
          <w:rFonts w:ascii="Arial" w:eastAsia="Calibri" w:hAnsi="Arial" w:cs="Arial"/>
          <w:spacing w:val="1"/>
          <w:sz w:val="24"/>
          <w:szCs w:val="24"/>
        </w:rPr>
        <w:t xml:space="preserve"> </w:t>
      </w:r>
      <w:r w:rsidRPr="00A10706">
        <w:rPr>
          <w:rFonts w:ascii="Arial" w:eastAsia="Calibri" w:hAnsi="Arial" w:cs="Arial"/>
          <w:sz w:val="24"/>
          <w:szCs w:val="24"/>
        </w:rPr>
        <w:t>budgets</w:t>
      </w:r>
      <w:r w:rsidRPr="00A10706">
        <w:rPr>
          <w:rFonts w:ascii="Arial" w:eastAsia="Calibri" w:hAnsi="Arial" w:cs="Arial"/>
          <w:spacing w:val="1"/>
          <w:sz w:val="24"/>
          <w:szCs w:val="24"/>
        </w:rPr>
        <w:t xml:space="preserve"> </w:t>
      </w:r>
      <w:r w:rsidRPr="00A10706">
        <w:rPr>
          <w:rFonts w:ascii="Arial" w:eastAsia="Calibri" w:hAnsi="Arial" w:cs="Arial"/>
          <w:sz w:val="24"/>
          <w:szCs w:val="24"/>
        </w:rPr>
        <w:t>within</w:t>
      </w:r>
      <w:r w:rsidRPr="00A10706">
        <w:rPr>
          <w:rFonts w:ascii="Arial" w:eastAsia="Calibri" w:hAnsi="Arial" w:cs="Arial"/>
          <w:spacing w:val="1"/>
          <w:sz w:val="24"/>
          <w:szCs w:val="24"/>
        </w:rPr>
        <w:t xml:space="preserve"> </w:t>
      </w:r>
      <w:r w:rsidRPr="00A10706">
        <w:rPr>
          <w:rFonts w:ascii="Arial" w:eastAsia="Calibri" w:hAnsi="Arial" w:cs="Arial"/>
          <w:sz w:val="24"/>
          <w:szCs w:val="24"/>
        </w:rPr>
        <w:t>approved</w:t>
      </w:r>
      <w:r w:rsidRPr="00A10706">
        <w:rPr>
          <w:rFonts w:ascii="Arial" w:eastAsia="Calibri" w:hAnsi="Arial" w:cs="Arial"/>
          <w:spacing w:val="1"/>
          <w:sz w:val="24"/>
          <w:szCs w:val="24"/>
        </w:rPr>
        <w:t xml:space="preserve"> </w:t>
      </w:r>
      <w:r w:rsidRPr="00A10706">
        <w:rPr>
          <w:rFonts w:ascii="Arial" w:eastAsia="Calibri" w:hAnsi="Arial" w:cs="Arial"/>
          <w:sz w:val="24"/>
          <w:szCs w:val="24"/>
        </w:rPr>
        <w:t>allocations,</w:t>
      </w:r>
      <w:r w:rsidRPr="00A10706">
        <w:rPr>
          <w:rFonts w:ascii="Arial" w:eastAsia="Calibri" w:hAnsi="Arial" w:cs="Arial"/>
          <w:spacing w:val="1"/>
          <w:sz w:val="24"/>
          <w:szCs w:val="24"/>
        </w:rPr>
        <w:t xml:space="preserve"> </w:t>
      </w:r>
      <w:r w:rsidRPr="00A10706">
        <w:rPr>
          <w:rFonts w:ascii="Arial" w:eastAsia="Calibri" w:hAnsi="Arial" w:cs="Arial"/>
          <w:sz w:val="24"/>
          <w:szCs w:val="24"/>
        </w:rPr>
        <w:t>by</w:t>
      </w:r>
      <w:r w:rsidRPr="00A10706">
        <w:rPr>
          <w:rFonts w:ascii="Arial" w:eastAsia="Calibri" w:hAnsi="Arial" w:cs="Arial"/>
          <w:spacing w:val="1"/>
          <w:sz w:val="24"/>
          <w:szCs w:val="24"/>
        </w:rPr>
        <w:t xml:space="preserve"> </w:t>
      </w:r>
      <w:r w:rsidRPr="00A10706">
        <w:rPr>
          <w:rFonts w:ascii="Arial" w:eastAsia="Calibri" w:hAnsi="Arial" w:cs="Arial"/>
          <w:sz w:val="24"/>
          <w:szCs w:val="24"/>
        </w:rPr>
        <w:t>defining</w:t>
      </w:r>
      <w:r w:rsidRPr="00A10706">
        <w:rPr>
          <w:rFonts w:ascii="Arial" w:eastAsia="Calibri" w:hAnsi="Arial" w:cs="Arial"/>
          <w:spacing w:val="1"/>
          <w:sz w:val="24"/>
          <w:szCs w:val="24"/>
        </w:rPr>
        <w:t xml:space="preserve"> </w:t>
      </w:r>
      <w:r w:rsidRPr="00A10706">
        <w:rPr>
          <w:rFonts w:ascii="Arial" w:eastAsia="Calibri" w:hAnsi="Arial" w:cs="Arial"/>
          <w:sz w:val="24"/>
          <w:szCs w:val="24"/>
        </w:rPr>
        <w:t>and</w:t>
      </w:r>
      <w:r w:rsidRPr="00A10706">
        <w:rPr>
          <w:rFonts w:ascii="Arial" w:eastAsia="Calibri" w:hAnsi="Arial" w:cs="Arial"/>
          <w:spacing w:val="1"/>
          <w:sz w:val="24"/>
          <w:szCs w:val="24"/>
        </w:rPr>
        <w:t xml:space="preserve"> </w:t>
      </w:r>
      <w:r w:rsidRPr="00A10706">
        <w:rPr>
          <w:rFonts w:ascii="Arial" w:eastAsia="Calibri" w:hAnsi="Arial" w:cs="Arial"/>
          <w:sz w:val="24"/>
          <w:szCs w:val="24"/>
        </w:rPr>
        <w:t>approving</w:t>
      </w:r>
      <w:r w:rsidRPr="00A10706">
        <w:rPr>
          <w:rFonts w:ascii="Arial" w:eastAsia="Calibri" w:hAnsi="Arial" w:cs="Arial"/>
          <w:spacing w:val="1"/>
          <w:sz w:val="24"/>
          <w:szCs w:val="24"/>
        </w:rPr>
        <w:t xml:space="preserve"> </w:t>
      </w:r>
      <w:r w:rsidRPr="00A10706">
        <w:rPr>
          <w:rFonts w:ascii="Arial" w:eastAsia="Calibri" w:hAnsi="Arial" w:cs="Arial"/>
          <w:sz w:val="24"/>
          <w:szCs w:val="24"/>
        </w:rPr>
        <w:t>essential</w:t>
      </w:r>
      <w:r w:rsidRPr="00A10706">
        <w:rPr>
          <w:rFonts w:ascii="Arial" w:eastAsia="Calibri" w:hAnsi="Arial" w:cs="Arial"/>
          <w:spacing w:val="1"/>
          <w:sz w:val="24"/>
          <w:szCs w:val="24"/>
        </w:rPr>
        <w:t xml:space="preserve"> </w:t>
      </w:r>
      <w:r w:rsidRPr="00A10706">
        <w:rPr>
          <w:rFonts w:ascii="Arial" w:eastAsia="Calibri" w:hAnsi="Arial" w:cs="Arial"/>
          <w:sz w:val="24"/>
          <w:szCs w:val="24"/>
        </w:rPr>
        <w:t>features</w:t>
      </w:r>
      <w:r w:rsidRPr="00A10706">
        <w:rPr>
          <w:rFonts w:ascii="Arial" w:eastAsia="Calibri" w:hAnsi="Arial" w:cs="Arial"/>
          <w:spacing w:val="1"/>
          <w:sz w:val="24"/>
          <w:szCs w:val="24"/>
        </w:rPr>
        <w:t xml:space="preserve"> </w:t>
      </w:r>
      <w:r w:rsidRPr="00A10706">
        <w:rPr>
          <w:rFonts w:ascii="Arial" w:eastAsia="Calibri" w:hAnsi="Arial" w:cs="Arial"/>
          <w:sz w:val="24"/>
          <w:szCs w:val="24"/>
        </w:rPr>
        <w:t>of</w:t>
      </w:r>
      <w:r w:rsidRPr="00A10706">
        <w:rPr>
          <w:rFonts w:ascii="Arial" w:eastAsia="Calibri" w:hAnsi="Arial" w:cs="Arial"/>
          <w:spacing w:val="1"/>
          <w:sz w:val="24"/>
          <w:szCs w:val="24"/>
        </w:rPr>
        <w:t xml:space="preserve"> </w:t>
      </w:r>
      <w:r w:rsidRPr="00A10706">
        <w:rPr>
          <w:rFonts w:ascii="Arial" w:eastAsia="Calibri" w:hAnsi="Arial" w:cs="Arial"/>
          <w:sz w:val="24"/>
          <w:szCs w:val="24"/>
        </w:rPr>
        <w:t>financial</w:t>
      </w:r>
      <w:r w:rsidRPr="00A10706">
        <w:rPr>
          <w:rFonts w:ascii="Arial" w:eastAsia="Calibri" w:hAnsi="Arial" w:cs="Arial"/>
          <w:spacing w:val="1"/>
          <w:sz w:val="24"/>
          <w:szCs w:val="24"/>
        </w:rPr>
        <w:t xml:space="preserve"> </w:t>
      </w:r>
      <w:r w:rsidRPr="00A10706">
        <w:rPr>
          <w:rFonts w:ascii="Arial" w:eastAsia="Calibri" w:hAnsi="Arial" w:cs="Arial"/>
          <w:sz w:val="24"/>
          <w:szCs w:val="24"/>
        </w:rPr>
        <w:t>arrangements</w:t>
      </w:r>
      <w:r w:rsidRPr="00A10706">
        <w:rPr>
          <w:rFonts w:ascii="Arial" w:eastAsia="Calibri" w:hAnsi="Arial" w:cs="Arial"/>
          <w:spacing w:val="1"/>
          <w:sz w:val="24"/>
          <w:szCs w:val="24"/>
        </w:rPr>
        <w:t xml:space="preserve"> </w:t>
      </w:r>
      <w:r w:rsidRPr="00A10706">
        <w:rPr>
          <w:rFonts w:ascii="Arial" w:eastAsia="Calibri" w:hAnsi="Arial" w:cs="Arial"/>
          <w:sz w:val="24"/>
          <w:szCs w:val="24"/>
        </w:rPr>
        <w:t>in</w:t>
      </w:r>
      <w:r w:rsidRPr="00A10706">
        <w:rPr>
          <w:rFonts w:ascii="Arial" w:eastAsia="Calibri" w:hAnsi="Arial" w:cs="Arial"/>
          <w:spacing w:val="1"/>
          <w:sz w:val="24"/>
          <w:szCs w:val="24"/>
        </w:rPr>
        <w:t xml:space="preserve"> </w:t>
      </w:r>
      <w:r w:rsidRPr="00A10706">
        <w:rPr>
          <w:rFonts w:ascii="Arial" w:eastAsia="Calibri" w:hAnsi="Arial" w:cs="Arial"/>
          <w:sz w:val="24"/>
          <w:szCs w:val="24"/>
        </w:rPr>
        <w:t>respect</w:t>
      </w:r>
      <w:r w:rsidRPr="00A10706">
        <w:rPr>
          <w:rFonts w:ascii="Arial" w:eastAsia="Calibri" w:hAnsi="Arial" w:cs="Arial"/>
          <w:spacing w:val="1"/>
          <w:sz w:val="24"/>
          <w:szCs w:val="24"/>
        </w:rPr>
        <w:t xml:space="preserve"> </w:t>
      </w:r>
      <w:r w:rsidRPr="00A10706">
        <w:rPr>
          <w:rFonts w:ascii="Arial" w:eastAsia="Calibri" w:hAnsi="Arial" w:cs="Arial"/>
          <w:sz w:val="24"/>
          <w:szCs w:val="24"/>
        </w:rPr>
        <w:t xml:space="preserve">of </w:t>
      </w:r>
      <w:r w:rsidRPr="00A10706">
        <w:rPr>
          <w:rFonts w:ascii="Arial" w:eastAsia="Calibri" w:hAnsi="Arial" w:cs="Arial"/>
          <w:spacing w:val="-71"/>
          <w:sz w:val="24"/>
          <w:szCs w:val="24"/>
        </w:rPr>
        <w:t xml:space="preserve"> </w:t>
      </w:r>
      <w:r w:rsidR="00E740A3" w:rsidRPr="00A10706">
        <w:rPr>
          <w:rFonts w:ascii="Arial" w:eastAsia="Calibri" w:hAnsi="Arial" w:cs="Arial"/>
          <w:spacing w:val="-71"/>
          <w:sz w:val="24"/>
          <w:szCs w:val="24"/>
        </w:rPr>
        <w:t xml:space="preserve">  </w:t>
      </w:r>
      <w:r w:rsidRPr="00A10706">
        <w:rPr>
          <w:rFonts w:ascii="Arial" w:eastAsia="Calibri" w:hAnsi="Arial" w:cs="Arial"/>
          <w:sz w:val="24"/>
          <w:szCs w:val="24"/>
        </w:rPr>
        <w:t>important</w:t>
      </w:r>
      <w:r w:rsidRPr="00A10706">
        <w:rPr>
          <w:rFonts w:ascii="Arial" w:eastAsia="Calibri" w:hAnsi="Arial" w:cs="Arial"/>
          <w:spacing w:val="-6"/>
          <w:sz w:val="24"/>
          <w:szCs w:val="24"/>
        </w:rPr>
        <w:t xml:space="preserve"> </w:t>
      </w:r>
      <w:r w:rsidRPr="00A10706">
        <w:rPr>
          <w:rFonts w:ascii="Arial" w:eastAsia="Calibri" w:hAnsi="Arial" w:cs="Arial"/>
          <w:sz w:val="24"/>
          <w:szCs w:val="24"/>
        </w:rPr>
        <w:t>procedures</w:t>
      </w:r>
      <w:r w:rsidRPr="00A10706">
        <w:rPr>
          <w:rFonts w:ascii="Arial" w:eastAsia="Calibri" w:hAnsi="Arial" w:cs="Arial"/>
          <w:spacing w:val="-4"/>
          <w:sz w:val="24"/>
          <w:szCs w:val="24"/>
        </w:rPr>
        <w:t xml:space="preserve"> </w:t>
      </w:r>
      <w:r w:rsidRPr="00A10706">
        <w:rPr>
          <w:rFonts w:ascii="Arial" w:eastAsia="Calibri" w:hAnsi="Arial" w:cs="Arial"/>
          <w:sz w:val="24"/>
          <w:szCs w:val="24"/>
        </w:rPr>
        <w:t>and</w:t>
      </w:r>
      <w:r w:rsidRPr="00A10706">
        <w:rPr>
          <w:rFonts w:ascii="Arial" w:eastAsia="Calibri" w:hAnsi="Arial" w:cs="Arial"/>
          <w:spacing w:val="-5"/>
          <w:sz w:val="24"/>
          <w:szCs w:val="24"/>
        </w:rPr>
        <w:t xml:space="preserve"> </w:t>
      </w:r>
      <w:r w:rsidRPr="00A10706">
        <w:rPr>
          <w:rFonts w:ascii="Arial" w:eastAsia="Calibri" w:hAnsi="Arial" w:cs="Arial"/>
          <w:sz w:val="24"/>
          <w:szCs w:val="24"/>
        </w:rPr>
        <w:t>financial</w:t>
      </w:r>
      <w:r w:rsidRPr="00A10706">
        <w:rPr>
          <w:rFonts w:ascii="Arial" w:eastAsia="Calibri" w:hAnsi="Arial" w:cs="Arial"/>
          <w:spacing w:val="-4"/>
          <w:sz w:val="24"/>
          <w:szCs w:val="24"/>
        </w:rPr>
        <w:t xml:space="preserve"> </w:t>
      </w:r>
      <w:r w:rsidRPr="00A10706">
        <w:rPr>
          <w:rFonts w:ascii="Arial" w:eastAsia="Calibri" w:hAnsi="Arial" w:cs="Arial"/>
          <w:sz w:val="24"/>
          <w:szCs w:val="24"/>
        </w:rPr>
        <w:t>systems,</w:t>
      </w:r>
      <w:r w:rsidRPr="00A10706">
        <w:rPr>
          <w:rFonts w:ascii="Arial" w:eastAsia="Calibri" w:hAnsi="Arial" w:cs="Arial"/>
          <w:spacing w:val="-6"/>
          <w:sz w:val="24"/>
          <w:szCs w:val="24"/>
        </w:rPr>
        <w:t xml:space="preserve"> </w:t>
      </w:r>
      <w:r w:rsidRPr="00A10706">
        <w:rPr>
          <w:rFonts w:ascii="Arial" w:eastAsia="Calibri" w:hAnsi="Arial" w:cs="Arial"/>
          <w:sz w:val="24"/>
          <w:szCs w:val="24"/>
        </w:rPr>
        <w:t>including</w:t>
      </w:r>
      <w:r w:rsidRPr="00A10706">
        <w:rPr>
          <w:rFonts w:ascii="Arial" w:eastAsia="Calibri" w:hAnsi="Arial" w:cs="Arial"/>
          <w:spacing w:val="-4"/>
          <w:sz w:val="24"/>
          <w:szCs w:val="24"/>
        </w:rPr>
        <w:t xml:space="preserve"> </w:t>
      </w:r>
      <w:r w:rsidRPr="00A10706">
        <w:rPr>
          <w:rFonts w:ascii="Arial" w:eastAsia="Calibri" w:hAnsi="Arial" w:cs="Arial"/>
          <w:sz w:val="24"/>
          <w:szCs w:val="24"/>
        </w:rPr>
        <w:t>the</w:t>
      </w:r>
      <w:r w:rsidRPr="00A10706">
        <w:rPr>
          <w:rFonts w:ascii="Arial" w:eastAsia="Calibri" w:hAnsi="Arial" w:cs="Arial"/>
          <w:spacing w:val="-6"/>
          <w:sz w:val="24"/>
          <w:szCs w:val="24"/>
        </w:rPr>
        <w:t xml:space="preserve"> </w:t>
      </w:r>
      <w:r w:rsidRPr="00A10706">
        <w:rPr>
          <w:rFonts w:ascii="Arial" w:eastAsia="Calibri" w:hAnsi="Arial" w:cs="Arial"/>
          <w:sz w:val="24"/>
          <w:szCs w:val="24"/>
        </w:rPr>
        <w:t>need</w:t>
      </w:r>
      <w:r w:rsidRPr="00A10706">
        <w:rPr>
          <w:rFonts w:ascii="Arial" w:eastAsia="Calibri" w:hAnsi="Arial" w:cs="Arial"/>
          <w:spacing w:val="-4"/>
          <w:sz w:val="24"/>
          <w:szCs w:val="24"/>
        </w:rPr>
        <w:t xml:space="preserve"> </w:t>
      </w:r>
      <w:r w:rsidRPr="00A10706">
        <w:rPr>
          <w:rFonts w:ascii="Arial" w:eastAsia="Calibri" w:hAnsi="Arial" w:cs="Arial"/>
          <w:sz w:val="24"/>
          <w:szCs w:val="24"/>
        </w:rPr>
        <w:t>to</w:t>
      </w:r>
      <w:r w:rsidRPr="00A10706">
        <w:rPr>
          <w:rFonts w:ascii="Arial" w:eastAsia="Calibri" w:hAnsi="Arial" w:cs="Arial"/>
          <w:spacing w:val="-5"/>
          <w:sz w:val="24"/>
          <w:szCs w:val="24"/>
        </w:rPr>
        <w:t xml:space="preserve"> </w:t>
      </w:r>
      <w:r w:rsidRPr="00A10706">
        <w:rPr>
          <w:rFonts w:ascii="Arial" w:eastAsia="Calibri" w:hAnsi="Arial" w:cs="Arial"/>
          <w:sz w:val="24"/>
          <w:szCs w:val="24"/>
        </w:rPr>
        <w:t>obtain best value,</w:t>
      </w:r>
      <w:r w:rsidRPr="00A10706">
        <w:rPr>
          <w:rFonts w:ascii="Arial" w:eastAsia="Calibri" w:hAnsi="Arial" w:cs="Arial"/>
          <w:spacing w:val="69"/>
          <w:sz w:val="24"/>
          <w:szCs w:val="24"/>
        </w:rPr>
        <w:t xml:space="preserve"> </w:t>
      </w:r>
      <w:r w:rsidRPr="00A10706">
        <w:rPr>
          <w:rFonts w:ascii="Arial" w:eastAsia="Calibri" w:hAnsi="Arial" w:cs="Arial"/>
          <w:sz w:val="24"/>
          <w:szCs w:val="24"/>
        </w:rPr>
        <w:t>and</w:t>
      </w:r>
      <w:r w:rsidRPr="00A10706">
        <w:rPr>
          <w:rFonts w:ascii="Arial" w:eastAsia="Calibri" w:hAnsi="Arial" w:cs="Arial"/>
          <w:spacing w:val="69"/>
          <w:sz w:val="24"/>
          <w:szCs w:val="24"/>
        </w:rPr>
        <w:t xml:space="preserve"> </w:t>
      </w:r>
      <w:r w:rsidRPr="00A10706">
        <w:rPr>
          <w:rFonts w:ascii="Arial" w:eastAsia="Calibri" w:hAnsi="Arial" w:cs="Arial"/>
          <w:sz w:val="24"/>
          <w:szCs w:val="24"/>
        </w:rPr>
        <w:t>by</w:t>
      </w:r>
      <w:r w:rsidRPr="00A10706">
        <w:rPr>
          <w:rFonts w:ascii="Arial" w:eastAsia="Calibri" w:hAnsi="Arial" w:cs="Arial"/>
          <w:spacing w:val="69"/>
          <w:sz w:val="24"/>
          <w:szCs w:val="24"/>
        </w:rPr>
        <w:t xml:space="preserve"> </w:t>
      </w:r>
      <w:r w:rsidRPr="00A10706">
        <w:rPr>
          <w:rFonts w:ascii="Arial" w:eastAsia="Calibri" w:hAnsi="Arial" w:cs="Arial"/>
          <w:sz w:val="24"/>
          <w:szCs w:val="24"/>
        </w:rPr>
        <w:t>defining</w:t>
      </w:r>
      <w:r w:rsidRPr="00A10706">
        <w:rPr>
          <w:rFonts w:ascii="Arial" w:eastAsia="Calibri" w:hAnsi="Arial" w:cs="Arial"/>
          <w:spacing w:val="68"/>
          <w:sz w:val="24"/>
          <w:szCs w:val="24"/>
        </w:rPr>
        <w:t xml:space="preserve"> </w:t>
      </w:r>
      <w:r w:rsidRPr="00A10706">
        <w:rPr>
          <w:rFonts w:ascii="Arial" w:eastAsia="Calibri" w:hAnsi="Arial" w:cs="Arial"/>
          <w:sz w:val="24"/>
          <w:szCs w:val="24"/>
        </w:rPr>
        <w:t>specific</w:t>
      </w:r>
      <w:r w:rsidRPr="00A10706">
        <w:rPr>
          <w:rFonts w:ascii="Arial" w:eastAsia="Calibri" w:hAnsi="Arial" w:cs="Arial"/>
          <w:spacing w:val="70"/>
          <w:sz w:val="24"/>
          <w:szCs w:val="24"/>
        </w:rPr>
        <w:t xml:space="preserve"> </w:t>
      </w:r>
      <w:r w:rsidRPr="00A10706">
        <w:rPr>
          <w:rFonts w:ascii="Arial" w:eastAsia="Calibri" w:hAnsi="Arial" w:cs="Arial"/>
          <w:sz w:val="24"/>
          <w:szCs w:val="24"/>
        </w:rPr>
        <w:t>responsibilities</w:t>
      </w:r>
      <w:r w:rsidRPr="00A10706">
        <w:rPr>
          <w:rFonts w:ascii="Arial" w:eastAsia="Calibri" w:hAnsi="Arial" w:cs="Arial"/>
          <w:spacing w:val="68"/>
          <w:sz w:val="24"/>
          <w:szCs w:val="24"/>
        </w:rPr>
        <w:t xml:space="preserve"> </w:t>
      </w:r>
      <w:r w:rsidRPr="00A10706">
        <w:rPr>
          <w:rFonts w:ascii="Arial" w:eastAsia="Calibri" w:hAnsi="Arial" w:cs="Arial"/>
          <w:sz w:val="24"/>
          <w:szCs w:val="24"/>
        </w:rPr>
        <w:t>placed</w:t>
      </w:r>
      <w:r w:rsidRPr="00A10706">
        <w:rPr>
          <w:rFonts w:ascii="Arial" w:eastAsia="Calibri" w:hAnsi="Arial" w:cs="Arial"/>
          <w:spacing w:val="69"/>
          <w:sz w:val="24"/>
          <w:szCs w:val="24"/>
        </w:rPr>
        <w:t xml:space="preserve"> </w:t>
      </w:r>
      <w:r w:rsidRPr="00A10706">
        <w:rPr>
          <w:rFonts w:ascii="Arial" w:eastAsia="Calibri" w:hAnsi="Arial" w:cs="Arial"/>
          <w:sz w:val="24"/>
          <w:szCs w:val="24"/>
        </w:rPr>
        <w:t>on officers.</w:t>
      </w:r>
    </w:p>
    <w:p w14:paraId="09C786BA" w14:textId="77777777" w:rsidR="007A66B6" w:rsidRPr="00A10706" w:rsidRDefault="007A66B6" w:rsidP="00A10706">
      <w:pPr>
        <w:pStyle w:val="ListParagraph"/>
        <w:rPr>
          <w:rFonts w:ascii="Arial" w:hAnsi="Arial" w:cs="Arial"/>
          <w:sz w:val="24"/>
          <w:szCs w:val="24"/>
        </w:rPr>
      </w:pPr>
    </w:p>
    <w:p w14:paraId="1616F527" w14:textId="49A284D4" w:rsidR="007A66B6" w:rsidRPr="00F762A5" w:rsidRDefault="007A66B6"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F762A5">
        <w:rPr>
          <w:rFonts w:ascii="Arial" w:eastAsia="Calibri" w:hAnsi="Arial" w:cs="Arial"/>
          <w:sz w:val="24"/>
          <w:szCs w:val="24"/>
        </w:rPr>
        <w:t xml:space="preserve">The NES Strategic </w:t>
      </w:r>
      <w:r w:rsidR="00570D95" w:rsidRPr="00F762A5">
        <w:rPr>
          <w:rFonts w:ascii="Arial" w:eastAsia="Calibri" w:hAnsi="Arial" w:cs="Arial"/>
          <w:sz w:val="24"/>
          <w:szCs w:val="24"/>
        </w:rPr>
        <w:t>F</w:t>
      </w:r>
      <w:r w:rsidRPr="00F762A5">
        <w:rPr>
          <w:rFonts w:ascii="Arial" w:eastAsia="Calibri" w:hAnsi="Arial" w:cs="Arial"/>
          <w:sz w:val="24"/>
          <w:szCs w:val="24"/>
        </w:rPr>
        <w:t xml:space="preserve">inancial </w:t>
      </w:r>
      <w:r w:rsidR="00570D95" w:rsidRPr="00F762A5">
        <w:rPr>
          <w:rFonts w:ascii="Arial" w:eastAsia="Calibri" w:hAnsi="Arial" w:cs="Arial"/>
          <w:sz w:val="24"/>
          <w:szCs w:val="24"/>
        </w:rPr>
        <w:t>P</w:t>
      </w:r>
      <w:r w:rsidRPr="00F762A5">
        <w:rPr>
          <w:rFonts w:ascii="Arial" w:eastAsia="Calibri" w:hAnsi="Arial" w:cs="Arial"/>
          <w:sz w:val="24"/>
          <w:szCs w:val="24"/>
        </w:rPr>
        <w:t xml:space="preserve">rinciples must be adopted by all </w:t>
      </w:r>
      <w:r w:rsidR="00B750E9" w:rsidRPr="00F762A5">
        <w:rPr>
          <w:rFonts w:ascii="Arial" w:eastAsia="Calibri" w:hAnsi="Arial" w:cs="Arial"/>
          <w:sz w:val="24"/>
          <w:szCs w:val="24"/>
        </w:rPr>
        <w:t>NES staff in the exercise of their duties</w:t>
      </w:r>
      <w:r w:rsidR="003F485F" w:rsidRPr="00F762A5">
        <w:rPr>
          <w:rFonts w:ascii="Arial" w:eastAsia="Calibri" w:hAnsi="Arial" w:cs="Arial"/>
          <w:sz w:val="24"/>
          <w:szCs w:val="24"/>
        </w:rPr>
        <w:t xml:space="preserve">. See Appendix </w:t>
      </w:r>
      <w:r w:rsidR="00570D95" w:rsidRPr="00F762A5">
        <w:rPr>
          <w:rFonts w:ascii="Arial" w:eastAsia="Calibri" w:hAnsi="Arial" w:cs="Arial"/>
          <w:sz w:val="24"/>
          <w:szCs w:val="24"/>
        </w:rPr>
        <w:t>2a</w:t>
      </w:r>
      <w:r w:rsidR="003F485F" w:rsidRPr="00F762A5">
        <w:rPr>
          <w:rFonts w:ascii="Arial" w:eastAsia="Calibri" w:hAnsi="Arial" w:cs="Arial"/>
          <w:sz w:val="24"/>
          <w:szCs w:val="24"/>
        </w:rPr>
        <w:t>.</w:t>
      </w:r>
    </w:p>
    <w:p w14:paraId="452A385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FBFACB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All staff individually and collectively are responsible for the security of</w:t>
      </w:r>
      <w:r w:rsidRPr="008B4089">
        <w:rPr>
          <w:rFonts w:ascii="Arial" w:eastAsia="Calibri" w:hAnsi="Arial" w:cs="Arial"/>
          <w:spacing w:val="1"/>
          <w:sz w:val="24"/>
          <w:szCs w:val="24"/>
        </w:rPr>
        <w:t xml:space="preserve"> </w:t>
      </w:r>
      <w:r w:rsidRPr="008B4089">
        <w:rPr>
          <w:rFonts w:ascii="Arial" w:eastAsia="Calibri" w:hAnsi="Arial" w:cs="Arial"/>
          <w:sz w:val="24"/>
          <w:szCs w:val="24"/>
        </w:rPr>
        <w:t>NES’s property, for avoiding loss, for economy and efficiency in the use</w:t>
      </w:r>
      <w:r w:rsidRPr="008B4089">
        <w:rPr>
          <w:rFonts w:ascii="Arial" w:eastAsia="Calibri" w:hAnsi="Arial" w:cs="Arial"/>
          <w:spacing w:val="1"/>
          <w:sz w:val="24"/>
          <w:szCs w:val="24"/>
        </w:rPr>
        <w:t xml:space="preserve"> </w:t>
      </w:r>
      <w:r w:rsidRPr="008B4089">
        <w:rPr>
          <w:rFonts w:ascii="Arial" w:eastAsia="Calibri" w:hAnsi="Arial" w:cs="Arial"/>
          <w:sz w:val="24"/>
          <w:szCs w:val="24"/>
        </w:rPr>
        <w:t>of resources, for identifying and managing risk, and for complying 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 requirement of Standing Orders, Standing Financial Instructions, and other</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procedures which</w:t>
      </w:r>
      <w:r w:rsidRPr="008B4089">
        <w:rPr>
          <w:rFonts w:ascii="Arial" w:eastAsia="Calibri" w:hAnsi="Arial" w:cs="Arial"/>
          <w:spacing w:val="-1"/>
          <w:sz w:val="24"/>
          <w:szCs w:val="24"/>
        </w:rPr>
        <w:t xml:space="preserve"> </w:t>
      </w:r>
      <w:r w:rsidRPr="008B4089">
        <w:rPr>
          <w:rFonts w:ascii="Arial" w:eastAsia="Calibri" w:hAnsi="Arial" w:cs="Arial"/>
          <w:sz w:val="24"/>
          <w:szCs w:val="24"/>
        </w:rPr>
        <w:t>the 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may issue.</w:t>
      </w:r>
    </w:p>
    <w:p w14:paraId="77516C7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9BA69BF"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lastRenderedPageBreak/>
        <w:t>It shall be the duty of the Chief Executive to ensure that arrangements</w:t>
      </w:r>
      <w:r w:rsidRPr="008B4089">
        <w:rPr>
          <w:rFonts w:ascii="Arial" w:eastAsia="Calibri" w:hAnsi="Arial" w:cs="Arial"/>
          <w:spacing w:val="1"/>
          <w:sz w:val="24"/>
          <w:szCs w:val="24"/>
        </w:rPr>
        <w:t xml:space="preserve"> </w:t>
      </w:r>
      <w:r w:rsidRPr="008B4089">
        <w:rPr>
          <w:rFonts w:ascii="Arial" w:eastAsia="Calibri" w:hAnsi="Arial" w:cs="Arial"/>
          <w:sz w:val="24"/>
          <w:szCs w:val="24"/>
        </w:rPr>
        <w:t>are made for existing staff and all new employees to be notified of their</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responsibilities</w:t>
      </w:r>
      <w:r w:rsidRPr="008B4089">
        <w:rPr>
          <w:rFonts w:ascii="Arial" w:eastAsia="Calibri" w:hAnsi="Arial" w:cs="Arial"/>
          <w:spacing w:val="-1"/>
          <w:sz w:val="24"/>
          <w:szCs w:val="24"/>
        </w:rPr>
        <w:t xml:space="preserve"> </w:t>
      </w:r>
      <w:r w:rsidRPr="008B4089">
        <w:rPr>
          <w:rFonts w:ascii="Arial" w:eastAsia="Calibri" w:hAnsi="Arial" w:cs="Arial"/>
          <w:sz w:val="24"/>
          <w:szCs w:val="24"/>
        </w:rPr>
        <w:t>within these instructions and receive appropriate awareness training.</w:t>
      </w:r>
    </w:p>
    <w:p w14:paraId="4F778280"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6D65898"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4"/>
          <w:sz w:val="24"/>
          <w:szCs w:val="24"/>
        </w:rPr>
        <w:t xml:space="preserve"> </w:t>
      </w:r>
      <w:r w:rsidRPr="008B4089">
        <w:rPr>
          <w:rFonts w:ascii="Arial" w:eastAsia="Calibri" w:hAnsi="Arial" w:cs="Arial"/>
          <w:sz w:val="24"/>
          <w:szCs w:val="24"/>
        </w:rPr>
        <w:t>Chief</w:t>
      </w:r>
      <w:r w:rsidRPr="008B4089">
        <w:rPr>
          <w:rFonts w:ascii="Arial" w:eastAsia="Calibri" w:hAnsi="Arial" w:cs="Arial"/>
          <w:spacing w:val="-13"/>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13"/>
          <w:sz w:val="24"/>
          <w:szCs w:val="24"/>
        </w:rPr>
        <w:t xml:space="preserve"> </w:t>
      </w:r>
      <w:r w:rsidRPr="008B4089">
        <w:rPr>
          <w:rFonts w:ascii="Arial" w:eastAsia="Calibri" w:hAnsi="Arial" w:cs="Arial"/>
          <w:sz w:val="24"/>
          <w:szCs w:val="24"/>
        </w:rPr>
        <w:t>shall</w:t>
      </w:r>
      <w:r w:rsidRPr="008B4089">
        <w:rPr>
          <w:rFonts w:ascii="Arial" w:eastAsia="Calibri" w:hAnsi="Arial" w:cs="Arial"/>
          <w:spacing w:val="-13"/>
          <w:sz w:val="24"/>
          <w:szCs w:val="24"/>
        </w:rPr>
        <w:t xml:space="preserve"> </w:t>
      </w:r>
      <w:r w:rsidRPr="008B4089">
        <w:rPr>
          <w:rFonts w:ascii="Arial" w:eastAsia="Calibri" w:hAnsi="Arial" w:cs="Arial"/>
          <w:sz w:val="24"/>
          <w:szCs w:val="24"/>
        </w:rPr>
        <w:t>be</w:t>
      </w:r>
      <w:r w:rsidRPr="008B4089">
        <w:rPr>
          <w:rFonts w:ascii="Arial" w:eastAsia="Calibri" w:hAnsi="Arial" w:cs="Arial"/>
          <w:spacing w:val="-13"/>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12"/>
          <w:sz w:val="24"/>
          <w:szCs w:val="24"/>
        </w:rPr>
        <w:t xml:space="preserve"> </w:t>
      </w:r>
      <w:r w:rsidRPr="008B4089">
        <w:rPr>
          <w:rFonts w:ascii="Arial" w:eastAsia="Calibri" w:hAnsi="Arial" w:cs="Arial"/>
          <w:sz w:val="24"/>
          <w:szCs w:val="24"/>
        </w:rPr>
        <w:t>for</w:t>
      </w:r>
      <w:r w:rsidRPr="008B4089">
        <w:rPr>
          <w:rFonts w:ascii="Arial" w:eastAsia="Calibri" w:hAnsi="Arial" w:cs="Arial"/>
          <w:spacing w:val="-13"/>
          <w:sz w:val="24"/>
          <w:szCs w:val="24"/>
        </w:rPr>
        <w:t xml:space="preserve"> </w:t>
      </w: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implementation</w:t>
      </w:r>
      <w:r w:rsidRPr="008B4089">
        <w:rPr>
          <w:rFonts w:ascii="Arial" w:eastAsia="Calibri" w:hAnsi="Arial" w:cs="Arial"/>
          <w:spacing w:val="-12"/>
          <w:sz w:val="24"/>
          <w:szCs w:val="24"/>
        </w:rPr>
        <w:t xml:space="preserve"> </w:t>
      </w:r>
      <w:r w:rsidRPr="008B4089">
        <w:rPr>
          <w:rFonts w:ascii="Arial" w:eastAsia="Calibri" w:hAnsi="Arial" w:cs="Arial"/>
          <w:sz w:val="24"/>
          <w:szCs w:val="24"/>
        </w:rPr>
        <w:t>of</w:t>
      </w:r>
      <w:r w:rsidRPr="008B4089">
        <w:rPr>
          <w:rFonts w:ascii="Arial" w:eastAsia="Calibri" w:hAnsi="Arial" w:cs="Arial"/>
          <w:spacing w:val="-14"/>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s financial</w:t>
      </w:r>
      <w:r w:rsidRPr="008B4089">
        <w:rPr>
          <w:rFonts w:ascii="Arial" w:eastAsia="Calibri" w:hAnsi="Arial" w:cs="Arial"/>
          <w:spacing w:val="-18"/>
          <w:sz w:val="24"/>
          <w:szCs w:val="24"/>
        </w:rPr>
        <w:t xml:space="preserve"> </w:t>
      </w:r>
      <w:r w:rsidRPr="008B4089">
        <w:rPr>
          <w:rFonts w:ascii="Arial" w:eastAsia="Calibri" w:hAnsi="Arial" w:cs="Arial"/>
          <w:sz w:val="24"/>
          <w:szCs w:val="24"/>
        </w:rPr>
        <w:t>policies</w:t>
      </w:r>
      <w:r w:rsidRPr="008B4089">
        <w:rPr>
          <w:rFonts w:ascii="Arial" w:eastAsia="Calibri" w:hAnsi="Arial" w:cs="Arial"/>
          <w:spacing w:val="-16"/>
          <w:sz w:val="24"/>
          <w:szCs w:val="24"/>
        </w:rPr>
        <w:t xml:space="preserve"> </w:t>
      </w:r>
      <w:r w:rsidRPr="008B4089">
        <w:rPr>
          <w:rFonts w:ascii="Arial" w:eastAsia="Calibri" w:hAnsi="Arial" w:cs="Arial"/>
          <w:sz w:val="24"/>
          <w:szCs w:val="24"/>
        </w:rPr>
        <w:t>and</w:t>
      </w:r>
      <w:r w:rsidRPr="008B4089">
        <w:rPr>
          <w:rFonts w:ascii="Arial" w:eastAsia="Calibri" w:hAnsi="Arial" w:cs="Arial"/>
          <w:spacing w:val="-16"/>
          <w:sz w:val="24"/>
          <w:szCs w:val="24"/>
        </w:rPr>
        <w:t xml:space="preserve"> </w:t>
      </w:r>
      <w:r w:rsidRPr="008B4089">
        <w:rPr>
          <w:rFonts w:ascii="Arial" w:eastAsia="Calibri" w:hAnsi="Arial" w:cs="Arial"/>
          <w:sz w:val="24"/>
          <w:szCs w:val="24"/>
        </w:rPr>
        <w:t>for</w:t>
      </w:r>
      <w:r w:rsidRPr="008B4089">
        <w:rPr>
          <w:rFonts w:ascii="Arial" w:eastAsia="Calibri" w:hAnsi="Arial" w:cs="Arial"/>
          <w:spacing w:val="-17"/>
          <w:sz w:val="24"/>
          <w:szCs w:val="24"/>
        </w:rPr>
        <w:t xml:space="preserve"> </w:t>
      </w:r>
      <w:r w:rsidRPr="008B4089">
        <w:rPr>
          <w:rFonts w:ascii="Arial" w:eastAsia="Calibri" w:hAnsi="Arial" w:cs="Arial"/>
          <w:sz w:val="24"/>
          <w:szCs w:val="24"/>
        </w:rPr>
        <w:t>ensuring</w:t>
      </w:r>
      <w:r w:rsidRPr="008B4089">
        <w:rPr>
          <w:rFonts w:ascii="Arial" w:eastAsia="Calibri" w:hAnsi="Arial" w:cs="Arial"/>
          <w:spacing w:val="-16"/>
          <w:sz w:val="24"/>
          <w:szCs w:val="24"/>
        </w:rPr>
        <w:t xml:space="preserve"> </w:t>
      </w:r>
      <w:r w:rsidRPr="008B4089">
        <w:rPr>
          <w:rFonts w:ascii="Arial" w:eastAsia="Calibri" w:hAnsi="Arial" w:cs="Arial"/>
          <w:sz w:val="24"/>
          <w:szCs w:val="24"/>
        </w:rPr>
        <w:t>whatever</w:t>
      </w:r>
      <w:r w:rsidRPr="008B4089">
        <w:rPr>
          <w:rFonts w:ascii="Arial" w:eastAsia="Calibri" w:hAnsi="Arial" w:cs="Arial"/>
          <w:spacing w:val="-16"/>
          <w:sz w:val="24"/>
          <w:szCs w:val="24"/>
        </w:rPr>
        <w:t xml:space="preserve"> </w:t>
      </w:r>
      <w:r w:rsidRPr="008B4089">
        <w:rPr>
          <w:rFonts w:ascii="Arial" w:eastAsia="Calibri" w:hAnsi="Arial" w:cs="Arial"/>
          <w:sz w:val="24"/>
          <w:szCs w:val="24"/>
        </w:rPr>
        <w:t>corrective</w:t>
      </w:r>
      <w:r w:rsidRPr="008B4089">
        <w:rPr>
          <w:rFonts w:ascii="Arial" w:eastAsia="Calibri" w:hAnsi="Arial" w:cs="Arial"/>
          <w:spacing w:val="-17"/>
          <w:sz w:val="24"/>
          <w:szCs w:val="24"/>
        </w:rPr>
        <w:t xml:space="preserve"> </w:t>
      </w:r>
      <w:r w:rsidRPr="008B4089">
        <w:rPr>
          <w:rFonts w:ascii="Arial" w:eastAsia="Calibri" w:hAnsi="Arial" w:cs="Arial"/>
          <w:sz w:val="24"/>
          <w:szCs w:val="24"/>
        </w:rPr>
        <w:t>action</w:t>
      </w:r>
      <w:r w:rsidRPr="008B4089">
        <w:rPr>
          <w:rFonts w:ascii="Arial" w:eastAsia="Calibri" w:hAnsi="Arial" w:cs="Arial"/>
          <w:spacing w:val="-16"/>
          <w:sz w:val="24"/>
          <w:szCs w:val="24"/>
        </w:rPr>
        <w:t xml:space="preserve"> </w:t>
      </w:r>
      <w:r w:rsidRPr="008B4089">
        <w:rPr>
          <w:rFonts w:ascii="Arial" w:eastAsia="Calibri" w:hAnsi="Arial" w:cs="Arial"/>
          <w:sz w:val="24"/>
          <w:szCs w:val="24"/>
        </w:rPr>
        <w:t>is</w:t>
      </w:r>
      <w:r w:rsidRPr="008B4089">
        <w:rPr>
          <w:rFonts w:ascii="Arial" w:eastAsia="Calibri" w:hAnsi="Arial" w:cs="Arial"/>
          <w:spacing w:val="-15"/>
          <w:sz w:val="24"/>
          <w:szCs w:val="24"/>
        </w:rPr>
        <w:t xml:space="preserve"> </w:t>
      </w:r>
      <w:r w:rsidRPr="008B4089">
        <w:rPr>
          <w:rFonts w:ascii="Arial" w:eastAsia="Calibri" w:hAnsi="Arial" w:cs="Arial"/>
          <w:sz w:val="24"/>
          <w:szCs w:val="24"/>
        </w:rPr>
        <w:t>necessary to</w:t>
      </w:r>
      <w:r w:rsidRPr="008B4089">
        <w:rPr>
          <w:rFonts w:ascii="Arial" w:eastAsia="Calibri" w:hAnsi="Arial" w:cs="Arial"/>
          <w:spacing w:val="61"/>
          <w:sz w:val="24"/>
          <w:szCs w:val="24"/>
        </w:rPr>
        <w:t xml:space="preserve"> </w:t>
      </w:r>
      <w:r w:rsidRPr="008B4089">
        <w:rPr>
          <w:rFonts w:ascii="Arial" w:eastAsia="Calibri" w:hAnsi="Arial" w:cs="Arial"/>
          <w:sz w:val="24"/>
          <w:szCs w:val="24"/>
        </w:rPr>
        <w:t>further</w:t>
      </w:r>
      <w:r w:rsidRPr="008B4089">
        <w:rPr>
          <w:rFonts w:ascii="Arial" w:eastAsia="Calibri" w:hAnsi="Arial" w:cs="Arial"/>
          <w:spacing w:val="60"/>
          <w:sz w:val="24"/>
          <w:szCs w:val="24"/>
        </w:rPr>
        <w:t xml:space="preserve"> </w:t>
      </w:r>
      <w:r w:rsidRPr="008B4089">
        <w:rPr>
          <w:rFonts w:ascii="Arial" w:eastAsia="Calibri" w:hAnsi="Arial" w:cs="Arial"/>
          <w:sz w:val="24"/>
          <w:szCs w:val="24"/>
        </w:rPr>
        <w:t>these</w:t>
      </w:r>
      <w:r w:rsidRPr="008B4089">
        <w:rPr>
          <w:rFonts w:ascii="Arial" w:eastAsia="Calibri" w:hAnsi="Arial" w:cs="Arial"/>
          <w:spacing w:val="62"/>
          <w:sz w:val="24"/>
          <w:szCs w:val="24"/>
        </w:rPr>
        <w:t xml:space="preserve"> </w:t>
      </w:r>
      <w:r w:rsidRPr="008B4089">
        <w:rPr>
          <w:rFonts w:ascii="Arial" w:eastAsia="Calibri" w:hAnsi="Arial" w:cs="Arial"/>
          <w:sz w:val="24"/>
          <w:szCs w:val="24"/>
        </w:rPr>
        <w:t>policies</w:t>
      </w:r>
      <w:r w:rsidRPr="008B4089">
        <w:rPr>
          <w:rFonts w:ascii="Arial" w:eastAsia="Calibri" w:hAnsi="Arial" w:cs="Arial"/>
          <w:spacing w:val="62"/>
          <w:sz w:val="24"/>
          <w:szCs w:val="24"/>
        </w:rPr>
        <w:t xml:space="preserve"> </w:t>
      </w:r>
      <w:r w:rsidRPr="008B4089">
        <w:rPr>
          <w:rFonts w:ascii="Arial" w:eastAsia="Calibri" w:hAnsi="Arial" w:cs="Arial"/>
          <w:sz w:val="24"/>
          <w:szCs w:val="24"/>
        </w:rPr>
        <w:t>after</w:t>
      </w:r>
      <w:r w:rsidRPr="008B4089">
        <w:rPr>
          <w:rFonts w:ascii="Arial" w:eastAsia="Calibri" w:hAnsi="Arial" w:cs="Arial"/>
          <w:spacing w:val="61"/>
          <w:sz w:val="24"/>
          <w:szCs w:val="24"/>
        </w:rPr>
        <w:t xml:space="preserve"> </w:t>
      </w:r>
      <w:r w:rsidRPr="008B4089">
        <w:rPr>
          <w:rFonts w:ascii="Arial" w:eastAsia="Calibri" w:hAnsi="Arial" w:cs="Arial"/>
          <w:sz w:val="24"/>
          <w:szCs w:val="24"/>
        </w:rPr>
        <w:t>taking</w:t>
      </w:r>
      <w:r w:rsidRPr="008B4089">
        <w:rPr>
          <w:rFonts w:ascii="Arial" w:eastAsia="Calibri" w:hAnsi="Arial" w:cs="Arial"/>
          <w:spacing w:val="63"/>
          <w:sz w:val="24"/>
          <w:szCs w:val="24"/>
        </w:rPr>
        <w:t xml:space="preserve"> </w:t>
      </w:r>
      <w:r w:rsidRPr="008B4089">
        <w:rPr>
          <w:rFonts w:ascii="Arial" w:eastAsia="Calibri" w:hAnsi="Arial" w:cs="Arial"/>
          <w:sz w:val="24"/>
          <w:szCs w:val="24"/>
        </w:rPr>
        <w:t>account</w:t>
      </w:r>
      <w:r w:rsidRPr="008B4089">
        <w:rPr>
          <w:rFonts w:ascii="Arial" w:eastAsia="Calibri" w:hAnsi="Arial" w:cs="Arial"/>
          <w:spacing w:val="61"/>
          <w:sz w:val="24"/>
          <w:szCs w:val="24"/>
        </w:rPr>
        <w:t xml:space="preserve"> </w:t>
      </w:r>
      <w:r w:rsidRPr="008B4089">
        <w:rPr>
          <w:rFonts w:ascii="Arial" w:eastAsia="Calibri" w:hAnsi="Arial" w:cs="Arial"/>
          <w:sz w:val="24"/>
          <w:szCs w:val="24"/>
        </w:rPr>
        <w:t>of</w:t>
      </w:r>
      <w:r w:rsidRPr="008B4089">
        <w:rPr>
          <w:rFonts w:ascii="Arial" w:eastAsia="Calibri" w:hAnsi="Arial" w:cs="Arial"/>
          <w:spacing w:val="61"/>
          <w:sz w:val="24"/>
          <w:szCs w:val="24"/>
        </w:rPr>
        <w:t xml:space="preserve"> </w:t>
      </w:r>
      <w:r w:rsidRPr="008B4089">
        <w:rPr>
          <w:rFonts w:ascii="Arial" w:eastAsia="Calibri" w:hAnsi="Arial" w:cs="Arial"/>
          <w:sz w:val="24"/>
          <w:szCs w:val="24"/>
        </w:rPr>
        <w:t>advice</w:t>
      </w:r>
      <w:r w:rsidRPr="008B4089">
        <w:rPr>
          <w:rFonts w:ascii="Arial" w:eastAsia="Calibri" w:hAnsi="Arial" w:cs="Arial"/>
          <w:spacing w:val="62"/>
          <w:sz w:val="24"/>
          <w:szCs w:val="24"/>
        </w:rPr>
        <w:t xml:space="preserve"> </w:t>
      </w:r>
      <w:r w:rsidRPr="008B4089">
        <w:rPr>
          <w:rFonts w:ascii="Arial" w:eastAsia="Calibri" w:hAnsi="Arial" w:cs="Arial"/>
          <w:sz w:val="24"/>
          <w:szCs w:val="24"/>
        </w:rPr>
        <w:t>given</w:t>
      </w:r>
      <w:r w:rsidRPr="008B4089">
        <w:rPr>
          <w:rFonts w:ascii="Arial" w:eastAsia="Calibri" w:hAnsi="Arial" w:cs="Arial"/>
          <w:spacing w:val="61"/>
          <w:sz w:val="24"/>
          <w:szCs w:val="24"/>
        </w:rPr>
        <w:t xml:space="preserve"> </w:t>
      </w:r>
      <w:r w:rsidRPr="008B4089">
        <w:rPr>
          <w:rFonts w:ascii="Arial" w:eastAsia="Calibri" w:hAnsi="Arial" w:cs="Arial"/>
          <w:sz w:val="24"/>
          <w:szCs w:val="24"/>
        </w:rPr>
        <w:t>by the Executive Director of Finance on all such</w:t>
      </w:r>
      <w:r w:rsidRPr="008B4089">
        <w:rPr>
          <w:rFonts w:ascii="Arial" w:eastAsia="Calibri" w:hAnsi="Arial" w:cs="Arial"/>
          <w:spacing w:val="-2"/>
          <w:sz w:val="24"/>
          <w:szCs w:val="24"/>
        </w:rPr>
        <w:t xml:space="preserve"> </w:t>
      </w:r>
      <w:r w:rsidRPr="008B4089">
        <w:rPr>
          <w:rFonts w:ascii="Arial" w:eastAsia="Calibri" w:hAnsi="Arial" w:cs="Arial"/>
          <w:sz w:val="24"/>
          <w:szCs w:val="24"/>
        </w:rPr>
        <w:t>matters.</w:t>
      </w:r>
    </w:p>
    <w:p w14:paraId="58118EDE"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4A2B7B6"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Without</w:t>
      </w:r>
      <w:r w:rsidRPr="008B4089">
        <w:rPr>
          <w:rFonts w:ascii="Arial" w:eastAsia="Calibri" w:hAnsi="Arial" w:cs="Arial"/>
          <w:spacing w:val="-7"/>
          <w:sz w:val="24"/>
          <w:szCs w:val="24"/>
        </w:rPr>
        <w:t xml:space="preserve"> </w:t>
      </w:r>
      <w:r w:rsidRPr="008B4089">
        <w:rPr>
          <w:rFonts w:ascii="Arial" w:eastAsia="Calibri" w:hAnsi="Arial" w:cs="Arial"/>
          <w:sz w:val="24"/>
          <w:szCs w:val="24"/>
        </w:rPr>
        <w:t>prejudice</w:t>
      </w:r>
      <w:r w:rsidRPr="008B4089">
        <w:rPr>
          <w:rFonts w:ascii="Arial" w:eastAsia="Calibri" w:hAnsi="Arial" w:cs="Arial"/>
          <w:spacing w:val="-5"/>
          <w:sz w:val="24"/>
          <w:szCs w:val="24"/>
        </w:rPr>
        <w:t xml:space="preserve"> </w:t>
      </w:r>
      <w:r w:rsidRPr="008B4089">
        <w:rPr>
          <w:rFonts w:ascii="Arial" w:eastAsia="Calibri" w:hAnsi="Arial" w:cs="Arial"/>
          <w:sz w:val="24"/>
          <w:szCs w:val="24"/>
        </w:rPr>
        <w:t>to</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functions</w:t>
      </w:r>
      <w:r w:rsidRPr="008B4089">
        <w:rPr>
          <w:rFonts w:ascii="Arial" w:eastAsia="Calibri" w:hAnsi="Arial" w:cs="Arial"/>
          <w:spacing w:val="-7"/>
          <w:sz w:val="24"/>
          <w:szCs w:val="24"/>
        </w:rPr>
        <w:t xml:space="preserve"> </w:t>
      </w:r>
      <w:r w:rsidRPr="008B4089">
        <w:rPr>
          <w:rFonts w:ascii="Arial" w:eastAsia="Calibri" w:hAnsi="Arial" w:cs="Arial"/>
          <w:sz w:val="24"/>
          <w:szCs w:val="24"/>
        </w:rPr>
        <w:t>of</w:t>
      </w:r>
      <w:r w:rsidRPr="008B4089">
        <w:rPr>
          <w:rFonts w:ascii="Arial" w:eastAsia="Calibri" w:hAnsi="Arial" w:cs="Arial"/>
          <w:spacing w:val="-6"/>
          <w:sz w:val="24"/>
          <w:szCs w:val="24"/>
        </w:rPr>
        <w:t xml:space="preserve"> </w:t>
      </w:r>
      <w:r w:rsidRPr="008B4089">
        <w:rPr>
          <w:rFonts w:ascii="Arial" w:eastAsia="Calibri" w:hAnsi="Arial" w:cs="Arial"/>
          <w:sz w:val="24"/>
          <w:szCs w:val="24"/>
        </w:rPr>
        <w:t>any</w:t>
      </w:r>
      <w:r w:rsidRPr="008B4089">
        <w:rPr>
          <w:rFonts w:ascii="Arial" w:eastAsia="Calibri" w:hAnsi="Arial" w:cs="Arial"/>
          <w:spacing w:val="-7"/>
          <w:sz w:val="24"/>
          <w:szCs w:val="24"/>
        </w:rPr>
        <w:t xml:space="preserve"> </w:t>
      </w:r>
      <w:r w:rsidRPr="008B4089">
        <w:rPr>
          <w:rFonts w:ascii="Arial" w:eastAsia="Calibri" w:hAnsi="Arial" w:cs="Arial"/>
          <w:sz w:val="24"/>
          <w:szCs w:val="24"/>
        </w:rPr>
        <w:t>other</w:t>
      </w:r>
      <w:r w:rsidRPr="008B4089">
        <w:rPr>
          <w:rFonts w:ascii="Arial" w:eastAsia="Calibri" w:hAnsi="Arial" w:cs="Arial"/>
          <w:spacing w:val="-8"/>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8"/>
          <w:sz w:val="24"/>
          <w:szCs w:val="24"/>
        </w:rPr>
        <w:t xml:space="preserve"> </w:t>
      </w:r>
      <w:r w:rsidRPr="008B4089">
        <w:rPr>
          <w:rFonts w:ascii="Arial" w:eastAsia="Calibri" w:hAnsi="Arial" w:cs="Arial"/>
          <w:sz w:val="24"/>
          <w:szCs w:val="24"/>
        </w:rPr>
        <w:t>NES,</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duties of 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include</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provision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information</w:t>
      </w:r>
      <w:r w:rsidRPr="008B4089">
        <w:rPr>
          <w:rFonts w:ascii="Arial" w:eastAsia="Calibri" w:hAnsi="Arial" w:cs="Arial"/>
          <w:spacing w:val="1"/>
          <w:sz w:val="24"/>
          <w:szCs w:val="24"/>
        </w:rPr>
        <w:t xml:space="preserve"> </w:t>
      </w:r>
      <w:r w:rsidRPr="008B4089">
        <w:rPr>
          <w:rFonts w:ascii="Arial" w:eastAsia="Calibri" w:hAnsi="Arial" w:cs="Arial"/>
          <w:sz w:val="24"/>
          <w:szCs w:val="24"/>
        </w:rPr>
        <w:t>to NES and</w:t>
      </w:r>
      <w:r w:rsidRPr="008B4089">
        <w:rPr>
          <w:rFonts w:ascii="Arial" w:eastAsia="Calibri" w:hAnsi="Arial" w:cs="Arial"/>
          <w:spacing w:val="1"/>
          <w:sz w:val="24"/>
          <w:szCs w:val="24"/>
        </w:rPr>
        <w:t xml:space="preserve"> </w:t>
      </w:r>
      <w:r w:rsidRPr="008B4089">
        <w:rPr>
          <w:rFonts w:ascii="Arial" w:eastAsia="Calibri" w:hAnsi="Arial" w:cs="Arial"/>
          <w:sz w:val="24"/>
          <w:szCs w:val="24"/>
        </w:rPr>
        <w:t>its officers; the</w:t>
      </w:r>
      <w:r w:rsidRPr="008B4089">
        <w:rPr>
          <w:rFonts w:ascii="Arial" w:eastAsia="Calibri" w:hAnsi="Arial" w:cs="Arial"/>
          <w:spacing w:val="1"/>
          <w:sz w:val="24"/>
          <w:szCs w:val="24"/>
        </w:rPr>
        <w:t xml:space="preserve"> </w:t>
      </w:r>
      <w:r w:rsidRPr="008B4089">
        <w:rPr>
          <w:rFonts w:ascii="Arial" w:eastAsia="Calibri" w:hAnsi="Arial" w:cs="Arial"/>
          <w:sz w:val="24"/>
          <w:szCs w:val="24"/>
        </w:rPr>
        <w:t>design, implementation,</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supervision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control</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preparation</w:t>
      </w:r>
      <w:r w:rsidRPr="008B4089">
        <w:rPr>
          <w:rFonts w:ascii="Arial" w:eastAsia="Calibri" w:hAnsi="Arial" w:cs="Arial"/>
          <w:spacing w:val="1"/>
          <w:sz w:val="24"/>
          <w:szCs w:val="24"/>
        </w:rPr>
        <w:t xml:space="preserve"> </w:t>
      </w:r>
      <w:r w:rsidRPr="008B4089">
        <w:rPr>
          <w:rFonts w:ascii="Arial" w:eastAsia="Calibri" w:hAnsi="Arial" w:cs="Arial"/>
          <w:sz w:val="24"/>
          <w:szCs w:val="24"/>
        </w:rPr>
        <w:t>and maintenance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such</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1"/>
          <w:sz w:val="24"/>
          <w:szCs w:val="24"/>
        </w:rPr>
        <w:t xml:space="preserve"> </w:t>
      </w:r>
      <w:r w:rsidRPr="008B4089">
        <w:rPr>
          <w:rFonts w:ascii="Arial" w:eastAsia="Calibri" w:hAnsi="Arial" w:cs="Arial"/>
          <w:sz w:val="24"/>
          <w:szCs w:val="24"/>
        </w:rPr>
        <w:t>certificates,</w:t>
      </w:r>
      <w:r w:rsidRPr="008B4089">
        <w:rPr>
          <w:rFonts w:ascii="Arial" w:eastAsia="Calibri" w:hAnsi="Arial" w:cs="Arial"/>
          <w:spacing w:val="1"/>
          <w:sz w:val="24"/>
          <w:szCs w:val="24"/>
        </w:rPr>
        <w:t xml:space="preserve"> </w:t>
      </w:r>
      <w:r w:rsidRPr="008B4089">
        <w:rPr>
          <w:rFonts w:ascii="Arial" w:eastAsia="Calibri" w:hAnsi="Arial" w:cs="Arial"/>
          <w:sz w:val="24"/>
          <w:szCs w:val="24"/>
        </w:rPr>
        <w:t>estimates,</w:t>
      </w:r>
      <w:r w:rsidRPr="008B4089">
        <w:rPr>
          <w:rFonts w:ascii="Arial" w:eastAsia="Calibri" w:hAnsi="Arial" w:cs="Arial"/>
          <w:spacing w:val="1"/>
          <w:sz w:val="24"/>
          <w:szCs w:val="24"/>
        </w:rPr>
        <w:t xml:space="preserve"> </w:t>
      </w:r>
      <w:r w:rsidRPr="008B4089">
        <w:rPr>
          <w:rFonts w:ascii="Arial" w:eastAsia="Calibri" w:hAnsi="Arial" w:cs="Arial"/>
          <w:sz w:val="24"/>
          <w:szCs w:val="24"/>
        </w:rPr>
        <w:t>records,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reports as NES may require for the purpose of carrying out its statutory</w:t>
      </w:r>
      <w:r w:rsidRPr="008B4089">
        <w:rPr>
          <w:rFonts w:ascii="Arial" w:eastAsia="Calibri" w:hAnsi="Arial" w:cs="Arial"/>
          <w:spacing w:val="1"/>
          <w:sz w:val="24"/>
          <w:szCs w:val="24"/>
        </w:rPr>
        <w:t xml:space="preserve"> </w:t>
      </w:r>
      <w:r w:rsidRPr="008B4089">
        <w:rPr>
          <w:rFonts w:ascii="Arial" w:eastAsia="Calibri" w:hAnsi="Arial" w:cs="Arial"/>
          <w:sz w:val="24"/>
          <w:szCs w:val="24"/>
        </w:rPr>
        <w:t>duties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responsibilities.</w:t>
      </w:r>
    </w:p>
    <w:p w14:paraId="616E8B85"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8EB5551"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prepare, document, and maintain detailed</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procedures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1"/>
          <w:sz w:val="24"/>
          <w:szCs w:val="24"/>
        </w:rPr>
        <w:t xml:space="preserve"> </w:t>
      </w:r>
      <w:r w:rsidRPr="008B4089">
        <w:rPr>
          <w:rFonts w:ascii="Arial" w:eastAsia="Calibri" w:hAnsi="Arial" w:cs="Arial"/>
          <w:sz w:val="24"/>
          <w:szCs w:val="24"/>
        </w:rPr>
        <w:t>incorporating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principles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separation</w:t>
      </w:r>
      <w:r w:rsidRPr="008B4089">
        <w:rPr>
          <w:rFonts w:ascii="Arial" w:eastAsia="Calibri" w:hAnsi="Arial" w:cs="Arial"/>
          <w:spacing w:val="-14"/>
          <w:sz w:val="24"/>
          <w:szCs w:val="24"/>
        </w:rPr>
        <w:t xml:space="preserve"> </w:t>
      </w:r>
      <w:r w:rsidRPr="008B4089">
        <w:rPr>
          <w:rFonts w:ascii="Arial" w:eastAsia="Calibri" w:hAnsi="Arial" w:cs="Arial"/>
          <w:sz w:val="24"/>
          <w:szCs w:val="24"/>
        </w:rPr>
        <w:t>of</w:t>
      </w:r>
      <w:r w:rsidRPr="008B4089">
        <w:rPr>
          <w:rFonts w:ascii="Arial" w:eastAsia="Calibri" w:hAnsi="Arial" w:cs="Arial"/>
          <w:spacing w:val="-14"/>
          <w:sz w:val="24"/>
          <w:szCs w:val="24"/>
        </w:rPr>
        <w:t xml:space="preserve"> </w:t>
      </w:r>
      <w:r w:rsidRPr="008B4089">
        <w:rPr>
          <w:rFonts w:ascii="Arial" w:eastAsia="Calibri" w:hAnsi="Arial" w:cs="Arial"/>
          <w:sz w:val="24"/>
          <w:szCs w:val="24"/>
        </w:rPr>
        <w:t>duties</w:t>
      </w:r>
      <w:r w:rsidRPr="008B4089">
        <w:rPr>
          <w:rFonts w:ascii="Arial" w:eastAsia="Calibri" w:hAnsi="Arial" w:cs="Arial"/>
          <w:spacing w:val="-15"/>
          <w:sz w:val="24"/>
          <w:szCs w:val="24"/>
        </w:rPr>
        <w:t xml:space="preserve"> </w:t>
      </w:r>
      <w:r w:rsidRPr="008B4089">
        <w:rPr>
          <w:rFonts w:ascii="Arial" w:eastAsia="Calibri" w:hAnsi="Arial" w:cs="Arial"/>
          <w:sz w:val="24"/>
          <w:szCs w:val="24"/>
        </w:rPr>
        <w:t>and</w:t>
      </w:r>
      <w:r w:rsidRPr="008B4089">
        <w:rPr>
          <w:rFonts w:ascii="Arial" w:eastAsia="Calibri" w:hAnsi="Arial" w:cs="Arial"/>
          <w:spacing w:val="-14"/>
          <w:sz w:val="24"/>
          <w:szCs w:val="24"/>
        </w:rPr>
        <w:t xml:space="preserve"> </w:t>
      </w:r>
      <w:r w:rsidRPr="008B4089">
        <w:rPr>
          <w:rFonts w:ascii="Arial" w:eastAsia="Calibri" w:hAnsi="Arial" w:cs="Arial"/>
          <w:sz w:val="24"/>
          <w:szCs w:val="24"/>
        </w:rPr>
        <w:t>internal</w:t>
      </w:r>
      <w:r w:rsidRPr="008B4089">
        <w:rPr>
          <w:rFonts w:ascii="Arial" w:eastAsia="Calibri" w:hAnsi="Arial" w:cs="Arial"/>
          <w:spacing w:val="-14"/>
          <w:sz w:val="24"/>
          <w:szCs w:val="24"/>
        </w:rPr>
        <w:t xml:space="preserve"> </w:t>
      </w:r>
      <w:r w:rsidRPr="008B4089">
        <w:rPr>
          <w:rFonts w:ascii="Arial" w:eastAsia="Calibri" w:hAnsi="Arial" w:cs="Arial"/>
          <w:sz w:val="24"/>
          <w:szCs w:val="24"/>
        </w:rPr>
        <w:t>control</w:t>
      </w:r>
      <w:r w:rsidRPr="008B4089">
        <w:rPr>
          <w:rFonts w:ascii="Arial" w:eastAsia="Calibri" w:hAnsi="Arial" w:cs="Arial"/>
          <w:spacing w:val="-14"/>
          <w:sz w:val="24"/>
          <w:szCs w:val="24"/>
        </w:rPr>
        <w:t xml:space="preserve"> </w:t>
      </w:r>
      <w:r w:rsidRPr="008B4089">
        <w:rPr>
          <w:rFonts w:ascii="Arial" w:eastAsia="Calibri" w:hAnsi="Arial" w:cs="Arial"/>
          <w:sz w:val="24"/>
          <w:szCs w:val="24"/>
        </w:rPr>
        <w:t>to</w:t>
      </w:r>
      <w:r w:rsidRPr="008B4089">
        <w:rPr>
          <w:rFonts w:ascii="Arial" w:eastAsia="Calibri" w:hAnsi="Arial" w:cs="Arial"/>
          <w:spacing w:val="-14"/>
          <w:sz w:val="24"/>
          <w:szCs w:val="24"/>
        </w:rPr>
        <w:t xml:space="preserve"> </w:t>
      </w:r>
      <w:r w:rsidRPr="008B4089">
        <w:rPr>
          <w:rFonts w:ascii="Arial" w:eastAsia="Calibri" w:hAnsi="Arial" w:cs="Arial"/>
          <w:sz w:val="24"/>
          <w:szCs w:val="24"/>
        </w:rPr>
        <w:t>supplement</w:t>
      </w:r>
      <w:r w:rsidRPr="008B4089">
        <w:rPr>
          <w:rFonts w:ascii="Arial" w:eastAsia="Calibri" w:hAnsi="Arial" w:cs="Arial"/>
          <w:spacing w:val="-14"/>
          <w:sz w:val="24"/>
          <w:szCs w:val="24"/>
        </w:rPr>
        <w:t xml:space="preserve"> </w:t>
      </w:r>
      <w:r w:rsidRPr="008B4089">
        <w:rPr>
          <w:rFonts w:ascii="Arial" w:eastAsia="Calibri" w:hAnsi="Arial" w:cs="Arial"/>
          <w:sz w:val="24"/>
          <w:szCs w:val="24"/>
        </w:rPr>
        <w:t>these</w:t>
      </w:r>
      <w:r w:rsidRPr="008B4089">
        <w:rPr>
          <w:rFonts w:ascii="Arial" w:eastAsia="Calibri" w:hAnsi="Arial" w:cs="Arial"/>
          <w:spacing w:val="-14"/>
          <w:sz w:val="24"/>
          <w:szCs w:val="24"/>
        </w:rPr>
        <w:t xml:space="preserve"> </w:t>
      </w:r>
      <w:r w:rsidRPr="008B4089">
        <w:rPr>
          <w:rFonts w:ascii="Arial" w:eastAsia="Calibri" w:hAnsi="Arial" w:cs="Arial"/>
          <w:sz w:val="24"/>
          <w:szCs w:val="24"/>
        </w:rPr>
        <w:t xml:space="preserve">instructions. </w:t>
      </w:r>
      <w:r w:rsidRPr="008B4089">
        <w:rPr>
          <w:rFonts w:ascii="Arial" w:eastAsia="Calibri" w:hAnsi="Arial" w:cs="Arial"/>
          <w:spacing w:val="-70"/>
          <w:sz w:val="24"/>
          <w:szCs w:val="24"/>
        </w:rPr>
        <w:t xml:space="preserve"> </w:t>
      </w:r>
      <w:r w:rsidRPr="008B4089">
        <w:rPr>
          <w:rFonts w:ascii="Arial" w:eastAsia="Calibri" w:hAnsi="Arial" w:cs="Arial"/>
          <w:sz w:val="24"/>
          <w:szCs w:val="24"/>
        </w:rPr>
        <w:t>The</w:t>
      </w:r>
      <w:r w:rsidRPr="008B4089">
        <w:rPr>
          <w:rFonts w:ascii="Arial" w:eastAsia="Calibri" w:hAnsi="Arial" w:cs="Arial"/>
          <w:spacing w:val="70"/>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70"/>
          <w:sz w:val="24"/>
          <w:szCs w:val="24"/>
        </w:rPr>
        <w:t xml:space="preserve"> </w:t>
      </w:r>
      <w:r w:rsidRPr="008B4089">
        <w:rPr>
          <w:rFonts w:ascii="Arial" w:eastAsia="Calibri" w:hAnsi="Arial" w:cs="Arial"/>
          <w:sz w:val="24"/>
          <w:szCs w:val="24"/>
        </w:rPr>
        <w:t>shall</w:t>
      </w:r>
      <w:r w:rsidRPr="008B4089">
        <w:rPr>
          <w:rFonts w:ascii="Arial" w:eastAsia="Calibri" w:hAnsi="Arial" w:cs="Arial"/>
          <w:spacing w:val="69"/>
          <w:sz w:val="24"/>
          <w:szCs w:val="24"/>
        </w:rPr>
        <w:t xml:space="preserve"> </w:t>
      </w:r>
      <w:r w:rsidRPr="008B4089">
        <w:rPr>
          <w:rFonts w:ascii="Arial" w:eastAsia="Calibri" w:hAnsi="Arial" w:cs="Arial"/>
          <w:sz w:val="24"/>
          <w:szCs w:val="24"/>
        </w:rPr>
        <w:t>require</w:t>
      </w:r>
      <w:r w:rsidRPr="008B4089">
        <w:rPr>
          <w:rFonts w:ascii="Arial" w:eastAsia="Calibri" w:hAnsi="Arial" w:cs="Arial"/>
          <w:spacing w:val="68"/>
          <w:sz w:val="24"/>
          <w:szCs w:val="24"/>
        </w:rPr>
        <w:t xml:space="preserve"> </w:t>
      </w:r>
      <w:r w:rsidRPr="008B4089">
        <w:rPr>
          <w:rFonts w:ascii="Arial" w:eastAsia="Calibri" w:hAnsi="Arial" w:cs="Arial"/>
          <w:sz w:val="24"/>
          <w:szCs w:val="24"/>
        </w:rPr>
        <w:t>any</w:t>
      </w:r>
      <w:r w:rsidRPr="008B4089">
        <w:rPr>
          <w:rFonts w:ascii="Arial" w:eastAsia="Calibri" w:hAnsi="Arial" w:cs="Arial"/>
          <w:spacing w:val="70"/>
          <w:sz w:val="24"/>
          <w:szCs w:val="24"/>
        </w:rPr>
        <w:t xml:space="preserve"> </w:t>
      </w:r>
      <w:r w:rsidRPr="008B4089">
        <w:rPr>
          <w:rFonts w:ascii="Arial" w:eastAsia="Calibri" w:hAnsi="Arial" w:cs="Arial"/>
          <w:sz w:val="24"/>
          <w:szCs w:val="24"/>
        </w:rPr>
        <w:t>officer,</w:t>
      </w:r>
      <w:r w:rsidRPr="008B4089">
        <w:rPr>
          <w:rFonts w:ascii="Arial" w:eastAsia="Calibri" w:hAnsi="Arial" w:cs="Arial"/>
          <w:spacing w:val="69"/>
          <w:sz w:val="24"/>
          <w:szCs w:val="24"/>
        </w:rPr>
        <w:t xml:space="preserve"> </w:t>
      </w:r>
      <w:r w:rsidRPr="008B4089">
        <w:rPr>
          <w:rFonts w:ascii="Arial" w:eastAsia="Calibri" w:hAnsi="Arial" w:cs="Arial"/>
          <w:sz w:val="24"/>
          <w:szCs w:val="24"/>
        </w:rPr>
        <w:t>who</w:t>
      </w:r>
      <w:r w:rsidRPr="008B4089">
        <w:rPr>
          <w:rFonts w:ascii="Arial" w:eastAsia="Calibri" w:hAnsi="Arial" w:cs="Arial"/>
          <w:spacing w:val="70"/>
          <w:sz w:val="24"/>
          <w:szCs w:val="24"/>
        </w:rPr>
        <w:t xml:space="preserve"> </w:t>
      </w:r>
      <w:r w:rsidRPr="008B4089">
        <w:rPr>
          <w:rFonts w:ascii="Arial" w:eastAsia="Calibri" w:hAnsi="Arial" w:cs="Arial"/>
          <w:sz w:val="24"/>
          <w:szCs w:val="24"/>
        </w:rPr>
        <w:t>carries</w:t>
      </w:r>
      <w:r w:rsidRPr="008B4089">
        <w:rPr>
          <w:rFonts w:ascii="Arial" w:eastAsia="Calibri" w:hAnsi="Arial" w:cs="Arial"/>
          <w:spacing w:val="70"/>
          <w:sz w:val="24"/>
          <w:szCs w:val="24"/>
        </w:rPr>
        <w:t xml:space="preserve"> </w:t>
      </w:r>
      <w:r w:rsidRPr="008B4089">
        <w:rPr>
          <w:rFonts w:ascii="Arial" w:eastAsia="Calibri" w:hAnsi="Arial" w:cs="Arial"/>
          <w:sz w:val="24"/>
          <w:szCs w:val="24"/>
        </w:rPr>
        <w:t>out</w:t>
      </w:r>
      <w:r w:rsidRPr="008B4089">
        <w:rPr>
          <w:rFonts w:ascii="Arial" w:eastAsia="Calibri" w:hAnsi="Arial" w:cs="Arial"/>
          <w:spacing w:val="69"/>
          <w:sz w:val="24"/>
          <w:szCs w:val="24"/>
        </w:rPr>
        <w:t xml:space="preserve"> </w:t>
      </w:r>
      <w:r w:rsidRPr="008B4089">
        <w:rPr>
          <w:rFonts w:ascii="Arial" w:eastAsia="Calibri" w:hAnsi="Arial" w:cs="Arial"/>
          <w:sz w:val="24"/>
          <w:szCs w:val="24"/>
        </w:rPr>
        <w:t>a financial function, to ensure that the form in which the records are kept</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proofErr w:type="gramStart"/>
      <w:r w:rsidRPr="008B4089">
        <w:rPr>
          <w:rFonts w:ascii="Arial" w:eastAsia="Calibri" w:hAnsi="Arial" w:cs="Arial"/>
          <w:sz w:val="24"/>
          <w:szCs w:val="24"/>
        </w:rPr>
        <w:t>manner</w:t>
      </w:r>
      <w:r w:rsidRPr="008B4089">
        <w:rPr>
          <w:rFonts w:ascii="Arial" w:eastAsia="Calibri" w:hAnsi="Arial" w:cs="Arial"/>
          <w:spacing w:val="-9"/>
          <w:sz w:val="24"/>
          <w:szCs w:val="24"/>
        </w:rPr>
        <w:t xml:space="preserve"> </w:t>
      </w:r>
      <w:r w:rsidRPr="008B4089">
        <w:rPr>
          <w:rFonts w:ascii="Arial" w:eastAsia="Calibri" w:hAnsi="Arial" w:cs="Arial"/>
          <w:sz w:val="24"/>
          <w:szCs w:val="24"/>
        </w:rPr>
        <w:t>in</w:t>
      </w:r>
      <w:r w:rsidRPr="008B4089">
        <w:rPr>
          <w:rFonts w:ascii="Arial" w:eastAsia="Calibri" w:hAnsi="Arial" w:cs="Arial"/>
          <w:spacing w:val="-8"/>
          <w:sz w:val="24"/>
          <w:szCs w:val="24"/>
        </w:rPr>
        <w:t xml:space="preserve"> </w:t>
      </w:r>
      <w:r w:rsidRPr="008B4089">
        <w:rPr>
          <w:rFonts w:ascii="Arial" w:eastAsia="Calibri" w:hAnsi="Arial" w:cs="Arial"/>
          <w:sz w:val="24"/>
          <w:szCs w:val="24"/>
        </w:rPr>
        <w:t>which</w:t>
      </w:r>
      <w:proofErr w:type="gramEnd"/>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officer</w:t>
      </w:r>
      <w:r w:rsidRPr="008B4089">
        <w:rPr>
          <w:rFonts w:ascii="Arial" w:eastAsia="Calibri" w:hAnsi="Arial" w:cs="Arial"/>
          <w:spacing w:val="-8"/>
          <w:sz w:val="24"/>
          <w:szCs w:val="24"/>
        </w:rPr>
        <w:t xml:space="preserve"> </w:t>
      </w:r>
      <w:r w:rsidRPr="008B4089">
        <w:rPr>
          <w:rFonts w:ascii="Arial" w:eastAsia="Calibri" w:hAnsi="Arial" w:cs="Arial"/>
          <w:sz w:val="24"/>
          <w:szCs w:val="24"/>
        </w:rPr>
        <w:t>discharges</w:t>
      </w:r>
      <w:r w:rsidRPr="008B4089">
        <w:rPr>
          <w:rFonts w:ascii="Arial" w:eastAsia="Calibri" w:hAnsi="Arial" w:cs="Arial"/>
          <w:spacing w:val="-8"/>
          <w:sz w:val="24"/>
          <w:szCs w:val="24"/>
        </w:rPr>
        <w:t xml:space="preserve"> </w:t>
      </w:r>
      <w:r w:rsidRPr="008B4089">
        <w:rPr>
          <w:rFonts w:ascii="Arial" w:eastAsia="Calibri" w:hAnsi="Arial" w:cs="Arial"/>
          <w:sz w:val="24"/>
          <w:szCs w:val="24"/>
        </w:rPr>
        <w:t>their</w:t>
      </w:r>
      <w:r w:rsidRPr="008B4089">
        <w:rPr>
          <w:rFonts w:ascii="Arial" w:eastAsia="Calibri" w:hAnsi="Arial" w:cs="Arial"/>
          <w:spacing w:val="-10"/>
          <w:sz w:val="24"/>
          <w:szCs w:val="24"/>
        </w:rPr>
        <w:t xml:space="preserve"> </w:t>
      </w:r>
      <w:r w:rsidRPr="008B4089">
        <w:rPr>
          <w:rFonts w:ascii="Arial" w:eastAsia="Calibri" w:hAnsi="Arial" w:cs="Arial"/>
          <w:sz w:val="24"/>
          <w:szCs w:val="24"/>
        </w:rPr>
        <w:t>duties</w:t>
      </w:r>
      <w:r w:rsidRPr="008B4089">
        <w:rPr>
          <w:rFonts w:ascii="Arial" w:eastAsia="Calibri" w:hAnsi="Arial" w:cs="Arial"/>
          <w:spacing w:val="-8"/>
          <w:sz w:val="24"/>
          <w:szCs w:val="24"/>
        </w:rPr>
        <w:t xml:space="preserve"> </w:t>
      </w:r>
      <w:r w:rsidRPr="008B4089">
        <w:rPr>
          <w:rFonts w:ascii="Arial" w:eastAsia="Calibri" w:hAnsi="Arial" w:cs="Arial"/>
          <w:sz w:val="24"/>
          <w:szCs w:val="24"/>
        </w:rPr>
        <w:t>shall</w:t>
      </w:r>
      <w:r w:rsidRPr="008B4089">
        <w:rPr>
          <w:rFonts w:ascii="Arial" w:eastAsia="Calibri" w:hAnsi="Arial" w:cs="Arial"/>
          <w:spacing w:val="-9"/>
          <w:sz w:val="24"/>
          <w:szCs w:val="24"/>
        </w:rPr>
        <w:t xml:space="preserve"> </w:t>
      </w:r>
      <w:r w:rsidRPr="008B4089">
        <w:rPr>
          <w:rFonts w:ascii="Arial" w:eastAsia="Calibri" w:hAnsi="Arial" w:cs="Arial"/>
          <w:sz w:val="24"/>
          <w:szCs w:val="24"/>
        </w:rPr>
        <w:t>be</w:t>
      </w:r>
      <w:r w:rsidRPr="008B4089">
        <w:rPr>
          <w:rFonts w:ascii="Arial" w:eastAsia="Calibri" w:hAnsi="Arial" w:cs="Arial"/>
          <w:spacing w:val="-9"/>
          <w:sz w:val="24"/>
          <w:szCs w:val="24"/>
        </w:rPr>
        <w:t xml:space="preserve"> </w:t>
      </w:r>
      <w:r w:rsidRPr="008B4089">
        <w:rPr>
          <w:rFonts w:ascii="Arial" w:eastAsia="Calibri" w:hAnsi="Arial" w:cs="Arial"/>
          <w:sz w:val="24"/>
          <w:szCs w:val="24"/>
        </w:rPr>
        <w:t>to</w:t>
      </w:r>
      <w:r w:rsidRPr="008B4089">
        <w:rPr>
          <w:rFonts w:ascii="Arial" w:eastAsia="Calibri" w:hAnsi="Arial" w:cs="Arial"/>
          <w:spacing w:val="-8"/>
          <w:sz w:val="24"/>
          <w:szCs w:val="24"/>
        </w:rPr>
        <w:t xml:space="preserve"> t</w:t>
      </w:r>
      <w:r w:rsidRPr="008B4089">
        <w:rPr>
          <w:rFonts w:ascii="Arial" w:eastAsia="Calibri" w:hAnsi="Arial" w:cs="Arial"/>
          <w:sz w:val="24"/>
          <w:szCs w:val="24"/>
        </w:rPr>
        <w:t>he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satisfaction</w:t>
      </w:r>
      <w:r w:rsidRPr="008B4089">
        <w:rPr>
          <w:rFonts w:ascii="Arial" w:eastAsia="Calibri" w:hAnsi="Arial" w:cs="Arial"/>
          <w:spacing w:val="-1"/>
          <w:sz w:val="24"/>
          <w:szCs w:val="24"/>
        </w:rPr>
        <w:t xml:space="preserve"> </w:t>
      </w:r>
      <w:r w:rsidRPr="008B4089">
        <w:rPr>
          <w:rFonts w:ascii="Arial" w:eastAsia="Calibri" w:hAnsi="Arial" w:cs="Arial"/>
          <w:sz w:val="24"/>
          <w:szCs w:val="24"/>
        </w:rPr>
        <w:t>of 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p>
    <w:p w14:paraId="2734E2C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2EC209E"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2A1EBF47">
        <w:rPr>
          <w:rFonts w:ascii="Arial" w:eastAsia="Calibri" w:hAnsi="Arial" w:cs="Arial"/>
          <w:sz w:val="24"/>
          <w:szCs w:val="24"/>
        </w:rPr>
        <w:t xml:space="preserve">All records should be stored securely and in accordance with the </w:t>
      </w:r>
      <w:hyperlink r:id="rId20">
        <w:r w:rsidRPr="2A1EBF47">
          <w:rPr>
            <w:rFonts w:ascii="Arial" w:eastAsia="Calibri" w:hAnsi="Arial" w:cs="Arial"/>
            <w:color w:val="1E4287"/>
            <w:sz w:val="24"/>
            <w:szCs w:val="24"/>
            <w:u w:val="single"/>
          </w:rPr>
          <w:t>NES Retention Policy</w:t>
        </w:r>
      </w:hyperlink>
      <w:r w:rsidRPr="2A1EBF47">
        <w:rPr>
          <w:rFonts w:ascii="Arial" w:eastAsia="Calibri" w:hAnsi="Arial" w:cs="Arial"/>
          <w:sz w:val="24"/>
          <w:szCs w:val="24"/>
        </w:rPr>
        <w:t>.</w:t>
      </w:r>
    </w:p>
    <w:p w14:paraId="27AC15B5" w14:textId="77777777" w:rsidR="008B4089" w:rsidRPr="008B4089" w:rsidRDefault="008B4089" w:rsidP="008B4089">
      <w:pPr>
        <w:spacing w:after="0" w:line="276" w:lineRule="auto"/>
        <w:ind w:left="720"/>
        <w:contextualSpacing/>
        <w:rPr>
          <w:rFonts w:ascii="Arial" w:eastAsia="Calibri" w:hAnsi="Arial" w:cs="Arial"/>
          <w:sz w:val="24"/>
          <w:szCs w:val="24"/>
        </w:rPr>
      </w:pPr>
    </w:p>
    <w:p w14:paraId="0FC97F19"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fundamental</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change</w:t>
      </w:r>
      <w:r w:rsidRPr="008B4089">
        <w:rPr>
          <w:rFonts w:ascii="Arial" w:eastAsia="Calibri" w:hAnsi="Arial" w:cs="Arial"/>
          <w:spacing w:val="1"/>
          <w:sz w:val="24"/>
          <w:szCs w:val="24"/>
        </w:rPr>
        <w:t xml:space="preserve"> </w:t>
      </w:r>
      <w:r w:rsidRPr="008B4089">
        <w:rPr>
          <w:rFonts w:ascii="Arial" w:eastAsia="Calibri" w:hAnsi="Arial" w:cs="Arial"/>
          <w:sz w:val="24"/>
          <w:szCs w:val="24"/>
        </w:rPr>
        <w:t>occurs,</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should</w:t>
      </w:r>
      <w:r w:rsidRPr="008B4089">
        <w:rPr>
          <w:rFonts w:ascii="Arial" w:eastAsia="Calibri" w:hAnsi="Arial" w:cs="Arial"/>
          <w:spacing w:val="1"/>
          <w:sz w:val="24"/>
          <w:szCs w:val="24"/>
        </w:rPr>
        <w:t xml:space="preserve"> </w:t>
      </w:r>
      <w:r w:rsidRPr="008B4089">
        <w:rPr>
          <w:rFonts w:ascii="Arial" w:eastAsia="Calibri" w:hAnsi="Arial" w:cs="Arial"/>
          <w:sz w:val="24"/>
          <w:szCs w:val="24"/>
        </w:rPr>
        <w:t>initiate</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review</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relevant</w:t>
      </w:r>
      <w:r w:rsidRPr="008B4089">
        <w:rPr>
          <w:rFonts w:ascii="Arial" w:eastAsia="Calibri" w:hAnsi="Arial" w:cs="Arial"/>
          <w:spacing w:val="1"/>
          <w:sz w:val="24"/>
          <w:szCs w:val="24"/>
        </w:rPr>
        <w:t xml:space="preserve"> </w:t>
      </w:r>
      <w:r w:rsidRPr="008B4089">
        <w:rPr>
          <w:rFonts w:ascii="Arial" w:eastAsia="Calibri" w:hAnsi="Arial" w:cs="Arial"/>
          <w:sz w:val="24"/>
          <w:szCs w:val="24"/>
        </w:rPr>
        <w:t>Standing</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Instructions to ensure that if any amendments are required these are</w:t>
      </w:r>
      <w:r w:rsidRPr="008B4089">
        <w:rPr>
          <w:rFonts w:ascii="Arial" w:eastAsia="Calibri" w:hAnsi="Arial" w:cs="Arial"/>
          <w:spacing w:val="1"/>
          <w:sz w:val="24"/>
          <w:szCs w:val="24"/>
        </w:rPr>
        <w:t xml:space="preserve"> </w:t>
      </w:r>
      <w:r w:rsidRPr="008B4089">
        <w:rPr>
          <w:rFonts w:ascii="Arial" w:eastAsia="Calibri" w:hAnsi="Arial" w:cs="Arial"/>
          <w:sz w:val="24"/>
          <w:szCs w:val="24"/>
        </w:rPr>
        <w:t>implemented</w:t>
      </w:r>
      <w:r w:rsidRPr="008B4089">
        <w:rPr>
          <w:rFonts w:ascii="Arial" w:eastAsia="Calibri" w:hAnsi="Arial" w:cs="Arial"/>
          <w:spacing w:val="-10"/>
          <w:sz w:val="24"/>
          <w:szCs w:val="24"/>
        </w:rPr>
        <w:t xml:space="preserve"> </w:t>
      </w:r>
      <w:r w:rsidRPr="008B4089">
        <w:rPr>
          <w:rFonts w:ascii="Arial" w:eastAsia="Calibri" w:hAnsi="Arial" w:cs="Arial"/>
          <w:sz w:val="24"/>
          <w:szCs w:val="24"/>
        </w:rPr>
        <w:t>timeously.</w:t>
      </w:r>
      <w:r w:rsidRPr="008B4089">
        <w:rPr>
          <w:rFonts w:ascii="Arial" w:eastAsia="Calibri" w:hAnsi="Arial" w:cs="Arial"/>
          <w:spacing w:val="52"/>
          <w:sz w:val="24"/>
          <w:szCs w:val="24"/>
        </w:rPr>
        <w:t xml:space="preserve"> </w:t>
      </w:r>
      <w:r w:rsidRPr="008B4089">
        <w:rPr>
          <w:rFonts w:ascii="Arial" w:eastAsia="Calibri" w:hAnsi="Arial" w:cs="Arial"/>
          <w:sz w:val="24"/>
          <w:szCs w:val="24"/>
        </w:rPr>
        <w:t>This</w:t>
      </w:r>
      <w:r w:rsidRPr="008B4089">
        <w:rPr>
          <w:rFonts w:ascii="Arial" w:eastAsia="Calibri" w:hAnsi="Arial" w:cs="Arial"/>
          <w:spacing w:val="-7"/>
          <w:sz w:val="24"/>
          <w:szCs w:val="24"/>
        </w:rPr>
        <w:t xml:space="preserve"> </w:t>
      </w:r>
      <w:r w:rsidRPr="008B4089">
        <w:rPr>
          <w:rFonts w:ascii="Arial" w:eastAsia="Calibri" w:hAnsi="Arial" w:cs="Arial"/>
          <w:sz w:val="24"/>
          <w:szCs w:val="24"/>
        </w:rPr>
        <w:t>review</w:t>
      </w:r>
      <w:r w:rsidRPr="008B4089">
        <w:rPr>
          <w:rFonts w:ascii="Arial" w:eastAsia="Calibri" w:hAnsi="Arial" w:cs="Arial"/>
          <w:spacing w:val="-9"/>
          <w:sz w:val="24"/>
          <w:szCs w:val="24"/>
        </w:rPr>
        <w:t xml:space="preserve"> </w:t>
      </w:r>
      <w:r w:rsidRPr="008B4089">
        <w:rPr>
          <w:rFonts w:ascii="Arial" w:eastAsia="Calibri" w:hAnsi="Arial" w:cs="Arial"/>
          <w:sz w:val="24"/>
          <w:szCs w:val="24"/>
        </w:rPr>
        <w:t>would</w:t>
      </w:r>
      <w:r w:rsidRPr="008B4089">
        <w:rPr>
          <w:rFonts w:ascii="Arial" w:eastAsia="Calibri" w:hAnsi="Arial" w:cs="Arial"/>
          <w:spacing w:val="-8"/>
          <w:sz w:val="24"/>
          <w:szCs w:val="24"/>
        </w:rPr>
        <w:t xml:space="preserve"> </w:t>
      </w:r>
      <w:r w:rsidRPr="008B4089">
        <w:rPr>
          <w:rFonts w:ascii="Arial" w:eastAsia="Calibri" w:hAnsi="Arial" w:cs="Arial"/>
          <w:sz w:val="24"/>
          <w:szCs w:val="24"/>
        </w:rPr>
        <w:t>then</w:t>
      </w:r>
      <w:r w:rsidRPr="008B4089">
        <w:rPr>
          <w:rFonts w:ascii="Arial" w:eastAsia="Calibri" w:hAnsi="Arial" w:cs="Arial"/>
          <w:spacing w:val="-8"/>
          <w:sz w:val="24"/>
          <w:szCs w:val="24"/>
        </w:rPr>
        <w:t xml:space="preserve"> </w:t>
      </w:r>
      <w:r w:rsidRPr="008B4089">
        <w:rPr>
          <w:rFonts w:ascii="Arial" w:eastAsia="Calibri" w:hAnsi="Arial" w:cs="Arial"/>
          <w:sz w:val="24"/>
          <w:szCs w:val="24"/>
        </w:rPr>
        <w:t>be</w:t>
      </w:r>
      <w:r w:rsidRPr="008B4089">
        <w:rPr>
          <w:rFonts w:ascii="Arial" w:eastAsia="Calibri" w:hAnsi="Arial" w:cs="Arial"/>
          <w:spacing w:val="-8"/>
          <w:sz w:val="24"/>
          <w:szCs w:val="24"/>
        </w:rPr>
        <w:t xml:space="preserve"> </w:t>
      </w:r>
      <w:r w:rsidRPr="008B4089">
        <w:rPr>
          <w:rFonts w:ascii="Arial" w:eastAsia="Calibri" w:hAnsi="Arial" w:cs="Arial"/>
          <w:sz w:val="24"/>
          <w:szCs w:val="24"/>
        </w:rPr>
        <w:t>subject</w:t>
      </w:r>
      <w:r w:rsidRPr="008B4089">
        <w:rPr>
          <w:rFonts w:ascii="Arial" w:eastAsia="Calibri" w:hAnsi="Arial" w:cs="Arial"/>
          <w:spacing w:val="-8"/>
          <w:sz w:val="24"/>
          <w:szCs w:val="24"/>
        </w:rPr>
        <w:t xml:space="preserve"> </w:t>
      </w:r>
      <w:r w:rsidRPr="008B4089">
        <w:rPr>
          <w:rFonts w:ascii="Arial" w:eastAsia="Calibri" w:hAnsi="Arial" w:cs="Arial"/>
          <w:sz w:val="24"/>
          <w:szCs w:val="24"/>
        </w:rPr>
        <w:t>to</w:t>
      </w:r>
      <w:r w:rsidRPr="008B4089">
        <w:rPr>
          <w:rFonts w:ascii="Arial" w:eastAsia="Calibri" w:hAnsi="Arial" w:cs="Arial"/>
          <w:spacing w:val="-8"/>
          <w:sz w:val="24"/>
          <w:szCs w:val="24"/>
        </w:rPr>
        <w:t xml:space="preserve"> </w:t>
      </w: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approval</w:t>
      </w:r>
      <w:r w:rsidRPr="008B4089">
        <w:rPr>
          <w:rFonts w:ascii="Arial" w:eastAsia="Calibri" w:hAnsi="Arial" w:cs="Arial"/>
          <w:spacing w:val="-8"/>
          <w:sz w:val="24"/>
          <w:szCs w:val="24"/>
        </w:rPr>
        <w:t xml:space="preserve"> </w:t>
      </w:r>
      <w:r w:rsidRPr="008B4089">
        <w:rPr>
          <w:rFonts w:ascii="Arial" w:eastAsia="Calibri" w:hAnsi="Arial" w:cs="Arial"/>
          <w:sz w:val="24"/>
          <w:szCs w:val="24"/>
        </w:rPr>
        <w:t>of</w:t>
      </w:r>
      <w:r w:rsidRPr="008B4089">
        <w:rPr>
          <w:rFonts w:ascii="Arial" w:eastAsia="Calibri" w:hAnsi="Arial" w:cs="Arial"/>
          <w:spacing w:val="-65"/>
          <w:sz w:val="24"/>
          <w:szCs w:val="24"/>
        </w:rPr>
        <w:t xml:space="preserve">    </w:t>
      </w:r>
      <w:r w:rsidRPr="008B4089">
        <w:rPr>
          <w:rFonts w:ascii="Arial" w:eastAsia="Calibri" w:hAnsi="Arial" w:cs="Arial"/>
          <w:sz w:val="24"/>
          <w:szCs w:val="24"/>
        </w:rPr>
        <w:t xml:space="preserve"> the Board.</w:t>
      </w:r>
    </w:p>
    <w:p w14:paraId="401D9A5A"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4AB75858"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Wherever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titles</w:t>
      </w:r>
      <w:r w:rsidRPr="008B4089">
        <w:rPr>
          <w:rFonts w:ascii="Arial" w:eastAsia="Calibri" w:hAnsi="Arial" w:cs="Arial"/>
          <w:spacing w:val="1"/>
          <w:sz w:val="24"/>
          <w:szCs w:val="24"/>
        </w:rPr>
        <w:t xml:space="preserve"> </w:t>
      </w:r>
      <w:r w:rsidRPr="008B4089">
        <w:rPr>
          <w:rFonts w:ascii="Arial" w:eastAsia="Calibri" w:hAnsi="Arial" w:cs="Arial"/>
          <w:sz w:val="24"/>
          <w:szCs w:val="24"/>
        </w:rPr>
        <w:t>Chief</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other</w:t>
      </w:r>
      <w:r w:rsidRPr="008B4089">
        <w:rPr>
          <w:rFonts w:ascii="Arial" w:eastAsia="Calibri" w:hAnsi="Arial" w:cs="Arial"/>
          <w:spacing w:val="1"/>
          <w:sz w:val="24"/>
          <w:szCs w:val="24"/>
        </w:rPr>
        <w:t xml:space="preserve"> </w:t>
      </w:r>
      <w:r w:rsidRPr="008B4089">
        <w:rPr>
          <w:rFonts w:ascii="Arial" w:eastAsia="Calibri" w:hAnsi="Arial" w:cs="Arial"/>
          <w:sz w:val="24"/>
          <w:szCs w:val="24"/>
        </w:rPr>
        <w:t>nominated officer is used in these instructions, it shall be deemed to</w:t>
      </w:r>
      <w:r w:rsidRPr="008B4089">
        <w:rPr>
          <w:rFonts w:ascii="Arial" w:eastAsia="Calibri" w:hAnsi="Arial" w:cs="Arial"/>
          <w:spacing w:val="1"/>
          <w:sz w:val="24"/>
          <w:szCs w:val="24"/>
        </w:rPr>
        <w:t xml:space="preserve"> </w:t>
      </w:r>
      <w:r w:rsidRPr="008B4089">
        <w:rPr>
          <w:rFonts w:ascii="Arial" w:eastAsia="Calibri" w:hAnsi="Arial" w:cs="Arial"/>
          <w:sz w:val="24"/>
          <w:szCs w:val="24"/>
        </w:rPr>
        <w:t>include</w:t>
      </w:r>
      <w:r w:rsidRPr="008B4089">
        <w:rPr>
          <w:rFonts w:ascii="Arial" w:eastAsia="Calibri" w:hAnsi="Arial" w:cs="Arial"/>
          <w:spacing w:val="-2"/>
          <w:sz w:val="24"/>
          <w:szCs w:val="24"/>
        </w:rPr>
        <w:t xml:space="preserve"> </w:t>
      </w:r>
      <w:r w:rsidRPr="008B4089">
        <w:rPr>
          <w:rFonts w:ascii="Arial" w:eastAsia="Calibri" w:hAnsi="Arial" w:cs="Arial"/>
          <w:sz w:val="24"/>
          <w:szCs w:val="24"/>
        </w:rPr>
        <w:t>such officers</w:t>
      </w:r>
      <w:r w:rsidRPr="008B4089">
        <w:rPr>
          <w:rFonts w:ascii="Arial" w:eastAsia="Calibri" w:hAnsi="Arial" w:cs="Arial"/>
          <w:spacing w:val="-2"/>
          <w:sz w:val="24"/>
          <w:szCs w:val="24"/>
        </w:rPr>
        <w:t xml:space="preserve"> </w:t>
      </w:r>
      <w:r w:rsidRPr="008B4089">
        <w:rPr>
          <w:rFonts w:ascii="Arial" w:eastAsia="Calibri" w:hAnsi="Arial" w:cs="Arial"/>
          <w:sz w:val="24"/>
          <w:szCs w:val="24"/>
        </w:rPr>
        <w:t>who</w:t>
      </w:r>
      <w:r w:rsidRPr="008B4089">
        <w:rPr>
          <w:rFonts w:ascii="Arial" w:eastAsia="Calibri" w:hAnsi="Arial" w:cs="Arial"/>
          <w:spacing w:val="-2"/>
          <w:sz w:val="24"/>
          <w:szCs w:val="24"/>
        </w:rPr>
        <w:t xml:space="preserve"> </w:t>
      </w:r>
      <w:r w:rsidRPr="008B4089">
        <w:rPr>
          <w:rFonts w:ascii="Arial" w:eastAsia="Calibri" w:hAnsi="Arial" w:cs="Arial"/>
          <w:sz w:val="24"/>
          <w:szCs w:val="24"/>
        </w:rPr>
        <w:t>have</w:t>
      </w:r>
      <w:r w:rsidRPr="008B4089">
        <w:rPr>
          <w:rFonts w:ascii="Arial" w:eastAsia="Calibri" w:hAnsi="Arial" w:cs="Arial"/>
          <w:spacing w:val="-2"/>
          <w:sz w:val="24"/>
          <w:szCs w:val="24"/>
        </w:rPr>
        <w:t xml:space="preserve"> </w:t>
      </w:r>
      <w:r w:rsidRPr="008B4089">
        <w:rPr>
          <w:rFonts w:ascii="Arial" w:eastAsia="Calibri" w:hAnsi="Arial" w:cs="Arial"/>
          <w:sz w:val="24"/>
          <w:szCs w:val="24"/>
        </w:rPr>
        <w:t>been duly</w:t>
      </w:r>
      <w:r w:rsidRPr="008B4089">
        <w:rPr>
          <w:rFonts w:ascii="Arial" w:eastAsia="Calibri" w:hAnsi="Arial" w:cs="Arial"/>
          <w:spacing w:val="-2"/>
          <w:sz w:val="24"/>
          <w:szCs w:val="24"/>
        </w:rPr>
        <w:t xml:space="preserve"> </w:t>
      </w:r>
      <w:r w:rsidRPr="008B4089">
        <w:rPr>
          <w:rFonts w:ascii="Arial" w:eastAsia="Calibri" w:hAnsi="Arial" w:cs="Arial"/>
          <w:sz w:val="24"/>
          <w:szCs w:val="24"/>
        </w:rPr>
        <w:t>authorised to</w:t>
      </w:r>
      <w:r w:rsidRPr="008B4089">
        <w:rPr>
          <w:rFonts w:ascii="Arial" w:eastAsia="Calibri" w:hAnsi="Arial" w:cs="Arial"/>
          <w:spacing w:val="-1"/>
          <w:sz w:val="24"/>
          <w:szCs w:val="24"/>
        </w:rPr>
        <w:t xml:space="preserve"> </w:t>
      </w:r>
      <w:r w:rsidRPr="008B4089">
        <w:rPr>
          <w:rFonts w:ascii="Arial" w:eastAsia="Calibri" w:hAnsi="Arial" w:cs="Arial"/>
          <w:sz w:val="24"/>
          <w:szCs w:val="24"/>
        </w:rPr>
        <w:t>represent them.</w:t>
      </w:r>
    </w:p>
    <w:p w14:paraId="76C50627" w14:textId="77777777" w:rsidR="008B4089" w:rsidRPr="008B4089" w:rsidRDefault="008B4089" w:rsidP="008B4089">
      <w:pPr>
        <w:spacing w:after="0" w:line="276" w:lineRule="auto"/>
        <w:ind w:left="720"/>
        <w:contextualSpacing/>
        <w:rPr>
          <w:rFonts w:ascii="Arial" w:eastAsia="Calibri" w:hAnsi="Arial" w:cs="Arial"/>
          <w:sz w:val="24"/>
          <w:szCs w:val="24"/>
        </w:rPr>
      </w:pPr>
    </w:p>
    <w:p w14:paraId="0257287C" w14:textId="77777777" w:rsidR="008B4089" w:rsidRPr="008B4089" w:rsidRDefault="008B4089" w:rsidP="008B4089">
      <w:pPr>
        <w:widowControl w:val="0"/>
        <w:numPr>
          <w:ilvl w:val="0"/>
          <w:numId w:val="30"/>
        </w:numPr>
        <w:tabs>
          <w:tab w:val="left" w:pos="819"/>
          <w:tab w:val="left" w:pos="820"/>
        </w:tabs>
        <w:autoSpaceDE w:val="0"/>
        <w:autoSpaceDN w:val="0"/>
        <w:spacing w:after="0" w:line="240" w:lineRule="auto"/>
        <w:ind w:left="1080" w:hanging="360"/>
        <w:outlineLvl w:val="0"/>
        <w:rPr>
          <w:rFonts w:ascii="Arial" w:eastAsia="Arial" w:hAnsi="Arial" w:cs="Arial"/>
          <w:b/>
          <w:bCs/>
          <w:sz w:val="24"/>
          <w:szCs w:val="24"/>
        </w:rPr>
      </w:pPr>
      <w:bookmarkStart w:id="6" w:name="_bookmark4"/>
      <w:bookmarkEnd w:id="6"/>
      <w:r w:rsidRPr="008B4089">
        <w:rPr>
          <w:rFonts w:ascii="Arial" w:eastAsia="Arial" w:hAnsi="Arial" w:cs="Arial"/>
          <w:b/>
          <w:bCs/>
          <w:spacing w:val="-8"/>
          <w:sz w:val="24"/>
          <w:szCs w:val="24"/>
        </w:rPr>
        <w:t>RESOURCE</w:t>
      </w:r>
      <w:r w:rsidRPr="008B4089">
        <w:rPr>
          <w:rFonts w:ascii="Arial" w:eastAsia="Arial" w:hAnsi="Arial" w:cs="Arial"/>
          <w:b/>
          <w:bCs/>
          <w:spacing w:val="-13"/>
          <w:sz w:val="24"/>
          <w:szCs w:val="24"/>
        </w:rPr>
        <w:t xml:space="preserve"> </w:t>
      </w:r>
      <w:r w:rsidRPr="008B4089">
        <w:rPr>
          <w:rFonts w:ascii="Arial" w:eastAsia="Arial" w:hAnsi="Arial" w:cs="Arial"/>
          <w:b/>
          <w:bCs/>
          <w:spacing w:val="-7"/>
          <w:sz w:val="24"/>
          <w:szCs w:val="24"/>
        </w:rPr>
        <w:t>LIMITS</w:t>
      </w:r>
    </w:p>
    <w:p w14:paraId="64B8BCF7"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1E36381C"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211355A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NES, as a Special Health Board, is required by statutory provision made under Section 85 of the National Health Service (Scotland) Act </w:t>
      </w:r>
      <w:r w:rsidRPr="008B4089">
        <w:rPr>
          <w:rFonts w:ascii="Arial" w:eastAsia="Calibri" w:hAnsi="Arial" w:cs="Arial"/>
          <w:sz w:val="24"/>
          <w:szCs w:val="24"/>
        </w:rPr>
        <w:lastRenderedPageBreak/>
        <w:t>1978, as    amended by the Health Services Act 1980, to perform its functions within the total of funds allocated by the Scottish Government Health and Social Care Directorate. The financial targets which NES must operate within are the:</w:t>
      </w:r>
    </w:p>
    <w:p w14:paraId="7DC8B197" w14:textId="77777777" w:rsidR="008B4089" w:rsidRPr="008B4089" w:rsidRDefault="008B4089" w:rsidP="008B4089">
      <w:pPr>
        <w:widowControl w:val="0"/>
        <w:autoSpaceDE w:val="0"/>
        <w:autoSpaceDN w:val="0"/>
        <w:spacing w:before="1" w:after="0" w:line="240" w:lineRule="auto"/>
        <w:ind w:left="820"/>
        <w:rPr>
          <w:rFonts w:ascii="Arial" w:eastAsia="Arial" w:hAnsi="Arial" w:cs="Arial"/>
          <w:sz w:val="24"/>
          <w:szCs w:val="24"/>
        </w:rPr>
      </w:pPr>
    </w:p>
    <w:p w14:paraId="1751DF3A" w14:textId="77777777" w:rsidR="008B4089" w:rsidRPr="008B4089" w:rsidRDefault="4685180E" w:rsidP="00403304">
      <w:pPr>
        <w:pStyle w:val="ListParagraph"/>
        <w:widowControl w:val="0"/>
        <w:numPr>
          <w:ilvl w:val="5"/>
          <w:numId w:val="30"/>
        </w:numPr>
        <w:tabs>
          <w:tab w:val="left" w:pos="1180"/>
          <w:tab w:val="left" w:pos="1181"/>
        </w:tabs>
        <w:autoSpaceDE w:val="0"/>
        <w:autoSpaceDN w:val="0"/>
        <w:spacing w:line="240" w:lineRule="auto"/>
        <w:rPr>
          <w:rFonts w:ascii="Arial" w:hAnsi="Arial" w:cs="Arial"/>
          <w:sz w:val="24"/>
          <w:szCs w:val="24"/>
        </w:rPr>
      </w:pPr>
      <w:r w:rsidRPr="008B4089">
        <w:rPr>
          <w:rFonts w:ascii="Arial" w:hAnsi="Arial" w:cs="Arial"/>
          <w:sz w:val="24"/>
          <w:szCs w:val="24"/>
        </w:rPr>
        <w:t>Revenue</w:t>
      </w:r>
      <w:r w:rsidRPr="008B4089">
        <w:rPr>
          <w:rFonts w:ascii="Arial" w:hAnsi="Arial" w:cs="Arial"/>
          <w:spacing w:val="-3"/>
          <w:sz w:val="24"/>
          <w:szCs w:val="24"/>
        </w:rPr>
        <w:t xml:space="preserve"> </w:t>
      </w:r>
      <w:r w:rsidRPr="008B4089">
        <w:rPr>
          <w:rFonts w:ascii="Arial" w:hAnsi="Arial" w:cs="Arial"/>
          <w:sz w:val="24"/>
          <w:szCs w:val="24"/>
        </w:rPr>
        <w:t>Resource</w:t>
      </w:r>
      <w:r w:rsidRPr="008B4089">
        <w:rPr>
          <w:rFonts w:ascii="Arial" w:hAnsi="Arial" w:cs="Arial"/>
          <w:spacing w:val="-3"/>
          <w:sz w:val="24"/>
          <w:szCs w:val="24"/>
        </w:rPr>
        <w:t xml:space="preserve"> </w:t>
      </w:r>
      <w:r w:rsidRPr="008B4089">
        <w:rPr>
          <w:rFonts w:ascii="Arial" w:hAnsi="Arial" w:cs="Arial"/>
          <w:sz w:val="24"/>
          <w:szCs w:val="24"/>
        </w:rPr>
        <w:t>Limit (RRL)</w:t>
      </w:r>
    </w:p>
    <w:p w14:paraId="3AED60CE" w14:textId="77777777" w:rsidR="008B4089" w:rsidRPr="008B4089" w:rsidRDefault="4685180E" w:rsidP="00403304">
      <w:pPr>
        <w:widowControl w:val="0"/>
        <w:numPr>
          <w:ilvl w:val="5"/>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Resource Limit</w:t>
      </w:r>
      <w:r w:rsidRPr="008B4089">
        <w:rPr>
          <w:rFonts w:ascii="Arial" w:eastAsia="Calibri" w:hAnsi="Arial" w:cs="Arial"/>
          <w:spacing w:val="-1"/>
          <w:sz w:val="24"/>
          <w:szCs w:val="24"/>
        </w:rPr>
        <w:t xml:space="preserve"> </w:t>
      </w:r>
      <w:r w:rsidRPr="008B4089">
        <w:rPr>
          <w:rFonts w:ascii="Arial" w:eastAsia="Calibri" w:hAnsi="Arial" w:cs="Arial"/>
          <w:sz w:val="24"/>
          <w:szCs w:val="24"/>
        </w:rPr>
        <w:t>(CRL)</w:t>
      </w:r>
    </w:p>
    <w:p w14:paraId="3FA7832C" w14:textId="77777777" w:rsidR="008B4089" w:rsidRPr="008B4089" w:rsidRDefault="4685180E" w:rsidP="00403304">
      <w:pPr>
        <w:widowControl w:val="0"/>
        <w:numPr>
          <w:ilvl w:val="5"/>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Cash</w:t>
      </w:r>
      <w:r w:rsidRPr="008B4089">
        <w:rPr>
          <w:rFonts w:ascii="Arial" w:eastAsia="Calibri" w:hAnsi="Arial" w:cs="Arial"/>
          <w:spacing w:val="-1"/>
          <w:sz w:val="24"/>
          <w:szCs w:val="24"/>
        </w:rPr>
        <w:t xml:space="preserve"> </w:t>
      </w:r>
      <w:r w:rsidRPr="008B4089">
        <w:rPr>
          <w:rFonts w:ascii="Arial" w:eastAsia="Calibri" w:hAnsi="Arial" w:cs="Arial"/>
          <w:sz w:val="24"/>
          <w:szCs w:val="24"/>
        </w:rPr>
        <w:t>Requirement</w:t>
      </w:r>
    </w:p>
    <w:p w14:paraId="185FFBA4" w14:textId="77777777" w:rsidR="008B4089" w:rsidRPr="008B4089" w:rsidRDefault="008B4089" w:rsidP="008B4089">
      <w:pPr>
        <w:widowControl w:val="0"/>
        <w:autoSpaceDE w:val="0"/>
        <w:autoSpaceDN w:val="0"/>
        <w:spacing w:before="9" w:after="0" w:line="240" w:lineRule="auto"/>
        <w:rPr>
          <w:rFonts w:ascii="Arial" w:eastAsia="Arial" w:hAnsi="Arial" w:cs="Arial"/>
          <w:sz w:val="24"/>
          <w:szCs w:val="24"/>
        </w:rPr>
      </w:pPr>
    </w:p>
    <w:p w14:paraId="35456F16"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ensure that all income and expenditure is</w:t>
      </w:r>
      <w:r w:rsidRPr="008B4089">
        <w:rPr>
          <w:rFonts w:ascii="Arial" w:eastAsia="Calibri" w:hAnsi="Arial" w:cs="Arial"/>
          <w:spacing w:val="1"/>
          <w:sz w:val="24"/>
          <w:szCs w:val="24"/>
        </w:rPr>
        <w:t xml:space="preserve"> </w:t>
      </w:r>
      <w:r w:rsidRPr="008B4089">
        <w:rPr>
          <w:rFonts w:ascii="Arial" w:eastAsia="Calibri" w:hAnsi="Arial" w:cs="Arial"/>
          <w:sz w:val="24"/>
          <w:szCs w:val="24"/>
        </w:rPr>
        <w:t>identified</w:t>
      </w:r>
      <w:r w:rsidRPr="008B4089">
        <w:rPr>
          <w:rFonts w:ascii="Arial" w:eastAsia="Calibri" w:hAnsi="Arial" w:cs="Arial"/>
          <w:spacing w:val="-3"/>
          <w:sz w:val="24"/>
          <w:szCs w:val="24"/>
        </w:rPr>
        <w:t xml:space="preserve"> </w:t>
      </w:r>
      <w:r w:rsidRPr="008B4089">
        <w:rPr>
          <w:rFonts w:ascii="Arial" w:eastAsia="Calibri" w:hAnsi="Arial" w:cs="Arial"/>
          <w:sz w:val="24"/>
          <w:szCs w:val="24"/>
        </w:rPr>
        <w:t>correctly</w:t>
      </w:r>
      <w:r w:rsidRPr="008B4089">
        <w:rPr>
          <w:rFonts w:ascii="Arial" w:eastAsia="Calibri" w:hAnsi="Arial" w:cs="Arial"/>
          <w:spacing w:val="-1"/>
          <w:sz w:val="24"/>
          <w:szCs w:val="24"/>
        </w:rPr>
        <w:t xml:space="preserve"> </w:t>
      </w:r>
      <w:r w:rsidRPr="008B4089">
        <w:rPr>
          <w:rFonts w:ascii="Arial" w:eastAsia="Calibri" w:hAnsi="Arial" w:cs="Arial"/>
          <w:sz w:val="24"/>
          <w:szCs w:val="24"/>
        </w:rPr>
        <w:t>and accounted for</w:t>
      </w:r>
      <w:r w:rsidRPr="008B4089">
        <w:rPr>
          <w:rFonts w:ascii="Arial" w:eastAsia="Calibri" w:hAnsi="Arial" w:cs="Arial"/>
          <w:spacing w:val="-2"/>
          <w:sz w:val="24"/>
          <w:szCs w:val="24"/>
        </w:rPr>
        <w:t xml:space="preserve"> </w:t>
      </w:r>
      <w:r w:rsidRPr="008B4089">
        <w:rPr>
          <w:rFonts w:ascii="Arial" w:eastAsia="Calibri" w:hAnsi="Arial" w:cs="Arial"/>
          <w:sz w:val="24"/>
          <w:szCs w:val="24"/>
        </w:rPr>
        <w:t>in the relevant</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3"/>
          <w:sz w:val="24"/>
          <w:szCs w:val="24"/>
        </w:rPr>
        <w:t xml:space="preserve"> </w:t>
      </w:r>
      <w:r w:rsidRPr="008B4089">
        <w:rPr>
          <w:rFonts w:ascii="Arial" w:eastAsia="Calibri" w:hAnsi="Arial" w:cs="Arial"/>
          <w:sz w:val="24"/>
          <w:szCs w:val="24"/>
        </w:rPr>
        <w:t>year.</w:t>
      </w:r>
    </w:p>
    <w:p w14:paraId="43C374C9" w14:textId="77777777" w:rsidR="008B4089" w:rsidRPr="008B4089" w:rsidRDefault="008B4089" w:rsidP="008B4089">
      <w:pPr>
        <w:tabs>
          <w:tab w:val="left" w:pos="820"/>
        </w:tabs>
        <w:spacing w:before="66" w:after="0" w:line="276" w:lineRule="auto"/>
        <w:ind w:left="720"/>
        <w:contextualSpacing/>
        <w:rPr>
          <w:rFonts w:ascii="Arial" w:eastAsia="Calibri" w:hAnsi="Arial" w:cs="Arial"/>
          <w:sz w:val="24"/>
          <w:szCs w:val="24"/>
        </w:rPr>
      </w:pPr>
    </w:p>
    <w:p w14:paraId="3C641C09"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on behalf of the Chief Executive, request</w:t>
      </w:r>
      <w:r w:rsidRPr="008B4089">
        <w:rPr>
          <w:rFonts w:ascii="Arial" w:eastAsia="Calibri" w:hAnsi="Arial" w:cs="Arial"/>
          <w:spacing w:val="1"/>
          <w:sz w:val="24"/>
          <w:szCs w:val="24"/>
        </w:rPr>
        <w:t xml:space="preserve"> </w:t>
      </w:r>
      <w:r w:rsidRPr="008B4089">
        <w:rPr>
          <w:rFonts w:ascii="Arial" w:eastAsia="Calibri" w:hAnsi="Arial" w:cs="Arial"/>
          <w:sz w:val="24"/>
          <w:szCs w:val="24"/>
        </w:rPr>
        <w:t>an appropriate level of Capital resource from the Scottish 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Health and Social Care Directorate.</w:t>
      </w:r>
      <w:r w:rsidRPr="008B4089">
        <w:rPr>
          <w:rFonts w:ascii="Arial" w:eastAsia="Calibri" w:hAnsi="Arial" w:cs="Arial"/>
          <w:spacing w:val="1"/>
          <w:sz w:val="24"/>
          <w:szCs w:val="24"/>
        </w:rPr>
        <w:t xml:space="preserve"> </w:t>
      </w:r>
      <w:r w:rsidRPr="008B4089">
        <w:rPr>
          <w:rFonts w:ascii="Arial" w:eastAsia="Calibri" w:hAnsi="Arial" w:cs="Arial"/>
          <w:sz w:val="24"/>
          <w:szCs w:val="24"/>
        </w:rPr>
        <w:t>This may be in the format of a</w:t>
      </w:r>
      <w:r w:rsidRPr="008B4089">
        <w:rPr>
          <w:rFonts w:ascii="Arial" w:eastAsia="Calibri" w:hAnsi="Arial" w:cs="Arial"/>
          <w:spacing w:val="1"/>
          <w:sz w:val="24"/>
          <w:szCs w:val="24"/>
        </w:rPr>
        <w:t xml:space="preserve"> </w:t>
      </w:r>
      <w:r w:rsidRPr="008B4089">
        <w:rPr>
          <w:rFonts w:ascii="Arial" w:eastAsia="Calibri" w:hAnsi="Arial" w:cs="Arial"/>
          <w:sz w:val="24"/>
          <w:szCs w:val="24"/>
        </w:rPr>
        <w:t>funding</w:t>
      </w:r>
      <w:r w:rsidRPr="008B4089">
        <w:rPr>
          <w:rFonts w:ascii="Arial" w:eastAsia="Calibri" w:hAnsi="Arial" w:cs="Arial"/>
          <w:spacing w:val="-1"/>
          <w:sz w:val="24"/>
          <w:szCs w:val="24"/>
        </w:rPr>
        <w:t xml:space="preserve"> </w:t>
      </w:r>
      <w:r w:rsidRPr="008B4089">
        <w:rPr>
          <w:rFonts w:ascii="Arial" w:eastAsia="Calibri" w:hAnsi="Arial" w:cs="Arial"/>
          <w:sz w:val="24"/>
          <w:szCs w:val="24"/>
        </w:rPr>
        <w:t>transfer from Revenue to Capital.</w:t>
      </w:r>
    </w:p>
    <w:p w14:paraId="6794570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0DB14D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3"/>
          <w:sz w:val="24"/>
          <w:szCs w:val="24"/>
        </w:rPr>
        <w:t xml:space="preserve"> </w:t>
      </w:r>
      <w:r w:rsidRPr="008B4089">
        <w:rPr>
          <w:rFonts w:ascii="Arial" w:eastAsia="Calibri" w:hAnsi="Arial" w:cs="Arial"/>
          <w:sz w:val="24"/>
          <w:szCs w:val="24"/>
        </w:rPr>
        <w:t>shall</w:t>
      </w:r>
      <w:r w:rsidRPr="008B4089">
        <w:rPr>
          <w:rFonts w:ascii="Arial" w:eastAsia="Calibri" w:hAnsi="Arial" w:cs="Arial"/>
          <w:spacing w:val="-13"/>
          <w:sz w:val="24"/>
          <w:szCs w:val="24"/>
        </w:rPr>
        <w:t xml:space="preserve"> </w:t>
      </w:r>
      <w:r w:rsidRPr="008B4089">
        <w:rPr>
          <w:rFonts w:ascii="Arial" w:eastAsia="Calibri" w:hAnsi="Arial" w:cs="Arial"/>
          <w:sz w:val="24"/>
          <w:szCs w:val="24"/>
        </w:rPr>
        <w:t>ensure</w:t>
      </w:r>
      <w:r w:rsidRPr="008B4089">
        <w:rPr>
          <w:rFonts w:ascii="Arial" w:eastAsia="Calibri" w:hAnsi="Arial" w:cs="Arial"/>
          <w:spacing w:val="-13"/>
          <w:sz w:val="24"/>
          <w:szCs w:val="24"/>
        </w:rPr>
        <w:t xml:space="preserve"> </w:t>
      </w:r>
      <w:r w:rsidRPr="008B4089">
        <w:rPr>
          <w:rFonts w:ascii="Arial" w:eastAsia="Calibri" w:hAnsi="Arial" w:cs="Arial"/>
          <w:sz w:val="24"/>
          <w:szCs w:val="24"/>
        </w:rPr>
        <w:t>that</w:t>
      </w:r>
      <w:r w:rsidRPr="008B4089">
        <w:rPr>
          <w:rFonts w:ascii="Arial" w:eastAsia="Calibri" w:hAnsi="Arial" w:cs="Arial"/>
          <w:spacing w:val="-13"/>
          <w:sz w:val="24"/>
          <w:szCs w:val="24"/>
        </w:rPr>
        <w:t xml:space="preserve"> </w:t>
      </w:r>
      <w:r w:rsidRPr="008B4089">
        <w:rPr>
          <w:rFonts w:ascii="Arial" w:eastAsia="Calibri" w:hAnsi="Arial" w:cs="Arial"/>
          <w:sz w:val="24"/>
          <w:szCs w:val="24"/>
        </w:rPr>
        <w:t>amounts</w:t>
      </w:r>
      <w:r w:rsidRPr="008B4089">
        <w:rPr>
          <w:rFonts w:ascii="Arial" w:eastAsia="Calibri" w:hAnsi="Arial" w:cs="Arial"/>
          <w:spacing w:val="-13"/>
          <w:sz w:val="24"/>
          <w:szCs w:val="24"/>
        </w:rPr>
        <w:t xml:space="preserve"> </w:t>
      </w:r>
      <w:r w:rsidRPr="008B4089">
        <w:rPr>
          <w:rFonts w:ascii="Arial" w:eastAsia="Calibri" w:hAnsi="Arial" w:cs="Arial"/>
          <w:sz w:val="24"/>
          <w:szCs w:val="24"/>
        </w:rPr>
        <w:t>drawn</w:t>
      </w:r>
      <w:r w:rsidRPr="008B4089">
        <w:rPr>
          <w:rFonts w:ascii="Arial" w:eastAsia="Calibri" w:hAnsi="Arial" w:cs="Arial"/>
          <w:spacing w:val="-13"/>
          <w:sz w:val="24"/>
          <w:szCs w:val="24"/>
        </w:rPr>
        <w:t xml:space="preserve"> </w:t>
      </w:r>
      <w:r w:rsidRPr="008B4089">
        <w:rPr>
          <w:rFonts w:ascii="Arial" w:eastAsia="Calibri" w:hAnsi="Arial" w:cs="Arial"/>
          <w:sz w:val="24"/>
          <w:szCs w:val="24"/>
        </w:rPr>
        <w:t>for</w:t>
      </w:r>
      <w:r w:rsidRPr="008B4089">
        <w:rPr>
          <w:rFonts w:ascii="Arial" w:eastAsia="Calibri" w:hAnsi="Arial" w:cs="Arial"/>
          <w:spacing w:val="-13"/>
          <w:sz w:val="24"/>
          <w:szCs w:val="24"/>
        </w:rPr>
        <w:t xml:space="preserve"> </w:t>
      </w:r>
      <w:r w:rsidRPr="008B4089">
        <w:rPr>
          <w:rFonts w:ascii="Arial" w:eastAsia="Calibri" w:hAnsi="Arial" w:cs="Arial"/>
          <w:sz w:val="24"/>
          <w:szCs w:val="24"/>
        </w:rPr>
        <w:t>NES</w:t>
      </w:r>
      <w:r w:rsidRPr="008B4089">
        <w:rPr>
          <w:rFonts w:ascii="Arial" w:eastAsia="Calibri" w:hAnsi="Arial" w:cs="Arial"/>
          <w:spacing w:val="-13"/>
          <w:sz w:val="24"/>
          <w:szCs w:val="24"/>
        </w:rPr>
        <w:t xml:space="preserve"> </w:t>
      </w:r>
      <w:r w:rsidRPr="008B4089">
        <w:rPr>
          <w:rFonts w:ascii="Arial" w:eastAsia="Calibri" w:hAnsi="Arial" w:cs="Arial"/>
          <w:sz w:val="24"/>
          <w:szCs w:val="24"/>
        </w:rPr>
        <w:t>against the</w:t>
      </w:r>
      <w:r w:rsidRPr="008B4089">
        <w:rPr>
          <w:rFonts w:ascii="Arial" w:eastAsia="Calibri" w:hAnsi="Arial" w:cs="Arial"/>
          <w:spacing w:val="-1"/>
          <w:sz w:val="24"/>
          <w:szCs w:val="24"/>
        </w:rPr>
        <w:t xml:space="preserve"> </w:t>
      </w:r>
      <w:r w:rsidRPr="008B4089">
        <w:rPr>
          <w:rFonts w:ascii="Arial" w:eastAsia="Calibri" w:hAnsi="Arial" w:cs="Arial"/>
          <w:sz w:val="24"/>
          <w:szCs w:val="24"/>
        </w:rPr>
        <w:t>agreed cash</w:t>
      </w:r>
      <w:r w:rsidRPr="008B4089">
        <w:rPr>
          <w:rFonts w:ascii="Arial" w:eastAsia="Calibri" w:hAnsi="Arial" w:cs="Arial"/>
          <w:spacing w:val="-1"/>
          <w:sz w:val="24"/>
          <w:szCs w:val="24"/>
        </w:rPr>
        <w:t xml:space="preserve"> </w:t>
      </w:r>
      <w:r w:rsidRPr="008B4089">
        <w:rPr>
          <w:rFonts w:ascii="Arial" w:eastAsia="Calibri" w:hAnsi="Arial" w:cs="Arial"/>
          <w:sz w:val="24"/>
          <w:szCs w:val="24"/>
        </w:rPr>
        <w:t>limit</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required for approved</w:t>
      </w:r>
      <w:r w:rsidRPr="008B4089">
        <w:rPr>
          <w:rFonts w:ascii="Arial" w:eastAsia="Calibri" w:hAnsi="Arial" w:cs="Arial"/>
          <w:spacing w:val="-1"/>
          <w:sz w:val="24"/>
          <w:szCs w:val="24"/>
        </w:rPr>
        <w:t xml:space="preserve"> </w:t>
      </w:r>
      <w:r w:rsidRPr="008B4089">
        <w:rPr>
          <w:rFonts w:ascii="Arial" w:eastAsia="Calibri" w:hAnsi="Arial" w:cs="Arial"/>
          <w:sz w:val="24"/>
          <w:szCs w:val="24"/>
        </w:rPr>
        <w:t>expenditure only.</w:t>
      </w:r>
    </w:p>
    <w:p w14:paraId="2FBA39A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ADA392C" w14:textId="77777777" w:rsidR="00C40A84"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will ensure that the cash balances held by NES</w:t>
      </w:r>
      <w:r w:rsidRPr="008B4089">
        <w:rPr>
          <w:rFonts w:ascii="Arial" w:eastAsia="Calibri" w:hAnsi="Arial" w:cs="Arial"/>
          <w:spacing w:val="1"/>
          <w:sz w:val="24"/>
          <w:szCs w:val="24"/>
        </w:rPr>
        <w:t xml:space="preserve"> </w:t>
      </w:r>
      <w:r w:rsidRPr="008B4089">
        <w:rPr>
          <w:rFonts w:ascii="Arial" w:eastAsia="Calibri" w:hAnsi="Arial" w:cs="Arial"/>
          <w:sz w:val="24"/>
          <w:szCs w:val="24"/>
        </w:rPr>
        <w:t>are not excessive but are sufficient to meet immediate liabilities.</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2"/>
          <w:sz w:val="24"/>
          <w:szCs w:val="24"/>
        </w:rPr>
        <w:t xml:space="preserve"> </w:t>
      </w:r>
      <w:r w:rsidRPr="008B4089">
        <w:rPr>
          <w:rFonts w:ascii="Arial" w:eastAsia="Calibri" w:hAnsi="Arial" w:cs="Arial"/>
          <w:sz w:val="24"/>
          <w:szCs w:val="24"/>
        </w:rPr>
        <w:t>shall</w:t>
      </w:r>
      <w:r w:rsidRPr="008B4089">
        <w:rPr>
          <w:rFonts w:ascii="Arial" w:eastAsia="Calibri" w:hAnsi="Arial" w:cs="Arial"/>
          <w:spacing w:val="-2"/>
          <w:sz w:val="24"/>
          <w:szCs w:val="24"/>
        </w:rPr>
        <w:t xml:space="preserve"> </w:t>
      </w:r>
      <w:r w:rsidRPr="008B4089">
        <w:rPr>
          <w:rFonts w:ascii="Arial" w:eastAsia="Calibri" w:hAnsi="Arial" w:cs="Arial"/>
          <w:sz w:val="24"/>
          <w:szCs w:val="24"/>
        </w:rPr>
        <w:t>therefore</w:t>
      </w:r>
      <w:r w:rsidRPr="008B4089">
        <w:rPr>
          <w:rFonts w:ascii="Arial" w:eastAsia="Calibri" w:hAnsi="Arial" w:cs="Arial"/>
          <w:spacing w:val="-2"/>
          <w:sz w:val="24"/>
          <w:szCs w:val="24"/>
        </w:rPr>
        <w:t xml:space="preserve"> </w:t>
      </w:r>
      <w:r w:rsidRPr="008B4089">
        <w:rPr>
          <w:rFonts w:ascii="Arial" w:eastAsia="Calibri" w:hAnsi="Arial" w:cs="Arial"/>
          <w:sz w:val="24"/>
          <w:szCs w:val="24"/>
        </w:rPr>
        <w:t>ensure</w:t>
      </w:r>
      <w:r w:rsidRPr="008B4089">
        <w:rPr>
          <w:rFonts w:ascii="Arial" w:eastAsia="Calibri" w:hAnsi="Arial" w:cs="Arial"/>
          <w:spacing w:val="-2"/>
          <w:sz w:val="24"/>
          <w:szCs w:val="24"/>
        </w:rPr>
        <w:t xml:space="preserve"> </w:t>
      </w:r>
      <w:r w:rsidRPr="008B4089">
        <w:rPr>
          <w:rFonts w:ascii="Arial" w:eastAsia="Calibri" w:hAnsi="Arial" w:cs="Arial"/>
          <w:sz w:val="24"/>
          <w:szCs w:val="24"/>
        </w:rPr>
        <w:t>that</w:t>
      </w:r>
      <w:r w:rsidRPr="008B4089">
        <w:rPr>
          <w:rFonts w:ascii="Arial" w:eastAsia="Calibri" w:hAnsi="Arial" w:cs="Arial"/>
          <w:spacing w:val="-4"/>
          <w:sz w:val="24"/>
          <w:szCs w:val="24"/>
        </w:rPr>
        <w:t xml:space="preserve"> </w:t>
      </w:r>
      <w:r w:rsidRPr="008B4089">
        <w:rPr>
          <w:rFonts w:ascii="Arial" w:eastAsia="Calibri" w:hAnsi="Arial" w:cs="Arial"/>
          <w:sz w:val="24"/>
          <w:szCs w:val="24"/>
        </w:rPr>
        <w:t>due</w:t>
      </w:r>
      <w:r w:rsidRPr="008B4089">
        <w:rPr>
          <w:rFonts w:ascii="Arial" w:eastAsia="Calibri" w:hAnsi="Arial" w:cs="Arial"/>
          <w:spacing w:val="-3"/>
          <w:sz w:val="24"/>
          <w:szCs w:val="24"/>
        </w:rPr>
        <w:t xml:space="preserve"> </w:t>
      </w:r>
      <w:r w:rsidRPr="008B4089">
        <w:rPr>
          <w:rFonts w:ascii="Arial" w:eastAsia="Calibri" w:hAnsi="Arial" w:cs="Arial"/>
          <w:sz w:val="24"/>
          <w:szCs w:val="24"/>
        </w:rPr>
        <w:t>receipts</w:t>
      </w:r>
      <w:r w:rsidRPr="008B4089">
        <w:rPr>
          <w:rFonts w:ascii="Arial" w:eastAsia="Calibri" w:hAnsi="Arial" w:cs="Arial"/>
          <w:spacing w:val="-4"/>
          <w:sz w:val="24"/>
          <w:szCs w:val="24"/>
        </w:rPr>
        <w:t xml:space="preserve"> </w:t>
      </w:r>
      <w:r w:rsidRPr="008B4089">
        <w:rPr>
          <w:rFonts w:ascii="Arial" w:eastAsia="Calibri" w:hAnsi="Arial" w:cs="Arial"/>
          <w:sz w:val="24"/>
          <w:szCs w:val="24"/>
        </w:rPr>
        <w:t>are</w:t>
      </w:r>
      <w:r w:rsidRPr="008B4089">
        <w:rPr>
          <w:rFonts w:ascii="Arial" w:eastAsia="Calibri" w:hAnsi="Arial" w:cs="Arial"/>
          <w:spacing w:val="-2"/>
          <w:sz w:val="24"/>
          <w:szCs w:val="24"/>
        </w:rPr>
        <w:t xml:space="preserve"> </w:t>
      </w:r>
      <w:r w:rsidRPr="008B4089">
        <w:rPr>
          <w:rFonts w:ascii="Arial" w:eastAsia="Calibri" w:hAnsi="Arial" w:cs="Arial"/>
          <w:sz w:val="24"/>
          <w:szCs w:val="24"/>
        </w:rPr>
        <w:t>collected promptly and shall pay invoices in accordance with targets set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Scottish Government Health and Social Care Directorate. </w:t>
      </w:r>
    </w:p>
    <w:p w14:paraId="40D00674" w14:textId="77777777" w:rsidR="00C40A84" w:rsidRDefault="00C40A84" w:rsidP="00D264E5">
      <w:pPr>
        <w:pStyle w:val="ListParagraph"/>
        <w:rPr>
          <w:rFonts w:ascii="Arial" w:hAnsi="Arial" w:cs="Arial"/>
          <w:sz w:val="24"/>
          <w:szCs w:val="24"/>
        </w:rPr>
      </w:pPr>
    </w:p>
    <w:p w14:paraId="7A085724" w14:textId="5BD08698" w:rsidR="0042006F" w:rsidRPr="008B4089" w:rsidRDefault="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Payments </w:t>
      </w:r>
      <w:r w:rsidR="00FB3EBE" w:rsidRPr="00512A6F">
        <w:rPr>
          <w:rFonts w:ascii="Arial" w:eastAsia="Calibri" w:hAnsi="Arial" w:cs="Arial"/>
          <w:sz w:val="24"/>
          <w:szCs w:val="24"/>
        </w:rPr>
        <w:t xml:space="preserve">shall not be made in advance of need </w:t>
      </w:r>
      <w:r w:rsidR="0096269B" w:rsidRPr="00512A6F">
        <w:rPr>
          <w:rFonts w:ascii="Arial" w:eastAsia="Calibri" w:hAnsi="Arial" w:cs="Arial"/>
          <w:sz w:val="24"/>
          <w:szCs w:val="24"/>
        </w:rPr>
        <w:t>and p</w:t>
      </w:r>
      <w:r w:rsidRPr="00512A6F">
        <w:rPr>
          <w:rFonts w:ascii="Arial" w:eastAsia="Calibri" w:hAnsi="Arial" w:cs="Arial"/>
          <w:sz w:val="24"/>
          <w:szCs w:val="24"/>
        </w:rPr>
        <w:t xml:space="preserve">ayments </w:t>
      </w:r>
      <w:r w:rsidRPr="008B4089">
        <w:rPr>
          <w:rFonts w:ascii="Arial" w:eastAsia="Calibri" w:hAnsi="Arial" w:cs="Arial"/>
          <w:sz w:val="24"/>
          <w:szCs w:val="24"/>
        </w:rPr>
        <w:t>of</w:t>
      </w:r>
      <w:r w:rsidRPr="00D264E5">
        <w:rPr>
          <w:rFonts w:ascii="Arial" w:eastAsia="Calibri" w:hAnsi="Arial" w:cs="Arial"/>
          <w:sz w:val="24"/>
          <w:szCs w:val="24"/>
        </w:rPr>
        <w:t xml:space="preserve"> </w:t>
      </w:r>
      <w:r w:rsidRPr="008B4089">
        <w:rPr>
          <w:rFonts w:ascii="Arial" w:eastAsia="Calibri" w:hAnsi="Arial" w:cs="Arial"/>
          <w:sz w:val="24"/>
          <w:szCs w:val="24"/>
        </w:rPr>
        <w:t>due debts shall not be delayed artificially to a following financial year</w:t>
      </w:r>
      <w:r w:rsidRPr="00512A6F">
        <w:rPr>
          <w:rFonts w:ascii="Arial" w:eastAsia="Calibri" w:hAnsi="Arial" w:cs="Arial"/>
          <w:sz w:val="24"/>
          <w:szCs w:val="24"/>
        </w:rPr>
        <w:t xml:space="preserve"> </w:t>
      </w:r>
      <w:proofErr w:type="gramStart"/>
      <w:r w:rsidR="00512A6F" w:rsidRPr="00512A6F">
        <w:rPr>
          <w:rFonts w:ascii="Arial" w:eastAsia="Calibri" w:hAnsi="Arial" w:cs="Arial"/>
          <w:sz w:val="24"/>
          <w:szCs w:val="24"/>
        </w:rPr>
        <w:t>in order to</w:t>
      </w:r>
      <w:proofErr w:type="gramEnd"/>
      <w:r w:rsidR="00512A6F" w:rsidRPr="00512A6F">
        <w:rPr>
          <w:rFonts w:ascii="Arial" w:eastAsia="Calibri" w:hAnsi="Arial" w:cs="Arial"/>
          <w:sz w:val="24"/>
          <w:szCs w:val="24"/>
        </w:rPr>
        <w:t xml:space="preserve"> manage cash balances at year-end. </w:t>
      </w:r>
      <w:r w:rsidRPr="00D264E5">
        <w:rPr>
          <w:rFonts w:ascii="Arial" w:eastAsia="Calibri" w:hAnsi="Arial" w:cs="Arial"/>
          <w:sz w:val="24"/>
          <w:szCs w:val="24"/>
        </w:rPr>
        <w:t xml:space="preserve"> </w:t>
      </w:r>
    </w:p>
    <w:p w14:paraId="285F5CB5" w14:textId="77777777" w:rsidR="008B4089" w:rsidRPr="008B4089" w:rsidRDefault="008B4089" w:rsidP="00D264E5">
      <w:pPr>
        <w:widowControl w:val="0"/>
        <w:tabs>
          <w:tab w:val="left" w:pos="820"/>
        </w:tabs>
        <w:autoSpaceDE w:val="0"/>
        <w:autoSpaceDN w:val="0"/>
        <w:spacing w:after="0" w:line="240" w:lineRule="auto"/>
        <w:ind w:left="720"/>
        <w:rPr>
          <w:rFonts w:ascii="Arial" w:eastAsia="Calibri" w:hAnsi="Arial" w:cs="Arial"/>
          <w:sz w:val="24"/>
          <w:szCs w:val="24"/>
        </w:rPr>
      </w:pPr>
    </w:p>
    <w:p w14:paraId="6D745807"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In</w:t>
      </w:r>
      <w:r w:rsidRPr="00D264E5">
        <w:rPr>
          <w:rFonts w:ascii="Arial" w:eastAsia="Calibri" w:hAnsi="Arial" w:cs="Arial"/>
          <w:sz w:val="24"/>
          <w:szCs w:val="24"/>
        </w:rPr>
        <w:t xml:space="preserve"> </w:t>
      </w:r>
      <w:r w:rsidRPr="008B4089">
        <w:rPr>
          <w:rFonts w:ascii="Arial" w:eastAsia="Calibri" w:hAnsi="Arial" w:cs="Arial"/>
          <w:sz w:val="24"/>
          <w:szCs w:val="24"/>
        </w:rPr>
        <w:t>submitting</w:t>
      </w:r>
      <w:r w:rsidRPr="00D264E5">
        <w:rPr>
          <w:rFonts w:ascii="Arial" w:eastAsia="Calibri" w:hAnsi="Arial" w:cs="Arial"/>
          <w:sz w:val="24"/>
          <w:szCs w:val="24"/>
        </w:rPr>
        <w:t xml:space="preserve"> </w:t>
      </w:r>
      <w:r w:rsidRPr="008B4089">
        <w:rPr>
          <w:rFonts w:ascii="Arial" w:eastAsia="Calibri" w:hAnsi="Arial" w:cs="Arial"/>
          <w:sz w:val="24"/>
          <w:szCs w:val="24"/>
        </w:rPr>
        <w:t>the</w:t>
      </w:r>
      <w:r w:rsidRPr="00D264E5">
        <w:rPr>
          <w:rFonts w:ascii="Arial" w:eastAsia="Calibri" w:hAnsi="Arial" w:cs="Arial"/>
          <w:sz w:val="24"/>
          <w:szCs w:val="24"/>
        </w:rPr>
        <w:t xml:space="preserve"> </w:t>
      </w:r>
      <w:r w:rsidRPr="008B4089">
        <w:rPr>
          <w:rFonts w:ascii="Arial" w:eastAsia="Calibri" w:hAnsi="Arial" w:cs="Arial"/>
          <w:sz w:val="24"/>
          <w:szCs w:val="24"/>
        </w:rPr>
        <w:t>final</w:t>
      </w:r>
      <w:r w:rsidRPr="00D264E5">
        <w:rPr>
          <w:rFonts w:ascii="Arial" w:eastAsia="Calibri" w:hAnsi="Arial" w:cs="Arial"/>
          <w:sz w:val="24"/>
          <w:szCs w:val="24"/>
        </w:rPr>
        <w:t xml:space="preserve"> </w:t>
      </w:r>
      <w:r w:rsidRPr="008B4089">
        <w:rPr>
          <w:rFonts w:ascii="Arial" w:eastAsia="Calibri" w:hAnsi="Arial" w:cs="Arial"/>
          <w:sz w:val="24"/>
          <w:szCs w:val="24"/>
        </w:rPr>
        <w:t>requisition</w:t>
      </w:r>
      <w:r w:rsidRPr="00D264E5">
        <w:rPr>
          <w:rFonts w:ascii="Arial" w:eastAsia="Calibri" w:hAnsi="Arial" w:cs="Arial"/>
          <w:sz w:val="24"/>
          <w:szCs w:val="24"/>
        </w:rPr>
        <w:t xml:space="preserve"> </w:t>
      </w:r>
      <w:r w:rsidRPr="008B4089">
        <w:rPr>
          <w:rFonts w:ascii="Arial" w:eastAsia="Calibri" w:hAnsi="Arial" w:cs="Arial"/>
          <w:sz w:val="24"/>
          <w:szCs w:val="24"/>
        </w:rPr>
        <w:t>for</w:t>
      </w:r>
      <w:r w:rsidRPr="00D264E5">
        <w:rPr>
          <w:rFonts w:ascii="Arial" w:eastAsia="Calibri" w:hAnsi="Arial" w:cs="Arial"/>
          <w:sz w:val="24"/>
          <w:szCs w:val="24"/>
        </w:rPr>
        <w:t xml:space="preserve"> </w:t>
      </w:r>
      <w:r w:rsidRPr="008B4089">
        <w:rPr>
          <w:rFonts w:ascii="Arial" w:eastAsia="Calibri" w:hAnsi="Arial" w:cs="Arial"/>
          <w:sz w:val="24"/>
          <w:szCs w:val="24"/>
        </w:rPr>
        <w:t>a</w:t>
      </w:r>
      <w:r w:rsidRPr="00D264E5">
        <w:rPr>
          <w:rFonts w:ascii="Arial" w:eastAsia="Calibri" w:hAnsi="Arial" w:cs="Arial"/>
          <w:sz w:val="24"/>
          <w:szCs w:val="24"/>
        </w:rPr>
        <w:t xml:space="preserve"> </w:t>
      </w:r>
      <w:r w:rsidRPr="008B4089">
        <w:rPr>
          <w:rFonts w:ascii="Arial" w:eastAsia="Calibri" w:hAnsi="Arial" w:cs="Arial"/>
          <w:sz w:val="24"/>
          <w:szCs w:val="24"/>
        </w:rPr>
        <w:t>fiscal</w:t>
      </w:r>
      <w:r w:rsidRPr="00D264E5">
        <w:rPr>
          <w:rFonts w:ascii="Arial" w:eastAsia="Calibri" w:hAnsi="Arial" w:cs="Arial"/>
          <w:sz w:val="24"/>
          <w:szCs w:val="24"/>
        </w:rPr>
        <w:t xml:space="preserve"> </w:t>
      </w:r>
      <w:r w:rsidRPr="008B4089">
        <w:rPr>
          <w:rFonts w:ascii="Arial" w:eastAsia="Calibri" w:hAnsi="Arial" w:cs="Arial"/>
          <w:sz w:val="24"/>
          <w:szCs w:val="24"/>
        </w:rPr>
        <w:t>year,</w:t>
      </w:r>
      <w:r w:rsidRPr="00D264E5">
        <w:rPr>
          <w:rFonts w:ascii="Arial" w:eastAsia="Calibri" w:hAnsi="Arial" w:cs="Arial"/>
          <w:sz w:val="24"/>
          <w:szCs w:val="24"/>
        </w:rPr>
        <w:t xml:space="preserve"> </w:t>
      </w:r>
      <w:r w:rsidRPr="008B4089">
        <w:rPr>
          <w:rFonts w:ascii="Arial" w:eastAsia="Calibri" w:hAnsi="Arial" w:cs="Arial"/>
          <w:sz w:val="24"/>
          <w:szCs w:val="24"/>
        </w:rPr>
        <w:t>the</w:t>
      </w:r>
      <w:r w:rsidRPr="00D264E5">
        <w:rPr>
          <w:rFonts w:ascii="Arial" w:eastAsia="Calibri" w:hAnsi="Arial" w:cs="Arial"/>
          <w:sz w:val="24"/>
          <w:szCs w:val="24"/>
        </w:rPr>
        <w:t xml:space="preserve"> </w:t>
      </w:r>
      <w:r w:rsidRPr="008B4089">
        <w:rPr>
          <w:rFonts w:ascii="Arial" w:eastAsia="Calibri" w:hAnsi="Arial" w:cs="Arial"/>
          <w:sz w:val="24"/>
          <w:szCs w:val="24"/>
        </w:rPr>
        <w:t>Executive Director of Finance shall ensure that sufficient resources are available to meet financial</w:t>
      </w:r>
      <w:r w:rsidRPr="00D264E5">
        <w:rPr>
          <w:rFonts w:ascii="Arial" w:eastAsia="Calibri" w:hAnsi="Arial" w:cs="Arial"/>
          <w:sz w:val="24"/>
          <w:szCs w:val="24"/>
        </w:rPr>
        <w:t xml:space="preserve"> </w:t>
      </w:r>
      <w:r w:rsidRPr="008B4089">
        <w:rPr>
          <w:rFonts w:ascii="Arial" w:eastAsia="Calibri" w:hAnsi="Arial" w:cs="Arial"/>
          <w:sz w:val="24"/>
          <w:szCs w:val="24"/>
        </w:rPr>
        <w:t>commitments at the end of the year.</w:t>
      </w:r>
      <w:r w:rsidRPr="00D264E5">
        <w:rPr>
          <w:rFonts w:ascii="Arial" w:eastAsia="Calibri" w:hAnsi="Arial" w:cs="Arial"/>
          <w:sz w:val="24"/>
          <w:szCs w:val="24"/>
        </w:rPr>
        <w:t xml:space="preserve"> </w:t>
      </w:r>
      <w:r w:rsidRPr="008B4089">
        <w:rPr>
          <w:rFonts w:ascii="Arial" w:eastAsia="Calibri" w:hAnsi="Arial" w:cs="Arial"/>
          <w:sz w:val="24"/>
          <w:szCs w:val="24"/>
        </w:rPr>
        <w:t>The balances of accounts holding</w:t>
      </w:r>
      <w:r w:rsidRPr="00D264E5">
        <w:rPr>
          <w:rFonts w:ascii="Arial" w:eastAsia="Calibri" w:hAnsi="Arial" w:cs="Arial"/>
          <w:sz w:val="24"/>
          <w:szCs w:val="24"/>
        </w:rPr>
        <w:t xml:space="preserve"> </w:t>
      </w:r>
      <w:r w:rsidRPr="008B4089">
        <w:rPr>
          <w:rFonts w:ascii="Arial" w:eastAsia="Calibri" w:hAnsi="Arial" w:cs="Arial"/>
          <w:sz w:val="24"/>
          <w:szCs w:val="24"/>
        </w:rPr>
        <w:t>public</w:t>
      </w:r>
      <w:r w:rsidRPr="00D264E5">
        <w:rPr>
          <w:rFonts w:ascii="Arial" w:eastAsia="Calibri" w:hAnsi="Arial" w:cs="Arial"/>
          <w:sz w:val="24"/>
          <w:szCs w:val="24"/>
        </w:rPr>
        <w:t xml:space="preserve"> </w:t>
      </w:r>
      <w:r w:rsidRPr="008B4089">
        <w:rPr>
          <w:rFonts w:ascii="Arial" w:eastAsia="Calibri" w:hAnsi="Arial" w:cs="Arial"/>
          <w:sz w:val="24"/>
          <w:szCs w:val="24"/>
        </w:rPr>
        <w:t>funds</w:t>
      </w:r>
      <w:r w:rsidRPr="00D264E5">
        <w:rPr>
          <w:rFonts w:ascii="Arial" w:eastAsia="Calibri" w:hAnsi="Arial" w:cs="Arial"/>
          <w:sz w:val="24"/>
          <w:szCs w:val="24"/>
        </w:rPr>
        <w:t xml:space="preserve"> </w:t>
      </w:r>
      <w:r w:rsidRPr="008B4089">
        <w:rPr>
          <w:rFonts w:ascii="Arial" w:eastAsia="Calibri" w:hAnsi="Arial" w:cs="Arial"/>
          <w:sz w:val="24"/>
          <w:szCs w:val="24"/>
        </w:rPr>
        <w:t>will be</w:t>
      </w:r>
      <w:r w:rsidRPr="00D264E5">
        <w:rPr>
          <w:rFonts w:ascii="Arial" w:eastAsia="Calibri" w:hAnsi="Arial" w:cs="Arial"/>
          <w:sz w:val="24"/>
          <w:szCs w:val="24"/>
        </w:rPr>
        <w:t xml:space="preserve"> </w:t>
      </w:r>
      <w:r w:rsidRPr="008B4089">
        <w:rPr>
          <w:rFonts w:ascii="Arial" w:eastAsia="Calibri" w:hAnsi="Arial" w:cs="Arial"/>
          <w:sz w:val="24"/>
          <w:szCs w:val="24"/>
        </w:rPr>
        <w:t>maintained at the lowest</w:t>
      </w:r>
      <w:r w:rsidRPr="00D264E5">
        <w:rPr>
          <w:rFonts w:ascii="Arial" w:eastAsia="Calibri" w:hAnsi="Arial" w:cs="Arial"/>
          <w:sz w:val="24"/>
          <w:szCs w:val="24"/>
        </w:rPr>
        <w:t xml:space="preserve"> </w:t>
      </w:r>
      <w:r w:rsidRPr="008B4089">
        <w:rPr>
          <w:rFonts w:ascii="Arial" w:eastAsia="Calibri" w:hAnsi="Arial" w:cs="Arial"/>
          <w:sz w:val="24"/>
          <w:szCs w:val="24"/>
        </w:rPr>
        <w:t>practicable levels.</w:t>
      </w:r>
    </w:p>
    <w:p w14:paraId="2362014D" w14:textId="77777777" w:rsidR="008B4089" w:rsidRPr="00D264E5" w:rsidRDefault="008B4089" w:rsidP="00D264E5">
      <w:pPr>
        <w:widowControl w:val="0"/>
        <w:tabs>
          <w:tab w:val="left" w:pos="820"/>
        </w:tabs>
        <w:autoSpaceDE w:val="0"/>
        <w:autoSpaceDN w:val="0"/>
        <w:spacing w:after="0" w:line="240" w:lineRule="auto"/>
        <w:ind w:left="720"/>
        <w:rPr>
          <w:rFonts w:ascii="Arial" w:eastAsia="Calibri" w:hAnsi="Arial" w:cs="Arial"/>
          <w:sz w:val="24"/>
          <w:szCs w:val="24"/>
        </w:rPr>
      </w:pPr>
    </w:p>
    <w:p w14:paraId="01D8AB16"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will review the RRL/CRL and Cash positions</w:t>
      </w:r>
      <w:r w:rsidRPr="008B4089">
        <w:rPr>
          <w:rFonts w:ascii="Arial" w:eastAsia="Calibri" w:hAnsi="Arial" w:cs="Arial"/>
          <w:spacing w:val="1"/>
          <w:sz w:val="24"/>
          <w:szCs w:val="24"/>
        </w:rPr>
        <w:t xml:space="preserve"> </w:t>
      </w:r>
      <w:r w:rsidRPr="008B4089">
        <w:rPr>
          <w:rFonts w:ascii="Arial" w:eastAsia="Calibri" w:hAnsi="Arial" w:cs="Arial"/>
          <w:sz w:val="24"/>
          <w:szCs w:val="24"/>
        </w:rPr>
        <w:t>regularly</w:t>
      </w:r>
      <w:r w:rsidRPr="008B4089">
        <w:rPr>
          <w:rFonts w:ascii="Arial" w:eastAsia="Calibri" w:hAnsi="Arial" w:cs="Arial"/>
          <w:spacing w:val="70"/>
          <w:sz w:val="24"/>
          <w:szCs w:val="24"/>
        </w:rPr>
        <w:t xml:space="preserve"> </w:t>
      </w:r>
      <w:r w:rsidRPr="008B4089">
        <w:rPr>
          <w:rFonts w:ascii="Arial" w:eastAsia="Calibri" w:hAnsi="Arial" w:cs="Arial"/>
          <w:sz w:val="24"/>
          <w:szCs w:val="24"/>
        </w:rPr>
        <w:t>to</w:t>
      </w:r>
      <w:r w:rsidRPr="008B4089">
        <w:rPr>
          <w:rFonts w:ascii="Arial" w:eastAsia="Calibri" w:hAnsi="Arial" w:cs="Arial"/>
          <w:spacing w:val="70"/>
          <w:sz w:val="24"/>
          <w:szCs w:val="24"/>
        </w:rPr>
        <w:t xml:space="preserve"> </w:t>
      </w:r>
      <w:r w:rsidRPr="008B4089">
        <w:rPr>
          <w:rFonts w:ascii="Arial" w:eastAsia="Calibri" w:hAnsi="Arial" w:cs="Arial"/>
          <w:sz w:val="24"/>
          <w:szCs w:val="24"/>
        </w:rPr>
        <w:t>ensure</w:t>
      </w:r>
      <w:r w:rsidRPr="008B4089">
        <w:rPr>
          <w:rFonts w:ascii="Arial" w:eastAsia="Calibri" w:hAnsi="Arial" w:cs="Arial"/>
          <w:spacing w:val="69"/>
          <w:sz w:val="24"/>
          <w:szCs w:val="24"/>
        </w:rPr>
        <w:t xml:space="preserve"> </w:t>
      </w:r>
      <w:r w:rsidRPr="008B4089">
        <w:rPr>
          <w:rFonts w:ascii="Arial" w:eastAsia="Calibri" w:hAnsi="Arial" w:cs="Arial"/>
          <w:sz w:val="24"/>
          <w:szCs w:val="24"/>
        </w:rPr>
        <w:t>that</w:t>
      </w:r>
      <w:r w:rsidRPr="008B4089">
        <w:rPr>
          <w:rFonts w:ascii="Arial" w:eastAsia="Calibri" w:hAnsi="Arial" w:cs="Arial"/>
          <w:spacing w:val="70"/>
          <w:sz w:val="24"/>
          <w:szCs w:val="24"/>
        </w:rPr>
        <w:t xml:space="preserve"> </w:t>
      </w:r>
      <w:r w:rsidRPr="008B4089">
        <w:rPr>
          <w:rFonts w:ascii="Arial" w:eastAsia="Calibri" w:hAnsi="Arial" w:cs="Arial"/>
          <w:sz w:val="24"/>
          <w:szCs w:val="24"/>
        </w:rPr>
        <w:t>NES</w:t>
      </w:r>
      <w:r w:rsidRPr="008B4089">
        <w:rPr>
          <w:rFonts w:ascii="Arial" w:eastAsia="Calibri" w:hAnsi="Arial" w:cs="Arial"/>
          <w:spacing w:val="68"/>
          <w:sz w:val="24"/>
          <w:szCs w:val="24"/>
        </w:rPr>
        <w:t xml:space="preserve"> </w:t>
      </w:r>
      <w:r w:rsidRPr="008B4089">
        <w:rPr>
          <w:rFonts w:ascii="Arial" w:eastAsia="Calibri" w:hAnsi="Arial" w:cs="Arial"/>
          <w:sz w:val="24"/>
          <w:szCs w:val="24"/>
        </w:rPr>
        <w:t>remain</w:t>
      </w:r>
      <w:r w:rsidRPr="008B4089">
        <w:rPr>
          <w:rFonts w:ascii="Arial" w:eastAsia="Calibri" w:hAnsi="Arial" w:cs="Arial"/>
          <w:spacing w:val="69"/>
          <w:sz w:val="24"/>
          <w:szCs w:val="24"/>
        </w:rPr>
        <w:t xml:space="preserve"> </w:t>
      </w:r>
      <w:r w:rsidRPr="008B4089">
        <w:rPr>
          <w:rFonts w:ascii="Arial" w:eastAsia="Calibri" w:hAnsi="Arial" w:cs="Arial"/>
          <w:sz w:val="24"/>
          <w:szCs w:val="24"/>
        </w:rPr>
        <w:t>on</w:t>
      </w:r>
      <w:r w:rsidRPr="008B4089">
        <w:rPr>
          <w:rFonts w:ascii="Arial" w:eastAsia="Calibri" w:hAnsi="Arial" w:cs="Arial"/>
          <w:spacing w:val="70"/>
          <w:sz w:val="24"/>
          <w:szCs w:val="24"/>
        </w:rPr>
        <w:t xml:space="preserve"> </w:t>
      </w:r>
      <w:r w:rsidRPr="008B4089">
        <w:rPr>
          <w:rFonts w:ascii="Arial" w:eastAsia="Calibri" w:hAnsi="Arial" w:cs="Arial"/>
          <w:sz w:val="24"/>
          <w:szCs w:val="24"/>
        </w:rPr>
        <w:t>target</w:t>
      </w:r>
      <w:r w:rsidRPr="008B4089">
        <w:rPr>
          <w:rFonts w:ascii="Arial" w:eastAsia="Calibri" w:hAnsi="Arial" w:cs="Arial"/>
          <w:spacing w:val="70"/>
          <w:sz w:val="24"/>
          <w:szCs w:val="24"/>
        </w:rPr>
        <w:t xml:space="preserve"> </w:t>
      </w:r>
      <w:r w:rsidRPr="008B4089">
        <w:rPr>
          <w:rFonts w:ascii="Arial" w:eastAsia="Calibri" w:hAnsi="Arial" w:cs="Arial"/>
          <w:sz w:val="24"/>
          <w:szCs w:val="24"/>
        </w:rPr>
        <w:t>to</w:t>
      </w:r>
      <w:r w:rsidRPr="008B4089">
        <w:rPr>
          <w:rFonts w:ascii="Arial" w:eastAsia="Calibri" w:hAnsi="Arial" w:cs="Arial"/>
          <w:spacing w:val="70"/>
          <w:sz w:val="24"/>
          <w:szCs w:val="24"/>
        </w:rPr>
        <w:t xml:space="preserve"> </w:t>
      </w:r>
      <w:r w:rsidRPr="008B4089">
        <w:rPr>
          <w:rFonts w:ascii="Arial" w:eastAsia="Calibri" w:hAnsi="Arial" w:cs="Arial"/>
          <w:sz w:val="24"/>
          <w:szCs w:val="24"/>
        </w:rPr>
        <w:t>meet</w:t>
      </w:r>
      <w:r w:rsidRPr="008B4089">
        <w:rPr>
          <w:rFonts w:ascii="Arial" w:eastAsia="Calibri" w:hAnsi="Arial" w:cs="Arial"/>
          <w:spacing w:val="69"/>
          <w:sz w:val="24"/>
          <w:szCs w:val="24"/>
        </w:rPr>
        <w:t xml:space="preserve"> </w:t>
      </w:r>
      <w:r w:rsidRPr="008B4089">
        <w:rPr>
          <w:rFonts w:ascii="Arial" w:eastAsia="Calibri" w:hAnsi="Arial" w:cs="Arial"/>
          <w:sz w:val="24"/>
          <w:szCs w:val="24"/>
        </w:rPr>
        <w:t>its</w:t>
      </w:r>
      <w:r w:rsidRPr="008B4089">
        <w:rPr>
          <w:rFonts w:ascii="Arial" w:eastAsia="Calibri" w:hAnsi="Arial" w:cs="Arial"/>
          <w:spacing w:val="70"/>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objectives.</w:t>
      </w:r>
    </w:p>
    <w:p w14:paraId="702822B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EC98BE5"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provide reports to the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Health</w:t>
      </w:r>
      <w:r w:rsidRPr="008B4089">
        <w:rPr>
          <w:rFonts w:ascii="Arial" w:eastAsia="Calibri" w:hAnsi="Arial" w:cs="Arial"/>
          <w:spacing w:val="-2"/>
          <w:sz w:val="24"/>
          <w:szCs w:val="24"/>
        </w:rPr>
        <w:t xml:space="preserve"> </w:t>
      </w:r>
      <w:r w:rsidRPr="008B4089">
        <w:rPr>
          <w:rFonts w:ascii="Arial" w:eastAsia="Calibri" w:hAnsi="Arial" w:cs="Arial"/>
          <w:sz w:val="24"/>
          <w:szCs w:val="24"/>
        </w:rPr>
        <w:t>and Social</w:t>
      </w:r>
      <w:r w:rsidRPr="008B4089">
        <w:rPr>
          <w:rFonts w:ascii="Arial" w:eastAsia="Calibri" w:hAnsi="Arial" w:cs="Arial"/>
          <w:spacing w:val="-2"/>
          <w:sz w:val="24"/>
          <w:szCs w:val="24"/>
        </w:rPr>
        <w:t xml:space="preserve"> </w:t>
      </w:r>
      <w:r w:rsidRPr="008B4089">
        <w:rPr>
          <w:rFonts w:ascii="Arial" w:eastAsia="Calibri" w:hAnsi="Arial" w:cs="Arial"/>
          <w:sz w:val="24"/>
          <w:szCs w:val="24"/>
        </w:rPr>
        <w:t>Care</w:t>
      </w:r>
      <w:r w:rsidRPr="008B4089">
        <w:rPr>
          <w:rFonts w:ascii="Arial" w:eastAsia="Calibri" w:hAnsi="Arial" w:cs="Arial"/>
          <w:spacing w:val="-2"/>
          <w:sz w:val="24"/>
          <w:szCs w:val="24"/>
        </w:rPr>
        <w:t xml:space="preserve"> </w:t>
      </w:r>
      <w:r w:rsidRPr="008B4089">
        <w:rPr>
          <w:rFonts w:ascii="Arial" w:eastAsia="Calibri" w:hAnsi="Arial" w:cs="Arial"/>
          <w:sz w:val="24"/>
          <w:szCs w:val="24"/>
        </w:rPr>
        <w:t>Directorate</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in the form requested and in accordance with the guidance issued by the Scottish </w:t>
      </w:r>
      <w:r w:rsidRPr="008B4089">
        <w:rPr>
          <w:rFonts w:ascii="Arial" w:eastAsia="Calibri" w:hAnsi="Arial" w:cs="Arial"/>
          <w:sz w:val="24"/>
          <w:szCs w:val="24"/>
        </w:rPr>
        <w:lastRenderedPageBreak/>
        <w:t>Government Health and Social Care Directorate.</w:t>
      </w:r>
    </w:p>
    <w:p w14:paraId="2508BBDE" w14:textId="77777777" w:rsidR="008B4089" w:rsidRPr="008B4089" w:rsidRDefault="008B4089" w:rsidP="008B4089">
      <w:pPr>
        <w:tabs>
          <w:tab w:val="left" w:pos="820"/>
        </w:tabs>
        <w:spacing w:before="1" w:after="0" w:line="240" w:lineRule="auto"/>
        <w:rPr>
          <w:rFonts w:ascii="Arial" w:eastAsia="Times New Roman" w:hAnsi="Arial" w:cs="Arial"/>
          <w:sz w:val="24"/>
          <w:szCs w:val="24"/>
          <w:lang w:eastAsia="en-GB"/>
        </w:rPr>
      </w:pPr>
    </w:p>
    <w:p w14:paraId="5898672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9B95E03" w14:textId="77777777" w:rsidR="008B4089" w:rsidRPr="008B4089" w:rsidRDefault="008B4089" w:rsidP="008B4089">
      <w:pPr>
        <w:widowControl w:val="0"/>
        <w:numPr>
          <w:ilvl w:val="0"/>
          <w:numId w:val="30"/>
        </w:numPr>
        <w:tabs>
          <w:tab w:val="left" w:pos="819"/>
          <w:tab w:val="left" w:pos="820"/>
        </w:tabs>
        <w:autoSpaceDE w:val="0"/>
        <w:autoSpaceDN w:val="0"/>
        <w:spacing w:after="0" w:line="240" w:lineRule="auto"/>
        <w:ind w:left="1080" w:hanging="360"/>
        <w:outlineLvl w:val="0"/>
        <w:rPr>
          <w:rFonts w:ascii="Arial" w:eastAsia="Arial" w:hAnsi="Arial" w:cs="Arial"/>
          <w:b/>
          <w:bCs/>
          <w:sz w:val="24"/>
          <w:szCs w:val="24"/>
        </w:rPr>
      </w:pPr>
      <w:bookmarkStart w:id="7" w:name="_bookmark5"/>
      <w:bookmarkEnd w:id="7"/>
      <w:r w:rsidRPr="008B4089">
        <w:rPr>
          <w:rFonts w:ascii="Arial" w:eastAsia="Arial" w:hAnsi="Arial" w:cs="Arial"/>
          <w:b/>
          <w:bCs/>
          <w:spacing w:val="-8"/>
          <w:sz w:val="24"/>
          <w:szCs w:val="24"/>
        </w:rPr>
        <w:t>PLANNING</w:t>
      </w:r>
      <w:r w:rsidRPr="008B4089">
        <w:rPr>
          <w:rFonts w:ascii="Arial" w:eastAsia="Arial" w:hAnsi="Arial" w:cs="Arial"/>
          <w:b/>
          <w:bCs/>
          <w:spacing w:val="-17"/>
          <w:sz w:val="24"/>
          <w:szCs w:val="24"/>
        </w:rPr>
        <w:t xml:space="preserve"> </w:t>
      </w:r>
      <w:r w:rsidRPr="008B4089">
        <w:rPr>
          <w:rFonts w:ascii="Arial" w:eastAsia="Arial" w:hAnsi="Arial" w:cs="Arial"/>
          <w:b/>
          <w:bCs/>
          <w:spacing w:val="-7"/>
          <w:sz w:val="24"/>
          <w:szCs w:val="24"/>
        </w:rPr>
        <w:t>AND</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BUDGETING</w:t>
      </w:r>
    </w:p>
    <w:p w14:paraId="0758910E"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6BC17224" w14:textId="77777777" w:rsidR="008B4089" w:rsidRPr="008B4089" w:rsidRDefault="008B4089" w:rsidP="008B4089">
      <w:pPr>
        <w:widowControl w:val="0"/>
        <w:autoSpaceDE w:val="0"/>
        <w:autoSpaceDN w:val="0"/>
        <w:spacing w:before="1" w:after="0" w:line="240" w:lineRule="auto"/>
        <w:rPr>
          <w:rFonts w:ascii="Arial" w:eastAsia="Arial" w:hAnsi="Arial" w:cs="Arial"/>
          <w:b/>
          <w:sz w:val="24"/>
          <w:szCs w:val="24"/>
        </w:rPr>
      </w:pPr>
    </w:p>
    <w:p w14:paraId="7744C7C9" w14:textId="6D97F817" w:rsidR="008B4089" w:rsidRPr="008B4089" w:rsidRDefault="4685180E"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 Chief Executive shall carry out their duties within the total of funds</w:t>
      </w:r>
      <w:r w:rsidRPr="008B4089">
        <w:rPr>
          <w:rFonts w:ascii="Arial" w:eastAsia="Calibri" w:hAnsi="Arial" w:cs="Arial"/>
          <w:spacing w:val="1"/>
          <w:sz w:val="24"/>
          <w:szCs w:val="24"/>
        </w:rPr>
        <w:t xml:space="preserve"> </w:t>
      </w:r>
      <w:r w:rsidRPr="008B4089">
        <w:rPr>
          <w:rFonts w:ascii="Arial" w:eastAsia="Calibri" w:hAnsi="Arial" w:cs="Arial"/>
          <w:sz w:val="24"/>
          <w:szCs w:val="24"/>
        </w:rPr>
        <w:t>allocated by Scottish Ministers and shall not exceed the budgetary limit set for NES.</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All plans and financial approvals and control systems </w:t>
      </w:r>
      <w:r w:rsidR="008D18D9" w:rsidRPr="008B4089">
        <w:rPr>
          <w:rFonts w:ascii="Arial" w:eastAsia="Calibri" w:hAnsi="Arial" w:cs="Arial"/>
          <w:sz w:val="24"/>
          <w:szCs w:val="24"/>
        </w:rPr>
        <w:t>shall</w:t>
      </w:r>
      <w:r w:rsidR="008D18D9" w:rsidRPr="008B4089">
        <w:rPr>
          <w:rFonts w:ascii="Arial" w:eastAsia="Calibri" w:hAnsi="Arial" w:cs="Arial"/>
          <w:spacing w:val="-70"/>
          <w:sz w:val="24"/>
          <w:szCs w:val="24"/>
        </w:rPr>
        <w:t xml:space="preserve"> </w:t>
      </w:r>
      <w:r w:rsidR="008D18D9"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designed to meet</w:t>
      </w:r>
      <w:r w:rsidRPr="008B4089">
        <w:rPr>
          <w:rFonts w:ascii="Arial" w:eastAsia="Calibri" w:hAnsi="Arial" w:cs="Arial"/>
          <w:spacing w:val="-1"/>
          <w:sz w:val="24"/>
          <w:szCs w:val="24"/>
        </w:rPr>
        <w:t xml:space="preserve"> </w:t>
      </w:r>
      <w:r w:rsidRPr="008B4089">
        <w:rPr>
          <w:rFonts w:ascii="Arial" w:eastAsia="Calibri" w:hAnsi="Arial" w:cs="Arial"/>
          <w:sz w:val="24"/>
          <w:szCs w:val="24"/>
        </w:rPr>
        <w:t>this obligation.</w:t>
      </w:r>
    </w:p>
    <w:p w14:paraId="24B15BD6"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431CF749" w14:textId="21362019"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The Chief Executive, with the assistance of the Director of Planning and </w:t>
      </w:r>
      <w:r w:rsidR="00EC129C">
        <w:rPr>
          <w:rFonts w:ascii="Arial" w:eastAsia="Calibri" w:hAnsi="Arial" w:cs="Arial"/>
          <w:sz w:val="24"/>
          <w:szCs w:val="24"/>
        </w:rPr>
        <w:t>Performance</w:t>
      </w:r>
      <w:r w:rsidRPr="008B4089">
        <w:rPr>
          <w:rFonts w:ascii="Arial" w:eastAsia="Calibri" w:hAnsi="Arial" w:cs="Arial"/>
          <w:sz w:val="24"/>
          <w:szCs w:val="24"/>
        </w:rPr>
        <w:t xml:space="preserve"> shall compile and submit to NES Board and the</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Scottish Government Health and Social Care Directorate (SGHSCD) such </w:t>
      </w:r>
      <w:r w:rsidRPr="008B4089">
        <w:rPr>
          <w:rFonts w:ascii="Arial" w:eastAsia="Calibri" w:hAnsi="Arial" w:cs="Arial"/>
          <w:spacing w:val="1"/>
          <w:sz w:val="24"/>
          <w:szCs w:val="24"/>
        </w:rPr>
        <w:t>Delivery</w:t>
      </w:r>
      <w:r w:rsidRPr="008B4089">
        <w:rPr>
          <w:rFonts w:ascii="Arial" w:eastAsia="Calibri" w:hAnsi="Arial" w:cs="Arial"/>
          <w:sz w:val="24"/>
          <w:szCs w:val="24"/>
        </w:rPr>
        <w:t xml:space="preserve"> Plans as required in accordance with the guidance issued by the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Health</w:t>
      </w:r>
      <w:r w:rsidRPr="008B4089">
        <w:rPr>
          <w:rFonts w:ascii="Arial" w:eastAsia="Calibri" w:hAnsi="Arial" w:cs="Arial"/>
          <w:spacing w:val="-2"/>
          <w:sz w:val="24"/>
          <w:szCs w:val="24"/>
        </w:rPr>
        <w:t xml:space="preserve"> </w:t>
      </w:r>
      <w:r w:rsidRPr="008B4089">
        <w:rPr>
          <w:rFonts w:ascii="Arial" w:eastAsia="Calibri" w:hAnsi="Arial" w:cs="Arial"/>
          <w:sz w:val="24"/>
          <w:szCs w:val="24"/>
        </w:rPr>
        <w:t>and Social</w:t>
      </w:r>
      <w:r w:rsidRPr="008B4089">
        <w:rPr>
          <w:rFonts w:ascii="Arial" w:eastAsia="Calibri" w:hAnsi="Arial" w:cs="Arial"/>
          <w:spacing w:val="-2"/>
          <w:sz w:val="24"/>
          <w:szCs w:val="24"/>
        </w:rPr>
        <w:t xml:space="preserve"> </w:t>
      </w:r>
      <w:r w:rsidRPr="008B4089">
        <w:rPr>
          <w:rFonts w:ascii="Arial" w:eastAsia="Calibri" w:hAnsi="Arial" w:cs="Arial"/>
          <w:sz w:val="24"/>
          <w:szCs w:val="24"/>
        </w:rPr>
        <w:t>Care</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Directorate. The lifespan of the plans will be in accordance with SGHSCD requirements which prevail.</w:t>
      </w:r>
    </w:p>
    <w:p w14:paraId="49477D7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C32C94D" w14:textId="77777777" w:rsidR="008B4089" w:rsidRPr="008B4089" w:rsidRDefault="4685180E"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Officers shall provide the Executive Director of Finance with all financial, statistical,</w:t>
      </w:r>
      <w:r w:rsidRPr="008B4089">
        <w:rPr>
          <w:rFonts w:ascii="Arial" w:eastAsia="Calibri" w:hAnsi="Arial" w:cs="Arial"/>
          <w:spacing w:val="1"/>
          <w:sz w:val="24"/>
          <w:szCs w:val="24"/>
        </w:rPr>
        <w:t xml:space="preserve"> </w:t>
      </w:r>
      <w:r w:rsidRPr="008B4089">
        <w:rPr>
          <w:rFonts w:ascii="Arial" w:eastAsia="Calibri" w:hAnsi="Arial" w:cs="Arial"/>
          <w:sz w:val="24"/>
          <w:szCs w:val="24"/>
        </w:rPr>
        <w:t>and other relevant information as necessary for the compilation of such</w:t>
      </w:r>
      <w:r w:rsidRPr="008B4089">
        <w:rPr>
          <w:rFonts w:ascii="Arial" w:eastAsia="Calibri" w:hAnsi="Arial" w:cs="Arial"/>
          <w:spacing w:val="1"/>
          <w:sz w:val="24"/>
          <w:szCs w:val="24"/>
        </w:rPr>
        <w:t xml:space="preserve"> </w:t>
      </w:r>
      <w:r w:rsidRPr="008B4089">
        <w:rPr>
          <w:rFonts w:ascii="Arial" w:eastAsia="Calibri" w:hAnsi="Arial" w:cs="Arial"/>
          <w:sz w:val="24"/>
          <w:szCs w:val="24"/>
        </w:rPr>
        <w:t>estimates</w:t>
      </w:r>
      <w:r w:rsidRPr="008B4089">
        <w:rPr>
          <w:rFonts w:ascii="Arial" w:eastAsia="Calibri" w:hAnsi="Arial" w:cs="Arial"/>
          <w:spacing w:val="-13"/>
          <w:sz w:val="24"/>
          <w:szCs w:val="24"/>
        </w:rPr>
        <w:t xml:space="preserve"> </w:t>
      </w:r>
      <w:r w:rsidRPr="008B4089">
        <w:rPr>
          <w:rFonts w:ascii="Arial" w:eastAsia="Calibri" w:hAnsi="Arial" w:cs="Arial"/>
          <w:sz w:val="24"/>
          <w:szCs w:val="24"/>
        </w:rPr>
        <w:t>and</w:t>
      </w:r>
      <w:r w:rsidRPr="008B4089">
        <w:rPr>
          <w:rFonts w:ascii="Arial" w:eastAsia="Calibri" w:hAnsi="Arial" w:cs="Arial"/>
          <w:spacing w:val="-10"/>
          <w:sz w:val="24"/>
          <w:szCs w:val="24"/>
        </w:rPr>
        <w:t xml:space="preserve"> </w:t>
      </w:r>
      <w:r w:rsidRPr="008B4089">
        <w:rPr>
          <w:rFonts w:ascii="Arial" w:eastAsia="Calibri" w:hAnsi="Arial" w:cs="Arial"/>
          <w:sz w:val="24"/>
          <w:szCs w:val="24"/>
        </w:rPr>
        <w:t>forecasts</w:t>
      </w:r>
      <w:r w:rsidRPr="008B4089">
        <w:rPr>
          <w:rFonts w:ascii="Arial" w:eastAsia="Calibri" w:hAnsi="Arial" w:cs="Arial"/>
          <w:spacing w:val="-10"/>
          <w:sz w:val="24"/>
          <w:szCs w:val="24"/>
        </w:rPr>
        <w:t xml:space="preserve"> </w:t>
      </w:r>
      <w:r w:rsidRPr="008B4089">
        <w:rPr>
          <w:rFonts w:ascii="Arial" w:eastAsia="Calibri" w:hAnsi="Arial" w:cs="Arial"/>
          <w:sz w:val="24"/>
          <w:szCs w:val="24"/>
        </w:rPr>
        <w:t>that</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0"/>
          <w:sz w:val="24"/>
          <w:szCs w:val="24"/>
        </w:rPr>
        <w:t xml:space="preserve"> </w:t>
      </w:r>
      <w:r w:rsidRPr="008B4089">
        <w:rPr>
          <w:rFonts w:ascii="Arial" w:eastAsia="Calibri" w:hAnsi="Arial" w:cs="Arial"/>
          <w:sz w:val="24"/>
          <w:szCs w:val="24"/>
        </w:rPr>
        <w:t>may</w:t>
      </w:r>
      <w:r w:rsidRPr="008B4089">
        <w:rPr>
          <w:rFonts w:ascii="Arial" w:eastAsia="Calibri" w:hAnsi="Arial" w:cs="Arial"/>
          <w:spacing w:val="-10"/>
          <w:sz w:val="24"/>
          <w:szCs w:val="24"/>
        </w:rPr>
        <w:t xml:space="preserve"> </w:t>
      </w:r>
      <w:r w:rsidRPr="008B4089">
        <w:rPr>
          <w:rFonts w:ascii="Arial" w:eastAsia="Calibri" w:hAnsi="Arial" w:cs="Arial"/>
          <w:sz w:val="24"/>
          <w:szCs w:val="24"/>
        </w:rPr>
        <w:t>need</w:t>
      </w:r>
      <w:r w:rsidRPr="008B4089">
        <w:rPr>
          <w:rFonts w:ascii="Arial" w:eastAsia="Calibri" w:hAnsi="Arial" w:cs="Arial"/>
          <w:spacing w:val="-12"/>
          <w:sz w:val="24"/>
          <w:szCs w:val="24"/>
        </w:rPr>
        <w:t xml:space="preserve"> </w:t>
      </w:r>
      <w:r w:rsidRPr="008B4089">
        <w:rPr>
          <w:rFonts w:ascii="Arial" w:eastAsia="Calibri" w:hAnsi="Arial" w:cs="Arial"/>
          <w:sz w:val="24"/>
          <w:szCs w:val="24"/>
        </w:rPr>
        <w:t>to</w:t>
      </w:r>
      <w:r w:rsidRPr="008B4089">
        <w:rPr>
          <w:rFonts w:ascii="Arial" w:eastAsia="Calibri" w:hAnsi="Arial" w:cs="Arial"/>
          <w:spacing w:val="-10"/>
          <w:sz w:val="24"/>
          <w:szCs w:val="24"/>
        </w:rPr>
        <w:t xml:space="preserve"> </w:t>
      </w:r>
      <w:r w:rsidRPr="008B4089">
        <w:rPr>
          <w:rFonts w:ascii="Arial" w:eastAsia="Calibri" w:hAnsi="Arial" w:cs="Arial"/>
          <w:sz w:val="24"/>
          <w:szCs w:val="24"/>
        </w:rPr>
        <w:t>fulfil</w:t>
      </w:r>
      <w:r w:rsidRPr="008B4089">
        <w:rPr>
          <w:rFonts w:ascii="Arial" w:eastAsia="Calibri" w:hAnsi="Arial" w:cs="Arial"/>
          <w:spacing w:val="-11"/>
          <w:sz w:val="24"/>
          <w:szCs w:val="24"/>
        </w:rPr>
        <w:t xml:space="preserve"> </w:t>
      </w:r>
      <w:r w:rsidRPr="008B4089">
        <w:rPr>
          <w:rFonts w:ascii="Arial" w:eastAsia="Calibri" w:hAnsi="Arial" w:cs="Arial"/>
          <w:sz w:val="24"/>
          <w:szCs w:val="24"/>
        </w:rPr>
        <w:t>the requirements</w:t>
      </w:r>
      <w:r w:rsidRPr="008B4089">
        <w:rPr>
          <w:rFonts w:ascii="Arial" w:eastAsia="Calibri" w:hAnsi="Arial" w:cs="Arial"/>
          <w:spacing w:val="37"/>
          <w:sz w:val="24"/>
          <w:szCs w:val="24"/>
        </w:rPr>
        <w:t xml:space="preserve"> </w:t>
      </w:r>
      <w:r w:rsidRPr="008B4089">
        <w:rPr>
          <w:rFonts w:ascii="Arial" w:eastAsia="Calibri" w:hAnsi="Arial" w:cs="Arial"/>
          <w:sz w:val="24"/>
          <w:szCs w:val="24"/>
        </w:rPr>
        <w:t>of</w:t>
      </w:r>
      <w:r w:rsidRPr="008B4089">
        <w:rPr>
          <w:rFonts w:ascii="Arial" w:eastAsia="Calibri" w:hAnsi="Arial" w:cs="Arial"/>
          <w:spacing w:val="37"/>
          <w:sz w:val="24"/>
          <w:szCs w:val="24"/>
        </w:rPr>
        <w:t xml:space="preserve"> </w:t>
      </w:r>
      <w:r w:rsidRPr="008B4089">
        <w:rPr>
          <w:rFonts w:ascii="Arial" w:eastAsia="Calibri" w:hAnsi="Arial" w:cs="Arial"/>
          <w:sz w:val="24"/>
          <w:szCs w:val="24"/>
        </w:rPr>
        <w:t>NES</w:t>
      </w:r>
      <w:r w:rsidRPr="008B4089">
        <w:rPr>
          <w:rFonts w:ascii="Arial" w:eastAsia="Calibri" w:hAnsi="Arial" w:cs="Arial"/>
          <w:spacing w:val="39"/>
          <w:sz w:val="24"/>
          <w:szCs w:val="24"/>
        </w:rPr>
        <w:t xml:space="preserve"> </w:t>
      </w:r>
      <w:r w:rsidRPr="008B4089">
        <w:rPr>
          <w:rFonts w:ascii="Arial" w:eastAsia="Calibri" w:hAnsi="Arial" w:cs="Arial"/>
          <w:sz w:val="24"/>
          <w:szCs w:val="24"/>
        </w:rPr>
        <w:t>and the Scottish Government Health and Social Care Directorate.</w:t>
      </w:r>
    </w:p>
    <w:p w14:paraId="2031A941" w14:textId="30F21AFF" w:rsidR="008B4089" w:rsidRPr="008B4089" w:rsidRDefault="027FE4D4" w:rsidP="13064C11">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13064C11">
        <w:rPr>
          <w:rFonts w:ascii="Arial" w:eastAsia="Calibri" w:hAnsi="Arial" w:cs="Arial"/>
          <w:sz w:val="24"/>
          <w:szCs w:val="24"/>
        </w:rPr>
        <w:t>The funding for new / specific ring-fenced projects will be agreed in advance of the project’s commencement with NES and SGHSCD and will be supported by</w:t>
      </w:r>
      <w:r w:rsidR="13AA0FD6" w:rsidRPr="13064C11">
        <w:rPr>
          <w:rFonts w:ascii="Arial" w:eastAsia="Calibri" w:hAnsi="Arial" w:cs="Arial"/>
          <w:sz w:val="24"/>
          <w:szCs w:val="24"/>
        </w:rPr>
        <w:t xml:space="preserve"> a business case.  The Executive Director of Finance should be notified </w:t>
      </w:r>
      <w:r w:rsidR="20773C9E" w:rsidRPr="13064C11">
        <w:rPr>
          <w:rFonts w:ascii="Arial" w:eastAsia="Calibri" w:hAnsi="Arial" w:cs="Arial"/>
          <w:sz w:val="24"/>
          <w:szCs w:val="24"/>
        </w:rPr>
        <w:t>of any such projects at the earliest opportunity and will be responsible for ensuring funding is secured via additional allocations.</w:t>
      </w:r>
    </w:p>
    <w:p w14:paraId="56A619AC" w14:textId="220C1456" w:rsidR="008B4089" w:rsidRPr="008B4089" w:rsidRDefault="5807F905"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13064C11">
        <w:rPr>
          <w:rFonts w:ascii="Arial" w:eastAsia="Calibri" w:hAnsi="Arial" w:cs="Arial"/>
          <w:sz w:val="24"/>
          <w:szCs w:val="24"/>
        </w:rPr>
        <w:t xml:space="preserve">Officers will be required to </w:t>
      </w:r>
      <w:r w:rsidR="00020D7B">
        <w:rPr>
          <w:rFonts w:ascii="Arial" w:eastAsia="Calibri" w:hAnsi="Arial" w:cs="Arial"/>
          <w:sz w:val="24"/>
          <w:szCs w:val="24"/>
        </w:rPr>
        <w:t xml:space="preserve">review and </w:t>
      </w:r>
      <w:r w:rsidRPr="13064C11">
        <w:rPr>
          <w:rFonts w:ascii="Arial" w:eastAsia="Calibri" w:hAnsi="Arial" w:cs="Arial"/>
          <w:sz w:val="24"/>
          <w:szCs w:val="24"/>
        </w:rPr>
        <w:t xml:space="preserve">formally </w:t>
      </w:r>
      <w:r w:rsidR="00B02232">
        <w:rPr>
          <w:rFonts w:ascii="Arial" w:eastAsia="Calibri" w:hAnsi="Arial" w:cs="Arial"/>
          <w:sz w:val="24"/>
          <w:szCs w:val="24"/>
        </w:rPr>
        <w:t>confirm</w:t>
      </w:r>
      <w:r w:rsidRPr="13064C11">
        <w:rPr>
          <w:rFonts w:ascii="Arial" w:eastAsia="Calibri" w:hAnsi="Arial" w:cs="Arial"/>
          <w:sz w:val="24"/>
          <w:szCs w:val="24"/>
        </w:rPr>
        <w:t xml:space="preserve"> the delegated budget for their directorate on an annual basis</w:t>
      </w:r>
      <w:r w:rsidR="00C75C57">
        <w:rPr>
          <w:rFonts w:ascii="Arial" w:eastAsia="Calibri" w:hAnsi="Arial" w:cs="Arial"/>
          <w:sz w:val="24"/>
          <w:szCs w:val="24"/>
        </w:rPr>
        <w:t xml:space="preserve">, and to notify the Executive Director of Finance of </w:t>
      </w:r>
      <w:r w:rsidR="00A861A0">
        <w:rPr>
          <w:rFonts w:ascii="Arial" w:eastAsia="Calibri" w:hAnsi="Arial" w:cs="Arial"/>
          <w:sz w:val="24"/>
          <w:szCs w:val="24"/>
        </w:rPr>
        <w:t xml:space="preserve">any </w:t>
      </w:r>
      <w:r w:rsidR="00F26A2A">
        <w:rPr>
          <w:rFonts w:ascii="Arial" w:eastAsia="Calibri" w:hAnsi="Arial" w:cs="Arial"/>
          <w:sz w:val="24"/>
          <w:szCs w:val="24"/>
        </w:rPr>
        <w:t xml:space="preserve">subsequent </w:t>
      </w:r>
      <w:r w:rsidR="00A861A0">
        <w:rPr>
          <w:rFonts w:ascii="Arial" w:eastAsia="Calibri" w:hAnsi="Arial" w:cs="Arial"/>
          <w:sz w:val="24"/>
          <w:szCs w:val="24"/>
        </w:rPr>
        <w:t xml:space="preserve">changes </w:t>
      </w:r>
      <w:r w:rsidR="004E2C9C">
        <w:rPr>
          <w:rFonts w:ascii="Arial" w:eastAsia="Calibri" w:hAnsi="Arial" w:cs="Arial"/>
          <w:sz w:val="24"/>
          <w:szCs w:val="24"/>
        </w:rPr>
        <w:t xml:space="preserve">to funding </w:t>
      </w:r>
      <w:r w:rsidR="00826EE4">
        <w:rPr>
          <w:rFonts w:ascii="Arial" w:eastAsia="Calibri" w:hAnsi="Arial" w:cs="Arial"/>
          <w:sz w:val="24"/>
          <w:szCs w:val="24"/>
        </w:rPr>
        <w:t xml:space="preserve">or spending requirements </w:t>
      </w:r>
      <w:r w:rsidR="004E2C9C">
        <w:rPr>
          <w:rFonts w:ascii="Arial" w:eastAsia="Calibri" w:hAnsi="Arial" w:cs="Arial"/>
          <w:sz w:val="24"/>
          <w:szCs w:val="24"/>
        </w:rPr>
        <w:t>as soon as they become known</w:t>
      </w:r>
      <w:r w:rsidRPr="13064C11">
        <w:rPr>
          <w:rFonts w:ascii="Arial" w:eastAsia="Calibri" w:hAnsi="Arial" w:cs="Arial"/>
          <w:sz w:val="24"/>
          <w:szCs w:val="24"/>
        </w:rPr>
        <w:t>.</w:t>
      </w:r>
    </w:p>
    <w:p w14:paraId="3D33BF97"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549D11C" w14:textId="461949EE" w:rsidR="008B4089" w:rsidRPr="008B4089"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on behalf of the Chief Executive, prepare</w:t>
      </w:r>
      <w:r w:rsidRPr="008B4089">
        <w:rPr>
          <w:rFonts w:ascii="Arial" w:eastAsia="Calibri" w:hAnsi="Arial" w:cs="Arial"/>
          <w:spacing w:val="1"/>
          <w:sz w:val="24"/>
          <w:szCs w:val="24"/>
        </w:rPr>
        <w:t xml:space="preserve"> </w:t>
      </w:r>
      <w:r w:rsidRPr="008B4089">
        <w:rPr>
          <w:rFonts w:ascii="Arial" w:eastAsia="Calibri" w:hAnsi="Arial" w:cs="Arial"/>
          <w:sz w:val="24"/>
          <w:szCs w:val="24"/>
        </w:rPr>
        <w:t>and submit budgets within the limits of</w:t>
      </w:r>
      <w:r w:rsidRPr="008B4089">
        <w:rPr>
          <w:rFonts w:ascii="Arial" w:eastAsia="Calibri" w:hAnsi="Arial" w:cs="Arial"/>
          <w:spacing w:val="1"/>
          <w:sz w:val="24"/>
          <w:szCs w:val="24"/>
        </w:rPr>
        <w:t xml:space="preserve"> </w:t>
      </w:r>
      <w:r w:rsidRPr="008B4089">
        <w:rPr>
          <w:rFonts w:ascii="Arial" w:eastAsia="Calibri" w:hAnsi="Arial" w:cs="Arial"/>
          <w:sz w:val="24"/>
          <w:szCs w:val="24"/>
        </w:rPr>
        <w:t>available</w:t>
      </w:r>
      <w:r w:rsidRPr="008B4089">
        <w:rPr>
          <w:rFonts w:ascii="Arial" w:eastAsia="Calibri" w:hAnsi="Arial" w:cs="Arial"/>
          <w:spacing w:val="-1"/>
          <w:sz w:val="24"/>
          <w:szCs w:val="24"/>
        </w:rPr>
        <w:t xml:space="preserve"> </w:t>
      </w:r>
      <w:r w:rsidRPr="008B4089">
        <w:rPr>
          <w:rFonts w:ascii="Arial" w:eastAsia="Calibri" w:hAnsi="Arial" w:cs="Arial"/>
          <w:sz w:val="24"/>
          <w:szCs w:val="24"/>
        </w:rPr>
        <w:t>funds to NES Board for its approval.</w:t>
      </w:r>
    </w:p>
    <w:p w14:paraId="7BE7DD0F" w14:textId="77777777" w:rsidR="008B4089" w:rsidRPr="008B4089" w:rsidRDefault="008B4089" w:rsidP="008B4089">
      <w:pPr>
        <w:spacing w:after="0" w:line="276" w:lineRule="auto"/>
        <w:ind w:left="720"/>
        <w:contextualSpacing/>
        <w:rPr>
          <w:rFonts w:ascii="Arial" w:eastAsia="Calibri" w:hAnsi="Arial" w:cs="Arial"/>
          <w:sz w:val="24"/>
          <w:szCs w:val="24"/>
        </w:rPr>
      </w:pPr>
    </w:p>
    <w:p w14:paraId="09188A01" w14:textId="77777777" w:rsidR="008B4089" w:rsidRPr="008B4089"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provide</w:t>
      </w:r>
      <w:r w:rsidRPr="008B4089">
        <w:rPr>
          <w:rFonts w:ascii="Arial" w:eastAsia="Calibri" w:hAnsi="Arial" w:cs="Arial"/>
          <w:spacing w:val="1"/>
          <w:sz w:val="24"/>
          <w:szCs w:val="24"/>
        </w:rPr>
        <w:t xml:space="preserve"> frequent </w:t>
      </w:r>
      <w:r w:rsidRPr="008B4089">
        <w:rPr>
          <w:rFonts w:ascii="Arial" w:eastAsia="Calibri" w:hAnsi="Arial" w:cs="Arial"/>
          <w:sz w:val="24"/>
          <w:szCs w:val="24"/>
        </w:rPr>
        <w:t>reports</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Chief</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and senior managers, comparing actual expenditure and income</w:t>
      </w:r>
      <w:r w:rsidRPr="008B4089">
        <w:rPr>
          <w:rFonts w:ascii="Arial" w:eastAsia="Calibri" w:hAnsi="Arial" w:cs="Arial"/>
          <w:spacing w:val="1"/>
          <w:sz w:val="24"/>
          <w:szCs w:val="24"/>
        </w:rPr>
        <w:t xml:space="preserve"> </w:t>
      </w:r>
      <w:r w:rsidRPr="008B4089">
        <w:rPr>
          <w:rFonts w:ascii="Arial" w:eastAsia="Calibri" w:hAnsi="Arial" w:cs="Arial"/>
          <w:sz w:val="24"/>
          <w:szCs w:val="24"/>
        </w:rPr>
        <w:t>with approved budgets. Identifying any areas of significant variance against the financial plan which requires action to be taken.</w:t>
      </w:r>
    </w:p>
    <w:p w14:paraId="0D72FE17"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F8A74E7" w14:textId="77777777" w:rsidR="008B4089" w:rsidRPr="008B4089"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provide</w:t>
      </w:r>
      <w:r w:rsidRPr="008B4089">
        <w:rPr>
          <w:rFonts w:ascii="Arial" w:eastAsia="Calibri" w:hAnsi="Arial" w:cs="Arial"/>
          <w:spacing w:val="1"/>
          <w:sz w:val="24"/>
          <w:szCs w:val="24"/>
        </w:rPr>
        <w:t xml:space="preserve"> quarterly </w:t>
      </w:r>
      <w:r w:rsidRPr="008B4089">
        <w:rPr>
          <w:rFonts w:ascii="Arial" w:eastAsia="Calibri" w:hAnsi="Arial" w:cs="Arial"/>
          <w:sz w:val="24"/>
          <w:szCs w:val="24"/>
        </w:rPr>
        <w:t>reports</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Chief</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Executive and NES Board, comparing actual expenditure and </w:t>
      </w:r>
      <w:r w:rsidRPr="008B4089">
        <w:rPr>
          <w:rFonts w:ascii="Arial" w:eastAsia="Calibri" w:hAnsi="Arial" w:cs="Arial"/>
          <w:sz w:val="24"/>
          <w:szCs w:val="24"/>
        </w:rPr>
        <w:lastRenderedPageBreak/>
        <w:t>income</w:t>
      </w:r>
      <w:r w:rsidRPr="008B4089">
        <w:rPr>
          <w:rFonts w:ascii="Arial" w:eastAsia="Calibri" w:hAnsi="Arial" w:cs="Arial"/>
          <w:spacing w:val="1"/>
          <w:sz w:val="24"/>
          <w:szCs w:val="24"/>
        </w:rPr>
        <w:t xml:space="preserve"> </w:t>
      </w:r>
      <w:r w:rsidRPr="008B4089">
        <w:rPr>
          <w:rFonts w:ascii="Arial" w:eastAsia="Calibri" w:hAnsi="Arial" w:cs="Arial"/>
          <w:sz w:val="24"/>
          <w:szCs w:val="24"/>
        </w:rPr>
        <w:t>with approved budgets.</w:t>
      </w:r>
      <w:r w:rsidRPr="008B4089">
        <w:rPr>
          <w:rFonts w:ascii="Arial" w:eastAsia="Calibri" w:hAnsi="Arial" w:cs="Arial"/>
          <w:spacing w:val="1"/>
          <w:sz w:val="24"/>
          <w:szCs w:val="24"/>
        </w:rPr>
        <w:t xml:space="preserve"> </w:t>
      </w:r>
      <w:r w:rsidRPr="008B4089">
        <w:rPr>
          <w:rFonts w:ascii="Arial" w:eastAsia="Calibri" w:hAnsi="Arial" w:cs="Arial"/>
          <w:sz w:val="24"/>
          <w:szCs w:val="24"/>
        </w:rPr>
        <w:t>The Executive Director of Finance shall report to NES</w:t>
      </w:r>
      <w:r w:rsidRPr="008B4089">
        <w:rPr>
          <w:rFonts w:ascii="Arial" w:eastAsia="Calibri" w:hAnsi="Arial" w:cs="Arial"/>
          <w:spacing w:val="1"/>
          <w:sz w:val="24"/>
          <w:szCs w:val="24"/>
        </w:rPr>
        <w:t xml:space="preserve"> </w:t>
      </w:r>
      <w:r w:rsidRPr="008B4089">
        <w:rPr>
          <w:rFonts w:ascii="Arial" w:eastAsia="Calibri" w:hAnsi="Arial" w:cs="Arial"/>
          <w:sz w:val="24"/>
          <w:szCs w:val="24"/>
        </w:rPr>
        <w:t>Board any significant in year variance from the financial plan and shall</w:t>
      </w:r>
      <w:r w:rsidRPr="008B4089">
        <w:rPr>
          <w:rFonts w:ascii="Arial" w:eastAsia="Calibri" w:hAnsi="Arial" w:cs="Arial"/>
          <w:spacing w:val="1"/>
          <w:sz w:val="24"/>
          <w:szCs w:val="24"/>
        </w:rPr>
        <w:t xml:space="preserve"> </w:t>
      </w:r>
      <w:r w:rsidRPr="008B4089">
        <w:rPr>
          <w:rFonts w:ascii="Arial" w:eastAsia="Calibri" w:hAnsi="Arial" w:cs="Arial"/>
          <w:sz w:val="24"/>
          <w:szCs w:val="24"/>
        </w:rPr>
        <w:t>advise</w:t>
      </w:r>
      <w:r w:rsidRPr="008B4089">
        <w:rPr>
          <w:rFonts w:ascii="Arial" w:eastAsia="Calibri" w:hAnsi="Arial" w:cs="Arial"/>
          <w:spacing w:val="-1"/>
          <w:sz w:val="24"/>
          <w:szCs w:val="24"/>
        </w:rPr>
        <w:t xml:space="preserve"> </w:t>
      </w:r>
      <w:r w:rsidRPr="008B4089">
        <w:rPr>
          <w:rFonts w:ascii="Arial" w:eastAsia="Calibri" w:hAnsi="Arial" w:cs="Arial"/>
          <w:sz w:val="24"/>
          <w:szCs w:val="24"/>
        </w:rPr>
        <w:t>the Board on</w:t>
      </w:r>
      <w:r w:rsidRPr="008B4089">
        <w:rPr>
          <w:rFonts w:ascii="Arial" w:eastAsia="Calibri" w:hAnsi="Arial" w:cs="Arial"/>
          <w:spacing w:val="-1"/>
          <w:sz w:val="24"/>
          <w:szCs w:val="24"/>
        </w:rPr>
        <w:t xml:space="preserve"> </w:t>
      </w:r>
      <w:r w:rsidRPr="008B4089">
        <w:rPr>
          <w:rFonts w:ascii="Arial" w:eastAsia="Calibri" w:hAnsi="Arial" w:cs="Arial"/>
          <w:sz w:val="24"/>
          <w:szCs w:val="24"/>
        </w:rPr>
        <w:t>action to be taken.</w:t>
      </w:r>
    </w:p>
    <w:p w14:paraId="4DB36C6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75284E1" w14:textId="4E8B0F48" w:rsidR="008B4089" w:rsidRPr="008B4089"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also compile and submit to the Board such financial estimates and forecasts as may be required from time to time.</w:t>
      </w:r>
      <w:r w:rsidRPr="008B4089">
        <w:rPr>
          <w:rFonts w:ascii="Arial" w:eastAsia="Calibri" w:hAnsi="Arial" w:cs="Arial"/>
          <w:spacing w:val="1"/>
          <w:sz w:val="24"/>
          <w:szCs w:val="24"/>
        </w:rPr>
        <w:t xml:space="preserve"> </w:t>
      </w:r>
      <w:proofErr w:type="gramStart"/>
      <w:r w:rsidRPr="008B4089">
        <w:rPr>
          <w:rFonts w:ascii="Arial" w:eastAsia="Calibri" w:hAnsi="Arial" w:cs="Arial"/>
          <w:sz w:val="24"/>
          <w:szCs w:val="24"/>
        </w:rPr>
        <w:t>As a consequence</w:t>
      </w:r>
      <w:proofErr w:type="gramEnd"/>
      <w:r w:rsidRPr="008B4089">
        <w:rPr>
          <w:rFonts w:ascii="Arial" w:eastAsia="Calibri" w:hAnsi="Arial" w:cs="Arial"/>
          <w:sz w:val="24"/>
          <w:szCs w:val="24"/>
        </w:rPr>
        <w:t>, the Executive Director of Finance shall have a right of access</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all budget holders on </w:t>
      </w:r>
      <w:r w:rsidR="08624916">
        <w:rPr>
          <w:rFonts w:ascii="Arial" w:eastAsia="Calibri" w:hAnsi="Arial" w:cs="Arial"/>
          <w:sz w:val="24"/>
          <w:szCs w:val="24"/>
        </w:rPr>
        <w:t>all financial</w:t>
      </w:r>
      <w:r w:rsidRPr="008B4089">
        <w:rPr>
          <w:rFonts w:ascii="Arial" w:eastAsia="Calibri" w:hAnsi="Arial" w:cs="Arial"/>
          <w:sz w:val="24"/>
          <w:szCs w:val="24"/>
        </w:rPr>
        <w:t xml:space="preserve"> related</w:t>
      </w:r>
      <w:r w:rsidRPr="008B4089">
        <w:rPr>
          <w:rFonts w:ascii="Arial" w:eastAsia="Calibri" w:hAnsi="Arial" w:cs="Arial"/>
          <w:spacing w:val="-1"/>
          <w:sz w:val="24"/>
          <w:szCs w:val="24"/>
        </w:rPr>
        <w:t xml:space="preserve"> </w:t>
      </w:r>
      <w:r w:rsidRPr="008B4089">
        <w:rPr>
          <w:rFonts w:ascii="Arial" w:eastAsia="Calibri" w:hAnsi="Arial" w:cs="Arial"/>
          <w:sz w:val="24"/>
          <w:szCs w:val="24"/>
        </w:rPr>
        <w:t>matters.</w:t>
      </w:r>
    </w:p>
    <w:p w14:paraId="33C0A74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0DED652" w14:textId="77777777" w:rsidR="008B4089" w:rsidRPr="008B4089"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ensure that a system of budgetary control</w:t>
      </w:r>
      <w:r w:rsidRPr="008B4089">
        <w:rPr>
          <w:rFonts w:ascii="Arial" w:eastAsia="Calibri" w:hAnsi="Arial" w:cs="Arial"/>
          <w:spacing w:val="1"/>
          <w:sz w:val="24"/>
          <w:szCs w:val="24"/>
        </w:rPr>
        <w:t xml:space="preserve"> </w:t>
      </w:r>
      <w:r w:rsidRPr="008B4089">
        <w:rPr>
          <w:rFonts w:ascii="Arial" w:eastAsia="Calibri" w:hAnsi="Arial" w:cs="Arial"/>
          <w:sz w:val="24"/>
          <w:szCs w:val="24"/>
        </w:rPr>
        <w:t>is maintained and that all officers whom NES may empower to engage</w:t>
      </w:r>
      <w:r w:rsidRPr="008B4089">
        <w:rPr>
          <w:rFonts w:ascii="Arial" w:eastAsia="Calibri" w:hAnsi="Arial" w:cs="Arial"/>
          <w:spacing w:val="1"/>
          <w:sz w:val="24"/>
          <w:szCs w:val="24"/>
        </w:rPr>
        <w:t xml:space="preserve"> </w:t>
      </w:r>
      <w:r w:rsidRPr="008B4089">
        <w:rPr>
          <w:rFonts w:ascii="Arial" w:eastAsia="Calibri" w:hAnsi="Arial" w:cs="Arial"/>
          <w:sz w:val="24"/>
          <w:szCs w:val="24"/>
        </w:rPr>
        <w:t>staff or otherwise incur expenditure, collect, or generate income, shall</w:t>
      </w:r>
      <w:r w:rsidRPr="008B4089">
        <w:rPr>
          <w:rFonts w:ascii="Arial" w:eastAsia="Calibri" w:hAnsi="Arial" w:cs="Arial"/>
          <w:spacing w:val="1"/>
          <w:sz w:val="24"/>
          <w:szCs w:val="24"/>
        </w:rPr>
        <w:t xml:space="preserve"> </w:t>
      </w:r>
      <w:r w:rsidRPr="008B4089">
        <w:rPr>
          <w:rFonts w:ascii="Arial" w:eastAsia="Calibri" w:hAnsi="Arial" w:cs="Arial"/>
          <w:sz w:val="24"/>
          <w:szCs w:val="24"/>
        </w:rPr>
        <w:t>comply</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requirements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those</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pacing w:val="-1"/>
          <w:sz w:val="24"/>
          <w:szCs w:val="24"/>
        </w:rPr>
        <w:t>budgetary</w:t>
      </w:r>
      <w:r w:rsidRPr="008B4089">
        <w:rPr>
          <w:rFonts w:ascii="Arial" w:eastAsia="Calibri" w:hAnsi="Arial" w:cs="Arial"/>
          <w:spacing w:val="-20"/>
          <w:sz w:val="24"/>
          <w:szCs w:val="24"/>
        </w:rPr>
        <w:t xml:space="preserve"> </w:t>
      </w:r>
      <w:r w:rsidRPr="008B4089">
        <w:rPr>
          <w:rFonts w:ascii="Arial" w:eastAsia="Calibri" w:hAnsi="Arial" w:cs="Arial"/>
          <w:sz w:val="24"/>
          <w:szCs w:val="24"/>
        </w:rPr>
        <w:t>control</w:t>
      </w:r>
      <w:r w:rsidRPr="008B4089">
        <w:rPr>
          <w:rFonts w:ascii="Arial" w:eastAsia="Calibri" w:hAnsi="Arial" w:cs="Arial"/>
          <w:spacing w:val="-19"/>
          <w:sz w:val="24"/>
          <w:szCs w:val="24"/>
        </w:rPr>
        <w:t xml:space="preserve"> </w:t>
      </w:r>
      <w:r w:rsidRPr="008B4089">
        <w:rPr>
          <w:rFonts w:ascii="Arial" w:eastAsia="Calibri" w:hAnsi="Arial" w:cs="Arial"/>
          <w:sz w:val="24"/>
          <w:szCs w:val="24"/>
        </w:rPr>
        <w:t>shall</w:t>
      </w:r>
      <w:r w:rsidRPr="008B4089">
        <w:rPr>
          <w:rFonts w:ascii="Arial" w:eastAsia="Calibri" w:hAnsi="Arial" w:cs="Arial"/>
          <w:spacing w:val="-18"/>
          <w:sz w:val="24"/>
          <w:szCs w:val="24"/>
        </w:rPr>
        <w:t xml:space="preserve"> </w:t>
      </w:r>
      <w:r w:rsidRPr="008B4089">
        <w:rPr>
          <w:rFonts w:ascii="Arial" w:eastAsia="Calibri" w:hAnsi="Arial" w:cs="Arial"/>
          <w:sz w:val="24"/>
          <w:szCs w:val="24"/>
        </w:rPr>
        <w:t>incorporate</w:t>
      </w:r>
      <w:r w:rsidRPr="008B4089">
        <w:rPr>
          <w:rFonts w:ascii="Arial" w:eastAsia="Calibri" w:hAnsi="Arial" w:cs="Arial"/>
          <w:spacing w:val="-19"/>
          <w:sz w:val="24"/>
          <w:szCs w:val="24"/>
        </w:rPr>
        <w:t xml:space="preserve"> </w:t>
      </w:r>
      <w:r w:rsidRPr="008B4089">
        <w:rPr>
          <w:rFonts w:ascii="Arial" w:eastAsia="Calibri" w:hAnsi="Arial" w:cs="Arial"/>
          <w:sz w:val="24"/>
          <w:szCs w:val="24"/>
        </w:rPr>
        <w:t>the</w:t>
      </w:r>
      <w:r w:rsidRPr="008B4089">
        <w:rPr>
          <w:rFonts w:ascii="Arial" w:eastAsia="Calibri" w:hAnsi="Arial" w:cs="Arial"/>
          <w:spacing w:val="-17"/>
          <w:sz w:val="24"/>
          <w:szCs w:val="24"/>
        </w:rPr>
        <w:t xml:space="preserve"> </w:t>
      </w:r>
      <w:r w:rsidRPr="008B4089">
        <w:rPr>
          <w:rFonts w:ascii="Arial" w:eastAsia="Calibri" w:hAnsi="Arial" w:cs="Arial"/>
          <w:sz w:val="24"/>
          <w:szCs w:val="24"/>
        </w:rPr>
        <w:t>reporting</w:t>
      </w:r>
      <w:r w:rsidRPr="008B4089">
        <w:rPr>
          <w:rFonts w:ascii="Arial" w:eastAsia="Calibri" w:hAnsi="Arial" w:cs="Arial"/>
          <w:spacing w:val="-18"/>
          <w:sz w:val="24"/>
          <w:szCs w:val="24"/>
        </w:rPr>
        <w:t xml:space="preserve"> </w:t>
      </w:r>
      <w:r w:rsidRPr="008B4089">
        <w:rPr>
          <w:rFonts w:ascii="Arial" w:eastAsia="Calibri" w:hAnsi="Arial" w:cs="Arial"/>
          <w:sz w:val="24"/>
          <w:szCs w:val="24"/>
        </w:rPr>
        <w:t>of,</w:t>
      </w:r>
      <w:r w:rsidRPr="008B4089">
        <w:rPr>
          <w:rFonts w:ascii="Arial" w:eastAsia="Calibri" w:hAnsi="Arial" w:cs="Arial"/>
          <w:spacing w:val="-18"/>
          <w:sz w:val="24"/>
          <w:szCs w:val="24"/>
        </w:rPr>
        <w:t xml:space="preserve"> </w:t>
      </w:r>
      <w:r w:rsidRPr="008B4089">
        <w:rPr>
          <w:rFonts w:ascii="Arial" w:eastAsia="Calibri" w:hAnsi="Arial" w:cs="Arial"/>
          <w:sz w:val="24"/>
          <w:szCs w:val="24"/>
        </w:rPr>
        <w:t>and</w:t>
      </w:r>
      <w:r w:rsidRPr="008B4089">
        <w:rPr>
          <w:rFonts w:ascii="Arial" w:eastAsia="Calibri" w:hAnsi="Arial" w:cs="Arial"/>
          <w:spacing w:val="-19"/>
          <w:sz w:val="24"/>
          <w:szCs w:val="24"/>
        </w:rPr>
        <w:t xml:space="preserve"> </w:t>
      </w:r>
      <w:r w:rsidRPr="008B4089">
        <w:rPr>
          <w:rFonts w:ascii="Arial" w:eastAsia="Calibri" w:hAnsi="Arial" w:cs="Arial"/>
          <w:sz w:val="24"/>
          <w:szCs w:val="24"/>
        </w:rPr>
        <w:t>investigation</w:t>
      </w:r>
      <w:r w:rsidRPr="008B4089">
        <w:rPr>
          <w:rFonts w:ascii="Arial" w:eastAsia="Calibri" w:hAnsi="Arial" w:cs="Arial"/>
          <w:spacing w:val="-17"/>
          <w:sz w:val="24"/>
          <w:szCs w:val="24"/>
        </w:rPr>
        <w:t xml:space="preserve"> </w:t>
      </w:r>
      <w:r w:rsidRPr="008B4089">
        <w:rPr>
          <w:rFonts w:ascii="Arial" w:eastAsia="Calibri" w:hAnsi="Arial" w:cs="Arial"/>
          <w:sz w:val="24"/>
          <w:szCs w:val="24"/>
        </w:rPr>
        <w:t>into, expenditure</w:t>
      </w:r>
      <w:r w:rsidRPr="008B4089">
        <w:rPr>
          <w:rFonts w:ascii="Arial" w:eastAsia="Calibri" w:hAnsi="Arial" w:cs="Arial"/>
          <w:spacing w:val="-1"/>
          <w:sz w:val="24"/>
          <w:szCs w:val="24"/>
        </w:rPr>
        <w:t xml:space="preserve"> </w:t>
      </w:r>
      <w:r w:rsidRPr="008B4089">
        <w:rPr>
          <w:rFonts w:ascii="Arial" w:eastAsia="Calibri" w:hAnsi="Arial" w:cs="Arial"/>
          <w:sz w:val="24"/>
          <w:szCs w:val="24"/>
        </w:rPr>
        <w:t>variances from budget.</w:t>
      </w:r>
    </w:p>
    <w:p w14:paraId="7FD0B4B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4B2DCA2" w14:textId="256BA9BE" w:rsidR="008B4089" w:rsidRPr="00D105EB"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D105EB">
        <w:rPr>
          <w:rFonts w:ascii="Arial" w:eastAsia="Calibri" w:hAnsi="Arial" w:cs="Arial"/>
          <w:sz w:val="24"/>
          <w:szCs w:val="24"/>
        </w:rPr>
        <w:t>The</w:t>
      </w:r>
      <w:r w:rsidRPr="00D105EB">
        <w:rPr>
          <w:rFonts w:ascii="Arial" w:eastAsia="Calibri" w:hAnsi="Arial" w:cs="Arial"/>
          <w:spacing w:val="-10"/>
          <w:sz w:val="24"/>
          <w:szCs w:val="24"/>
        </w:rPr>
        <w:t xml:space="preserve"> </w:t>
      </w:r>
      <w:r w:rsidRPr="00D105EB">
        <w:rPr>
          <w:rFonts w:ascii="Arial" w:eastAsia="Calibri" w:hAnsi="Arial" w:cs="Arial"/>
          <w:sz w:val="24"/>
          <w:szCs w:val="24"/>
        </w:rPr>
        <w:t>Chief</w:t>
      </w:r>
      <w:r w:rsidRPr="00D105EB">
        <w:rPr>
          <w:rFonts w:ascii="Arial" w:eastAsia="Calibri" w:hAnsi="Arial" w:cs="Arial"/>
          <w:spacing w:val="-10"/>
          <w:sz w:val="24"/>
          <w:szCs w:val="24"/>
        </w:rPr>
        <w:t xml:space="preserve"> </w:t>
      </w:r>
      <w:r w:rsidRPr="00D105EB">
        <w:rPr>
          <w:rFonts w:ascii="Arial" w:eastAsia="Calibri" w:hAnsi="Arial" w:cs="Arial"/>
          <w:sz w:val="24"/>
          <w:szCs w:val="24"/>
        </w:rPr>
        <w:t>Executive</w:t>
      </w:r>
      <w:r w:rsidRPr="00D105EB">
        <w:rPr>
          <w:rFonts w:ascii="Arial" w:eastAsia="Calibri" w:hAnsi="Arial" w:cs="Arial"/>
          <w:spacing w:val="-10"/>
          <w:sz w:val="24"/>
          <w:szCs w:val="24"/>
        </w:rPr>
        <w:t xml:space="preserve"> </w:t>
      </w:r>
      <w:r w:rsidR="4DAF80D6" w:rsidRPr="00D105EB">
        <w:rPr>
          <w:rFonts w:ascii="Arial" w:eastAsia="Calibri" w:hAnsi="Arial" w:cs="Arial"/>
          <w:sz w:val="24"/>
          <w:szCs w:val="24"/>
        </w:rPr>
        <w:t>will</w:t>
      </w:r>
      <w:r w:rsidRPr="00D105EB">
        <w:rPr>
          <w:rFonts w:ascii="Arial" w:eastAsia="Calibri" w:hAnsi="Arial" w:cs="Arial"/>
          <w:sz w:val="24"/>
          <w:szCs w:val="24"/>
        </w:rPr>
        <w:t xml:space="preserve"> delegate</w:t>
      </w:r>
      <w:r w:rsidRPr="00D105EB">
        <w:rPr>
          <w:rFonts w:ascii="Arial" w:eastAsia="Calibri" w:hAnsi="Arial" w:cs="Arial"/>
          <w:spacing w:val="-9"/>
          <w:sz w:val="24"/>
          <w:szCs w:val="24"/>
        </w:rPr>
        <w:t xml:space="preserve"> </w:t>
      </w:r>
      <w:r w:rsidRPr="00D105EB">
        <w:rPr>
          <w:rFonts w:ascii="Arial" w:eastAsia="Calibri" w:hAnsi="Arial" w:cs="Arial"/>
          <w:sz w:val="24"/>
          <w:szCs w:val="24"/>
        </w:rPr>
        <w:t>responsibility</w:t>
      </w:r>
      <w:r w:rsidRPr="00D105EB">
        <w:rPr>
          <w:rFonts w:ascii="Arial" w:eastAsia="Calibri" w:hAnsi="Arial" w:cs="Arial"/>
          <w:spacing w:val="-9"/>
          <w:sz w:val="24"/>
          <w:szCs w:val="24"/>
        </w:rPr>
        <w:t xml:space="preserve"> </w:t>
      </w:r>
      <w:r w:rsidRPr="00D105EB">
        <w:rPr>
          <w:rFonts w:ascii="Arial" w:eastAsia="Calibri" w:hAnsi="Arial" w:cs="Arial"/>
          <w:sz w:val="24"/>
          <w:szCs w:val="24"/>
        </w:rPr>
        <w:t>for</w:t>
      </w:r>
      <w:r w:rsidRPr="00D105EB">
        <w:rPr>
          <w:rFonts w:ascii="Arial" w:eastAsia="Calibri" w:hAnsi="Arial" w:cs="Arial"/>
          <w:spacing w:val="-9"/>
          <w:sz w:val="24"/>
          <w:szCs w:val="24"/>
        </w:rPr>
        <w:t xml:space="preserve"> </w:t>
      </w:r>
      <w:r w:rsidRPr="00D105EB">
        <w:rPr>
          <w:rFonts w:ascii="Arial" w:eastAsia="Calibri" w:hAnsi="Arial" w:cs="Arial"/>
          <w:sz w:val="24"/>
          <w:szCs w:val="24"/>
        </w:rPr>
        <w:t>budgets</w:t>
      </w:r>
      <w:r w:rsidRPr="00D105EB">
        <w:rPr>
          <w:rFonts w:ascii="Arial" w:eastAsia="Calibri" w:hAnsi="Arial" w:cs="Arial"/>
          <w:spacing w:val="-9"/>
          <w:sz w:val="24"/>
          <w:szCs w:val="24"/>
        </w:rPr>
        <w:t xml:space="preserve"> </w:t>
      </w:r>
      <w:r w:rsidRPr="00D105EB">
        <w:rPr>
          <w:rFonts w:ascii="Arial" w:eastAsia="Calibri" w:hAnsi="Arial" w:cs="Arial"/>
          <w:sz w:val="24"/>
          <w:szCs w:val="24"/>
        </w:rPr>
        <w:t>to</w:t>
      </w:r>
      <w:r w:rsidRPr="00D105EB">
        <w:rPr>
          <w:rFonts w:ascii="Arial" w:eastAsia="Calibri" w:hAnsi="Arial" w:cs="Arial"/>
          <w:spacing w:val="-11"/>
          <w:sz w:val="24"/>
          <w:szCs w:val="24"/>
        </w:rPr>
        <w:t xml:space="preserve"> </w:t>
      </w:r>
      <w:r w:rsidR="2392B708" w:rsidRPr="00D105EB">
        <w:rPr>
          <w:rFonts w:ascii="Arial" w:eastAsia="Calibri" w:hAnsi="Arial" w:cs="Arial"/>
          <w:spacing w:val="-11"/>
          <w:sz w:val="24"/>
          <w:szCs w:val="24"/>
        </w:rPr>
        <w:t xml:space="preserve">nominated </w:t>
      </w:r>
      <w:r w:rsidRPr="00D105EB">
        <w:rPr>
          <w:rFonts w:ascii="Arial" w:eastAsia="Calibri" w:hAnsi="Arial" w:cs="Arial"/>
          <w:sz w:val="24"/>
          <w:szCs w:val="24"/>
        </w:rPr>
        <w:t>officers</w:t>
      </w:r>
      <w:r w:rsidRPr="00D105EB">
        <w:rPr>
          <w:rFonts w:ascii="Arial" w:eastAsia="Calibri" w:hAnsi="Arial" w:cs="Arial"/>
          <w:spacing w:val="-8"/>
          <w:sz w:val="24"/>
          <w:szCs w:val="24"/>
        </w:rPr>
        <w:t xml:space="preserve"> </w:t>
      </w:r>
      <w:r w:rsidR="2392B708" w:rsidRPr="00D105EB">
        <w:rPr>
          <w:rFonts w:ascii="Arial" w:eastAsia="Calibri" w:hAnsi="Arial" w:cs="Arial"/>
          <w:spacing w:val="-8"/>
          <w:sz w:val="24"/>
          <w:szCs w:val="24"/>
        </w:rPr>
        <w:t xml:space="preserve">(budget holders) </w:t>
      </w:r>
      <w:r w:rsidRPr="00D105EB">
        <w:rPr>
          <w:rFonts w:ascii="Arial" w:eastAsia="Calibri" w:hAnsi="Arial" w:cs="Arial"/>
          <w:sz w:val="24"/>
          <w:szCs w:val="24"/>
        </w:rPr>
        <w:t>to permit the performance of defined activities.</w:t>
      </w:r>
      <w:r w:rsidRPr="00D105EB">
        <w:rPr>
          <w:rFonts w:ascii="Arial" w:eastAsia="Calibri" w:hAnsi="Arial" w:cs="Arial"/>
          <w:spacing w:val="1"/>
          <w:sz w:val="24"/>
          <w:szCs w:val="24"/>
        </w:rPr>
        <w:t xml:space="preserve"> </w:t>
      </w:r>
      <w:r w:rsidR="0BA3938B" w:rsidRPr="00D105EB">
        <w:rPr>
          <w:rFonts w:ascii="Arial" w:eastAsia="Calibri" w:hAnsi="Arial" w:cs="Arial"/>
          <w:spacing w:val="1"/>
          <w:sz w:val="24"/>
          <w:szCs w:val="24"/>
        </w:rPr>
        <w:t>Budget holders</w:t>
      </w:r>
      <w:r w:rsidR="72F9F5CC" w:rsidRPr="00D105EB">
        <w:rPr>
          <w:rFonts w:ascii="Arial" w:eastAsia="Calibri" w:hAnsi="Arial" w:cs="Arial"/>
          <w:spacing w:val="1"/>
          <w:sz w:val="24"/>
          <w:szCs w:val="24"/>
        </w:rPr>
        <w:t xml:space="preserve"> must </w:t>
      </w:r>
      <w:r w:rsidR="7B6AFFA6" w:rsidRPr="00D105EB">
        <w:rPr>
          <w:rFonts w:ascii="Arial" w:eastAsia="Calibri" w:hAnsi="Arial" w:cs="Arial"/>
          <w:spacing w:val="1"/>
          <w:sz w:val="24"/>
          <w:szCs w:val="24"/>
        </w:rPr>
        <w:t xml:space="preserve">manage financial resources in line with NES’ Strategic Financial Principles </w:t>
      </w:r>
      <w:r w:rsidR="371A09D0" w:rsidRPr="00D105EB">
        <w:rPr>
          <w:rFonts w:ascii="Arial" w:eastAsia="Calibri" w:hAnsi="Arial" w:cs="Arial"/>
          <w:spacing w:val="1"/>
          <w:sz w:val="24"/>
          <w:szCs w:val="24"/>
        </w:rPr>
        <w:t xml:space="preserve">demonstrating </w:t>
      </w:r>
      <w:r w:rsidRPr="00D105EB">
        <w:rPr>
          <w:rFonts w:ascii="Arial" w:eastAsia="Calibri" w:hAnsi="Arial" w:cs="Arial"/>
          <w:sz w:val="24"/>
          <w:szCs w:val="24"/>
        </w:rPr>
        <w:t>control of expenditure</w:t>
      </w:r>
      <w:r w:rsidR="7F4425FD">
        <w:rPr>
          <w:rFonts w:ascii="Arial" w:eastAsia="Calibri" w:hAnsi="Arial" w:cs="Arial"/>
          <w:sz w:val="24"/>
          <w:szCs w:val="24"/>
        </w:rPr>
        <w:t>;</w:t>
      </w:r>
      <w:r w:rsidRPr="00D105EB">
        <w:rPr>
          <w:rFonts w:ascii="Arial" w:eastAsia="Calibri" w:hAnsi="Arial" w:cs="Arial"/>
          <w:sz w:val="24"/>
          <w:szCs w:val="24"/>
        </w:rPr>
        <w:t xml:space="preserve"> </w:t>
      </w:r>
      <w:r w:rsidR="008930D7">
        <w:rPr>
          <w:rFonts w:ascii="Arial" w:eastAsia="Calibri" w:hAnsi="Arial" w:cs="Arial"/>
          <w:sz w:val="24"/>
          <w:szCs w:val="24"/>
        </w:rPr>
        <w:t>Best Value</w:t>
      </w:r>
      <w:r w:rsidR="7F4425FD">
        <w:rPr>
          <w:rFonts w:ascii="Arial" w:eastAsia="Calibri" w:hAnsi="Arial" w:cs="Arial"/>
          <w:sz w:val="24"/>
          <w:szCs w:val="24"/>
        </w:rPr>
        <w:t>;</w:t>
      </w:r>
      <w:r w:rsidR="7B6AFFA6" w:rsidRPr="00D105EB">
        <w:rPr>
          <w:rFonts w:ascii="Arial" w:eastAsia="Calibri" w:hAnsi="Arial" w:cs="Arial"/>
          <w:sz w:val="24"/>
          <w:szCs w:val="24"/>
        </w:rPr>
        <w:t xml:space="preserve"> </w:t>
      </w:r>
      <w:r w:rsidR="533F24D9" w:rsidRPr="00D105EB">
        <w:rPr>
          <w:rFonts w:ascii="Arial" w:eastAsia="Calibri" w:hAnsi="Arial" w:cs="Arial"/>
          <w:sz w:val="24"/>
          <w:szCs w:val="24"/>
        </w:rPr>
        <w:t>and</w:t>
      </w:r>
      <w:r w:rsidRPr="00D105EB">
        <w:rPr>
          <w:rFonts w:ascii="Arial" w:eastAsia="Calibri" w:hAnsi="Arial" w:cs="Arial"/>
          <w:sz w:val="24"/>
          <w:szCs w:val="24"/>
        </w:rPr>
        <w:t xml:space="preserve"> achievement of planned</w:t>
      </w:r>
      <w:r w:rsidRPr="00D105EB">
        <w:rPr>
          <w:rFonts w:ascii="Arial" w:eastAsia="Calibri" w:hAnsi="Arial" w:cs="Arial"/>
          <w:spacing w:val="1"/>
          <w:sz w:val="24"/>
          <w:szCs w:val="24"/>
        </w:rPr>
        <w:t xml:space="preserve"> </w:t>
      </w:r>
      <w:r w:rsidRPr="00D105EB">
        <w:rPr>
          <w:rFonts w:ascii="Arial" w:eastAsia="Calibri" w:hAnsi="Arial" w:cs="Arial"/>
          <w:sz w:val="24"/>
          <w:szCs w:val="24"/>
        </w:rPr>
        <w:t>levels of service and regular report</w:t>
      </w:r>
      <w:r w:rsidR="11A31E96" w:rsidRPr="00D105EB">
        <w:rPr>
          <w:rFonts w:ascii="Arial" w:eastAsia="Calibri" w:hAnsi="Arial" w:cs="Arial"/>
          <w:sz w:val="24"/>
          <w:szCs w:val="24"/>
        </w:rPr>
        <w:t>ing.</w:t>
      </w:r>
      <w:r w:rsidRPr="00D105EB">
        <w:rPr>
          <w:rFonts w:ascii="Arial" w:eastAsia="Calibri" w:hAnsi="Arial" w:cs="Arial"/>
          <w:spacing w:val="1"/>
          <w:sz w:val="24"/>
          <w:szCs w:val="24"/>
        </w:rPr>
        <w:t xml:space="preserve"> </w:t>
      </w:r>
      <w:r w:rsidR="53FA7BB5" w:rsidRPr="00D105EB">
        <w:rPr>
          <w:rFonts w:ascii="Arial" w:eastAsia="Calibri" w:hAnsi="Arial" w:cs="Arial"/>
          <w:spacing w:val="1"/>
          <w:sz w:val="24"/>
          <w:szCs w:val="24"/>
        </w:rPr>
        <w:t xml:space="preserve">All </w:t>
      </w:r>
      <w:r w:rsidR="5DE3D875" w:rsidRPr="00D105EB">
        <w:rPr>
          <w:rFonts w:ascii="Arial" w:eastAsia="Calibri" w:hAnsi="Arial" w:cs="Arial"/>
          <w:spacing w:val="1"/>
          <w:sz w:val="24"/>
          <w:szCs w:val="24"/>
        </w:rPr>
        <w:t>budget holders</w:t>
      </w:r>
      <w:r w:rsidR="53FA7BB5" w:rsidRPr="00D105EB">
        <w:rPr>
          <w:rFonts w:ascii="Arial" w:eastAsia="Calibri" w:hAnsi="Arial" w:cs="Arial"/>
          <w:spacing w:val="1"/>
          <w:sz w:val="24"/>
          <w:szCs w:val="24"/>
        </w:rPr>
        <w:t xml:space="preserve"> must ensure that </w:t>
      </w:r>
      <w:r w:rsidR="1DDF63B2" w:rsidRPr="00D105EB">
        <w:rPr>
          <w:rFonts w:ascii="Arial" w:eastAsia="Calibri" w:hAnsi="Arial" w:cs="Arial"/>
          <w:spacing w:val="1"/>
          <w:sz w:val="24"/>
          <w:szCs w:val="24"/>
        </w:rPr>
        <w:t>the</w:t>
      </w:r>
      <w:r w:rsidR="03BE26A9" w:rsidRPr="00D105EB">
        <w:rPr>
          <w:rFonts w:ascii="Arial" w:eastAsia="Calibri" w:hAnsi="Arial" w:cs="Arial"/>
          <w:spacing w:val="1"/>
          <w:sz w:val="24"/>
          <w:szCs w:val="24"/>
        </w:rPr>
        <w:t xml:space="preserve"> financial</w:t>
      </w:r>
      <w:r w:rsidR="53FA7BB5" w:rsidRPr="00D105EB">
        <w:rPr>
          <w:rFonts w:ascii="Arial" w:eastAsia="Calibri" w:hAnsi="Arial" w:cs="Arial"/>
          <w:spacing w:val="1"/>
          <w:sz w:val="24"/>
          <w:szCs w:val="24"/>
        </w:rPr>
        <w:t xml:space="preserve"> limits </w:t>
      </w:r>
      <w:r w:rsidR="25859139" w:rsidRPr="00D105EB">
        <w:rPr>
          <w:rFonts w:ascii="Arial" w:eastAsia="Calibri" w:hAnsi="Arial" w:cs="Arial"/>
          <w:spacing w:val="1"/>
          <w:sz w:val="24"/>
          <w:szCs w:val="24"/>
        </w:rPr>
        <w:t>detailed</w:t>
      </w:r>
      <w:r w:rsidR="53FA7BB5" w:rsidRPr="00D105EB">
        <w:rPr>
          <w:rFonts w:ascii="Arial" w:eastAsia="Calibri" w:hAnsi="Arial" w:cs="Arial"/>
          <w:spacing w:val="1"/>
          <w:sz w:val="24"/>
          <w:szCs w:val="24"/>
        </w:rPr>
        <w:t xml:space="preserve"> within the scheme of delegation are adhered to. </w:t>
      </w:r>
      <w:r w:rsidRPr="00D105EB">
        <w:rPr>
          <w:rFonts w:ascii="Arial" w:eastAsia="Calibri" w:hAnsi="Arial" w:cs="Arial"/>
          <w:sz w:val="24"/>
          <w:szCs w:val="24"/>
        </w:rPr>
        <w:t>The Executive Director of Finance</w:t>
      </w:r>
      <w:r w:rsidRPr="00D105EB">
        <w:rPr>
          <w:rFonts w:ascii="Arial" w:eastAsia="Calibri" w:hAnsi="Arial" w:cs="Arial"/>
          <w:spacing w:val="1"/>
          <w:sz w:val="24"/>
          <w:szCs w:val="24"/>
        </w:rPr>
        <w:t xml:space="preserve"> </w:t>
      </w:r>
      <w:r w:rsidRPr="00D105EB">
        <w:rPr>
          <w:rFonts w:ascii="Arial" w:eastAsia="Calibri" w:hAnsi="Arial" w:cs="Arial"/>
          <w:sz w:val="24"/>
          <w:szCs w:val="24"/>
        </w:rPr>
        <w:t>will</w:t>
      </w:r>
      <w:r w:rsidRPr="00D105EB">
        <w:rPr>
          <w:rFonts w:ascii="Arial" w:eastAsia="Calibri" w:hAnsi="Arial" w:cs="Arial"/>
          <w:spacing w:val="1"/>
          <w:sz w:val="24"/>
          <w:szCs w:val="24"/>
        </w:rPr>
        <w:t xml:space="preserve"> </w:t>
      </w:r>
      <w:r w:rsidRPr="00D105EB">
        <w:rPr>
          <w:rFonts w:ascii="Arial" w:eastAsia="Calibri" w:hAnsi="Arial" w:cs="Arial"/>
          <w:sz w:val="24"/>
          <w:szCs w:val="24"/>
        </w:rPr>
        <w:t>be</w:t>
      </w:r>
      <w:r w:rsidRPr="00D105EB">
        <w:rPr>
          <w:rFonts w:ascii="Arial" w:eastAsia="Calibri" w:hAnsi="Arial" w:cs="Arial"/>
          <w:spacing w:val="1"/>
          <w:sz w:val="24"/>
          <w:szCs w:val="24"/>
        </w:rPr>
        <w:t xml:space="preserve"> </w:t>
      </w:r>
      <w:r w:rsidRPr="00D105EB">
        <w:rPr>
          <w:rFonts w:ascii="Arial" w:eastAsia="Calibri" w:hAnsi="Arial" w:cs="Arial"/>
          <w:sz w:val="24"/>
          <w:szCs w:val="24"/>
        </w:rPr>
        <w:t>responsible</w:t>
      </w:r>
      <w:r w:rsidRPr="00D105EB">
        <w:rPr>
          <w:rFonts w:ascii="Arial" w:eastAsia="Calibri" w:hAnsi="Arial" w:cs="Arial"/>
          <w:spacing w:val="1"/>
          <w:sz w:val="24"/>
          <w:szCs w:val="24"/>
        </w:rPr>
        <w:t xml:space="preserve"> </w:t>
      </w:r>
      <w:r w:rsidRPr="00D105EB">
        <w:rPr>
          <w:rFonts w:ascii="Arial" w:eastAsia="Calibri" w:hAnsi="Arial" w:cs="Arial"/>
          <w:sz w:val="24"/>
          <w:szCs w:val="24"/>
        </w:rPr>
        <w:t>for</w:t>
      </w:r>
      <w:r w:rsidRPr="00D105EB">
        <w:rPr>
          <w:rFonts w:ascii="Arial" w:eastAsia="Calibri" w:hAnsi="Arial" w:cs="Arial"/>
          <w:spacing w:val="1"/>
          <w:sz w:val="24"/>
          <w:szCs w:val="24"/>
        </w:rPr>
        <w:t xml:space="preserve"> </w:t>
      </w:r>
      <w:r w:rsidRPr="00D105EB">
        <w:rPr>
          <w:rFonts w:ascii="Arial" w:eastAsia="Calibri" w:hAnsi="Arial" w:cs="Arial"/>
          <w:sz w:val="24"/>
          <w:szCs w:val="24"/>
        </w:rPr>
        <w:t>providing</w:t>
      </w:r>
      <w:r w:rsidRPr="00D105EB">
        <w:rPr>
          <w:rFonts w:ascii="Arial" w:eastAsia="Calibri" w:hAnsi="Arial" w:cs="Arial"/>
          <w:spacing w:val="1"/>
          <w:sz w:val="24"/>
          <w:szCs w:val="24"/>
        </w:rPr>
        <w:t xml:space="preserve"> </w:t>
      </w:r>
      <w:r w:rsidRPr="00D105EB">
        <w:rPr>
          <w:rFonts w:ascii="Arial" w:eastAsia="Calibri" w:hAnsi="Arial" w:cs="Arial"/>
          <w:sz w:val="24"/>
          <w:szCs w:val="24"/>
        </w:rPr>
        <w:t>budgetary</w:t>
      </w:r>
      <w:r w:rsidRPr="00D105EB">
        <w:rPr>
          <w:rFonts w:ascii="Arial" w:eastAsia="Calibri" w:hAnsi="Arial" w:cs="Arial"/>
          <w:spacing w:val="1"/>
          <w:sz w:val="24"/>
          <w:szCs w:val="24"/>
        </w:rPr>
        <w:t xml:space="preserve"> </w:t>
      </w:r>
      <w:r w:rsidRPr="00D105EB">
        <w:rPr>
          <w:rFonts w:ascii="Arial" w:eastAsia="Calibri" w:hAnsi="Arial" w:cs="Arial"/>
          <w:sz w:val="24"/>
          <w:szCs w:val="24"/>
        </w:rPr>
        <w:t>information</w:t>
      </w:r>
      <w:r w:rsidRPr="00D105EB">
        <w:rPr>
          <w:rFonts w:ascii="Arial" w:eastAsia="Calibri" w:hAnsi="Arial" w:cs="Arial"/>
          <w:spacing w:val="1"/>
          <w:sz w:val="24"/>
          <w:szCs w:val="24"/>
        </w:rPr>
        <w:t xml:space="preserve"> </w:t>
      </w:r>
      <w:r w:rsidRPr="00D105EB">
        <w:rPr>
          <w:rFonts w:ascii="Arial" w:eastAsia="Calibri" w:hAnsi="Arial" w:cs="Arial"/>
          <w:sz w:val="24"/>
          <w:szCs w:val="24"/>
        </w:rPr>
        <w:t>and</w:t>
      </w:r>
      <w:r w:rsidRPr="00D105EB">
        <w:rPr>
          <w:rFonts w:ascii="Arial" w:eastAsia="Calibri" w:hAnsi="Arial" w:cs="Arial"/>
          <w:spacing w:val="-70"/>
          <w:sz w:val="24"/>
          <w:szCs w:val="24"/>
        </w:rPr>
        <w:t xml:space="preserve">   </w:t>
      </w:r>
      <w:r w:rsidRPr="00D105EB">
        <w:rPr>
          <w:rFonts w:ascii="Arial" w:eastAsia="Calibri" w:hAnsi="Arial" w:cs="Arial"/>
          <w:sz w:val="24"/>
          <w:szCs w:val="24"/>
        </w:rPr>
        <w:t xml:space="preserve"> advice to the Chief Executive and budget holders to enable the Chief</w:t>
      </w:r>
      <w:r w:rsidRPr="00D105EB">
        <w:rPr>
          <w:rFonts w:ascii="Arial" w:eastAsia="Calibri" w:hAnsi="Arial" w:cs="Arial"/>
          <w:spacing w:val="1"/>
          <w:sz w:val="24"/>
          <w:szCs w:val="24"/>
        </w:rPr>
        <w:t xml:space="preserve"> </w:t>
      </w:r>
      <w:r w:rsidRPr="00D105EB">
        <w:rPr>
          <w:rFonts w:ascii="Arial" w:eastAsia="Calibri" w:hAnsi="Arial" w:cs="Arial"/>
          <w:sz w:val="24"/>
          <w:szCs w:val="24"/>
        </w:rPr>
        <w:t>Executive</w:t>
      </w:r>
      <w:r w:rsidRPr="00D105EB">
        <w:rPr>
          <w:rFonts w:ascii="Arial" w:eastAsia="Calibri" w:hAnsi="Arial" w:cs="Arial"/>
          <w:spacing w:val="-1"/>
          <w:sz w:val="24"/>
          <w:szCs w:val="24"/>
        </w:rPr>
        <w:t xml:space="preserve"> </w:t>
      </w:r>
      <w:r w:rsidRPr="00D105EB">
        <w:rPr>
          <w:rFonts w:ascii="Arial" w:eastAsia="Calibri" w:hAnsi="Arial" w:cs="Arial"/>
          <w:sz w:val="24"/>
          <w:szCs w:val="24"/>
        </w:rPr>
        <w:t>and</w:t>
      </w:r>
      <w:r w:rsidRPr="00D105EB">
        <w:rPr>
          <w:rFonts w:ascii="Arial" w:eastAsia="Calibri" w:hAnsi="Arial" w:cs="Arial"/>
          <w:spacing w:val="-1"/>
          <w:sz w:val="24"/>
          <w:szCs w:val="24"/>
        </w:rPr>
        <w:t xml:space="preserve"> </w:t>
      </w:r>
      <w:r w:rsidRPr="00D105EB">
        <w:rPr>
          <w:rFonts w:ascii="Arial" w:eastAsia="Calibri" w:hAnsi="Arial" w:cs="Arial"/>
          <w:sz w:val="24"/>
          <w:szCs w:val="24"/>
        </w:rPr>
        <w:t>other</w:t>
      </w:r>
      <w:r w:rsidRPr="00D105EB">
        <w:rPr>
          <w:rFonts w:ascii="Arial" w:eastAsia="Calibri" w:hAnsi="Arial" w:cs="Arial"/>
          <w:spacing w:val="-1"/>
          <w:sz w:val="24"/>
          <w:szCs w:val="24"/>
        </w:rPr>
        <w:t xml:space="preserve"> </w:t>
      </w:r>
      <w:r w:rsidRPr="00D105EB">
        <w:rPr>
          <w:rFonts w:ascii="Arial" w:eastAsia="Calibri" w:hAnsi="Arial" w:cs="Arial"/>
          <w:sz w:val="24"/>
          <w:szCs w:val="24"/>
        </w:rPr>
        <w:t>officers to</w:t>
      </w:r>
      <w:r w:rsidRPr="00D105EB">
        <w:rPr>
          <w:rFonts w:ascii="Arial" w:eastAsia="Calibri" w:hAnsi="Arial" w:cs="Arial"/>
          <w:spacing w:val="-3"/>
          <w:sz w:val="24"/>
          <w:szCs w:val="24"/>
        </w:rPr>
        <w:t xml:space="preserve"> </w:t>
      </w:r>
      <w:r w:rsidRPr="00D105EB">
        <w:rPr>
          <w:rFonts w:ascii="Arial" w:eastAsia="Calibri" w:hAnsi="Arial" w:cs="Arial"/>
          <w:sz w:val="24"/>
          <w:szCs w:val="24"/>
        </w:rPr>
        <w:t>carry</w:t>
      </w:r>
      <w:r w:rsidRPr="00D105EB">
        <w:rPr>
          <w:rFonts w:ascii="Arial" w:eastAsia="Calibri" w:hAnsi="Arial" w:cs="Arial"/>
          <w:spacing w:val="-1"/>
          <w:sz w:val="24"/>
          <w:szCs w:val="24"/>
        </w:rPr>
        <w:t xml:space="preserve"> </w:t>
      </w:r>
      <w:r w:rsidRPr="00D105EB">
        <w:rPr>
          <w:rFonts w:ascii="Arial" w:eastAsia="Calibri" w:hAnsi="Arial" w:cs="Arial"/>
          <w:sz w:val="24"/>
          <w:szCs w:val="24"/>
        </w:rPr>
        <w:t>out</w:t>
      </w:r>
      <w:r w:rsidRPr="00D105EB">
        <w:rPr>
          <w:rFonts w:ascii="Arial" w:eastAsia="Calibri" w:hAnsi="Arial" w:cs="Arial"/>
          <w:spacing w:val="-2"/>
          <w:sz w:val="24"/>
          <w:szCs w:val="24"/>
        </w:rPr>
        <w:t xml:space="preserve"> </w:t>
      </w:r>
      <w:r w:rsidRPr="00D105EB">
        <w:rPr>
          <w:rFonts w:ascii="Arial" w:eastAsia="Calibri" w:hAnsi="Arial" w:cs="Arial"/>
          <w:sz w:val="24"/>
          <w:szCs w:val="24"/>
        </w:rPr>
        <w:t>their</w:t>
      </w:r>
      <w:r w:rsidRPr="00D105EB">
        <w:rPr>
          <w:rFonts w:ascii="Arial" w:eastAsia="Calibri" w:hAnsi="Arial" w:cs="Arial"/>
          <w:spacing w:val="-1"/>
          <w:sz w:val="24"/>
          <w:szCs w:val="24"/>
        </w:rPr>
        <w:t xml:space="preserve"> </w:t>
      </w:r>
      <w:r w:rsidRPr="00D105EB">
        <w:rPr>
          <w:rFonts w:ascii="Arial" w:eastAsia="Calibri" w:hAnsi="Arial" w:cs="Arial"/>
          <w:sz w:val="24"/>
          <w:szCs w:val="24"/>
        </w:rPr>
        <w:t>budgetary</w:t>
      </w:r>
      <w:r w:rsidRPr="00D105EB">
        <w:rPr>
          <w:rFonts w:ascii="Arial" w:eastAsia="Calibri" w:hAnsi="Arial" w:cs="Arial"/>
          <w:spacing w:val="-1"/>
          <w:sz w:val="24"/>
          <w:szCs w:val="24"/>
        </w:rPr>
        <w:t xml:space="preserve"> </w:t>
      </w:r>
      <w:r w:rsidRPr="00D105EB">
        <w:rPr>
          <w:rFonts w:ascii="Arial" w:eastAsia="Calibri" w:hAnsi="Arial" w:cs="Arial"/>
          <w:sz w:val="24"/>
          <w:szCs w:val="24"/>
        </w:rPr>
        <w:t>responsibilities.</w:t>
      </w:r>
    </w:p>
    <w:p w14:paraId="5CC6D86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3684E3E" w14:textId="77777777" w:rsidR="008B4089" w:rsidRPr="008B4089" w:rsidRDefault="4685180E"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carrying</w:t>
      </w:r>
      <w:r w:rsidRPr="008B4089">
        <w:rPr>
          <w:rFonts w:ascii="Arial" w:eastAsia="Calibri" w:hAnsi="Arial" w:cs="Arial"/>
          <w:spacing w:val="-2"/>
          <w:sz w:val="24"/>
          <w:szCs w:val="24"/>
        </w:rPr>
        <w:t xml:space="preserve"> </w:t>
      </w:r>
      <w:r w:rsidRPr="008B4089">
        <w:rPr>
          <w:rFonts w:ascii="Arial" w:eastAsia="Calibri" w:hAnsi="Arial" w:cs="Arial"/>
          <w:sz w:val="24"/>
          <w:szCs w:val="24"/>
        </w:rPr>
        <w:t>out their</w:t>
      </w:r>
      <w:r w:rsidRPr="008B4089">
        <w:rPr>
          <w:rFonts w:ascii="Arial" w:eastAsia="Calibri" w:hAnsi="Arial" w:cs="Arial"/>
          <w:spacing w:val="-2"/>
          <w:sz w:val="24"/>
          <w:szCs w:val="24"/>
        </w:rPr>
        <w:t xml:space="preserve"> </w:t>
      </w:r>
      <w:r w:rsidRPr="008B4089">
        <w:rPr>
          <w:rFonts w:ascii="Arial" w:eastAsia="Calibri" w:hAnsi="Arial" w:cs="Arial"/>
          <w:sz w:val="24"/>
          <w:szCs w:val="24"/>
        </w:rPr>
        <w:t>duties:</w:t>
      </w:r>
    </w:p>
    <w:p w14:paraId="638E7929" w14:textId="77777777" w:rsidR="008B4089" w:rsidRPr="008B4089" w:rsidRDefault="008B4089" w:rsidP="008B4089">
      <w:pPr>
        <w:tabs>
          <w:tab w:val="left" w:pos="819"/>
          <w:tab w:val="left" w:pos="820"/>
        </w:tabs>
        <w:spacing w:after="0" w:line="240" w:lineRule="auto"/>
        <w:rPr>
          <w:rFonts w:ascii="Arial" w:eastAsia="Times New Roman" w:hAnsi="Arial" w:cs="Arial"/>
          <w:sz w:val="24"/>
          <w:szCs w:val="24"/>
          <w:lang w:eastAsia="en-GB"/>
        </w:rPr>
      </w:pPr>
    </w:p>
    <w:p w14:paraId="6BCB1586" w14:textId="26F707CE" w:rsidR="008B4089" w:rsidRPr="008B4089" w:rsidRDefault="4685180E" w:rsidP="008D18D9">
      <w:pPr>
        <w:widowControl w:val="0"/>
        <w:numPr>
          <w:ilvl w:val="3"/>
          <w:numId w:val="30"/>
        </w:numPr>
        <w:tabs>
          <w:tab w:val="left" w:pos="1180"/>
          <w:tab w:val="left" w:pos="1181"/>
        </w:tabs>
        <w:autoSpaceDE w:val="0"/>
        <w:autoSpaceDN w:val="0"/>
        <w:spacing w:before="3"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Chief</w:t>
      </w:r>
      <w:r w:rsidRPr="008B4089">
        <w:rPr>
          <w:rFonts w:ascii="Arial" w:eastAsia="Calibri" w:hAnsi="Arial" w:cs="Arial"/>
          <w:spacing w:val="4"/>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5"/>
          <w:sz w:val="24"/>
          <w:szCs w:val="24"/>
        </w:rPr>
        <w:t xml:space="preserve"> </w:t>
      </w:r>
      <w:r w:rsidRPr="008B4089">
        <w:rPr>
          <w:rFonts w:ascii="Arial" w:eastAsia="Calibri" w:hAnsi="Arial" w:cs="Arial"/>
          <w:sz w:val="24"/>
          <w:szCs w:val="24"/>
        </w:rPr>
        <w:t>shall</w:t>
      </w:r>
      <w:r w:rsidRPr="008B4089">
        <w:rPr>
          <w:rFonts w:ascii="Arial" w:eastAsia="Calibri" w:hAnsi="Arial" w:cs="Arial"/>
          <w:spacing w:val="5"/>
          <w:sz w:val="24"/>
          <w:szCs w:val="24"/>
        </w:rPr>
        <w:t xml:space="preserve"> </w:t>
      </w:r>
      <w:r w:rsidRPr="008B4089">
        <w:rPr>
          <w:rFonts w:ascii="Arial" w:eastAsia="Calibri" w:hAnsi="Arial" w:cs="Arial"/>
          <w:sz w:val="24"/>
          <w:szCs w:val="24"/>
        </w:rPr>
        <w:t>not</w:t>
      </w:r>
      <w:r w:rsidRPr="008B4089">
        <w:rPr>
          <w:rFonts w:ascii="Arial" w:eastAsia="Calibri" w:hAnsi="Arial" w:cs="Arial"/>
          <w:spacing w:val="3"/>
          <w:sz w:val="24"/>
          <w:szCs w:val="24"/>
        </w:rPr>
        <w:t xml:space="preserve"> </w:t>
      </w:r>
      <w:r w:rsidRPr="008B4089">
        <w:rPr>
          <w:rFonts w:ascii="Arial" w:eastAsia="Calibri" w:hAnsi="Arial" w:cs="Arial"/>
          <w:sz w:val="24"/>
          <w:szCs w:val="24"/>
        </w:rPr>
        <w:t>exceed</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budgetary</w:t>
      </w:r>
      <w:r w:rsidRPr="008B4089">
        <w:rPr>
          <w:rFonts w:ascii="Arial" w:eastAsia="Calibri" w:hAnsi="Arial" w:cs="Arial"/>
          <w:spacing w:val="4"/>
          <w:sz w:val="24"/>
          <w:szCs w:val="24"/>
        </w:rPr>
        <w:t xml:space="preserve"> </w:t>
      </w:r>
      <w:r w:rsidRPr="008B4089">
        <w:rPr>
          <w:rFonts w:ascii="Arial" w:eastAsia="Calibri" w:hAnsi="Arial" w:cs="Arial"/>
          <w:sz w:val="24"/>
          <w:szCs w:val="24"/>
        </w:rPr>
        <w:t>or</w:t>
      </w:r>
      <w:r w:rsidRPr="008B4089">
        <w:rPr>
          <w:rFonts w:ascii="Arial" w:eastAsia="Calibri" w:hAnsi="Arial" w:cs="Arial"/>
          <w:spacing w:val="5"/>
          <w:sz w:val="24"/>
          <w:szCs w:val="24"/>
        </w:rPr>
        <w:t xml:space="preserve"> </w:t>
      </w:r>
      <w:r w:rsidRPr="008B4089">
        <w:rPr>
          <w:rFonts w:ascii="Arial" w:eastAsia="Calibri" w:hAnsi="Arial" w:cs="Arial"/>
          <w:sz w:val="24"/>
          <w:szCs w:val="24"/>
        </w:rPr>
        <w:t>virement</w:t>
      </w:r>
      <w:r w:rsidRPr="008B4089">
        <w:rPr>
          <w:rFonts w:ascii="Arial" w:eastAsia="Calibri" w:hAnsi="Arial" w:cs="Arial"/>
          <w:spacing w:val="5"/>
          <w:sz w:val="24"/>
          <w:szCs w:val="24"/>
        </w:rPr>
        <w:t xml:space="preserve"> </w:t>
      </w:r>
      <w:r w:rsidRPr="008B4089">
        <w:rPr>
          <w:rFonts w:ascii="Arial" w:eastAsia="Calibri" w:hAnsi="Arial" w:cs="Arial"/>
          <w:sz w:val="24"/>
          <w:szCs w:val="24"/>
        </w:rPr>
        <w:t xml:space="preserve">limits set by NES </w:t>
      </w:r>
      <w:r w:rsidR="004E460A" w:rsidRPr="008B4089">
        <w:rPr>
          <w:rFonts w:ascii="Arial" w:eastAsia="Calibri" w:hAnsi="Arial" w:cs="Arial"/>
          <w:sz w:val="24"/>
          <w:szCs w:val="24"/>
        </w:rPr>
        <w:t>Board.</w:t>
      </w:r>
    </w:p>
    <w:p w14:paraId="6905AAA4" w14:textId="77777777" w:rsidR="008B4089" w:rsidRPr="008B4089" w:rsidRDefault="4685180E" w:rsidP="008D18D9">
      <w:pPr>
        <w:widowControl w:val="0"/>
        <w:numPr>
          <w:ilvl w:val="3"/>
          <w:numId w:val="30"/>
        </w:numPr>
        <w:tabs>
          <w:tab w:val="left" w:pos="1180"/>
          <w:tab w:val="left" w:pos="1181"/>
        </w:tabs>
        <w:autoSpaceDE w:val="0"/>
        <w:autoSpaceDN w:val="0"/>
        <w:spacing w:before="4" w:after="0" w:line="240" w:lineRule="auto"/>
        <w:rPr>
          <w:rFonts w:ascii="Arial" w:eastAsia="Calibri" w:hAnsi="Arial" w:cs="Arial"/>
          <w:sz w:val="24"/>
          <w:szCs w:val="24"/>
        </w:rPr>
      </w:pPr>
      <w:r w:rsidRPr="008B4089">
        <w:rPr>
          <w:rFonts w:ascii="Arial" w:eastAsia="Calibri" w:hAnsi="Arial" w:cs="Arial"/>
          <w:sz w:val="24"/>
          <w:szCs w:val="24"/>
        </w:rPr>
        <w:t>officers designated</w:t>
      </w:r>
      <w:r w:rsidRPr="008B4089">
        <w:rPr>
          <w:rFonts w:ascii="Arial" w:eastAsia="Calibri" w:hAnsi="Arial" w:cs="Arial"/>
          <w:spacing w:val="1"/>
          <w:sz w:val="24"/>
          <w:szCs w:val="24"/>
        </w:rPr>
        <w:t xml:space="preserve"> </w:t>
      </w:r>
      <w:r w:rsidRPr="008B4089">
        <w:rPr>
          <w:rFonts w:ascii="Arial" w:eastAsia="Calibri" w:hAnsi="Arial" w:cs="Arial"/>
          <w:sz w:val="24"/>
          <w:szCs w:val="24"/>
        </w:rPr>
        <w:t>as budget holders</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not exceed</w:t>
      </w:r>
      <w:r w:rsidRPr="008B4089">
        <w:rPr>
          <w:rFonts w:ascii="Arial" w:eastAsia="Calibri" w:hAnsi="Arial" w:cs="Arial"/>
          <w:spacing w:val="1"/>
          <w:sz w:val="24"/>
          <w:szCs w:val="24"/>
        </w:rPr>
        <w:t xml:space="preserve"> </w:t>
      </w:r>
      <w:r w:rsidRPr="008B4089">
        <w:rPr>
          <w:rFonts w:ascii="Arial" w:eastAsia="Calibri" w:hAnsi="Arial" w:cs="Arial"/>
          <w:sz w:val="24"/>
          <w:szCs w:val="24"/>
        </w:rPr>
        <w:t>the budgetary</w:t>
      </w:r>
      <w:r w:rsidRPr="008B4089">
        <w:rPr>
          <w:rFonts w:ascii="Arial" w:eastAsia="Calibri" w:hAnsi="Arial" w:cs="Arial"/>
          <w:spacing w:val="-69"/>
          <w:sz w:val="24"/>
          <w:szCs w:val="24"/>
        </w:rPr>
        <w:t xml:space="preserve">  </w:t>
      </w:r>
      <w:r w:rsidRPr="008B4089">
        <w:rPr>
          <w:rFonts w:ascii="Arial" w:eastAsia="Calibri" w:hAnsi="Arial" w:cs="Arial"/>
          <w:sz w:val="24"/>
          <w:szCs w:val="24"/>
        </w:rPr>
        <w:t xml:space="preserve"> or</w:t>
      </w:r>
      <w:r w:rsidRPr="008B4089">
        <w:rPr>
          <w:rFonts w:ascii="Arial" w:eastAsia="Calibri" w:hAnsi="Arial" w:cs="Arial"/>
          <w:spacing w:val="-1"/>
          <w:sz w:val="24"/>
          <w:szCs w:val="24"/>
        </w:rPr>
        <w:t xml:space="preserve"> </w:t>
      </w:r>
      <w:r w:rsidRPr="008B4089">
        <w:rPr>
          <w:rFonts w:ascii="Arial" w:eastAsia="Calibri" w:hAnsi="Arial" w:cs="Arial"/>
          <w:sz w:val="24"/>
          <w:szCs w:val="24"/>
        </w:rPr>
        <w:t>virement</w:t>
      </w:r>
      <w:r w:rsidRPr="008B4089">
        <w:rPr>
          <w:rFonts w:ascii="Arial" w:eastAsia="Calibri" w:hAnsi="Arial" w:cs="Arial"/>
          <w:spacing w:val="-1"/>
          <w:sz w:val="24"/>
          <w:szCs w:val="24"/>
        </w:rPr>
        <w:t xml:space="preserve"> </w:t>
      </w:r>
      <w:r w:rsidRPr="008B4089">
        <w:rPr>
          <w:rFonts w:ascii="Arial" w:eastAsia="Calibri" w:hAnsi="Arial" w:cs="Arial"/>
          <w:sz w:val="24"/>
          <w:szCs w:val="24"/>
        </w:rPr>
        <w:t>limits set</w:t>
      </w:r>
      <w:r w:rsidRPr="008B4089">
        <w:rPr>
          <w:rFonts w:ascii="Arial" w:eastAsia="Calibri" w:hAnsi="Arial" w:cs="Arial"/>
          <w:spacing w:val="-2"/>
          <w:sz w:val="24"/>
          <w:szCs w:val="24"/>
        </w:rPr>
        <w:t xml:space="preserve"> </w:t>
      </w:r>
      <w:r w:rsidRPr="008B4089">
        <w:rPr>
          <w:rFonts w:ascii="Arial" w:eastAsia="Calibri" w:hAnsi="Arial" w:cs="Arial"/>
          <w:sz w:val="24"/>
          <w:szCs w:val="24"/>
        </w:rPr>
        <w:t>for them</w:t>
      </w:r>
      <w:r w:rsidRPr="008B4089">
        <w:rPr>
          <w:rFonts w:ascii="Arial" w:eastAsia="Calibri" w:hAnsi="Arial" w:cs="Arial"/>
          <w:spacing w:val="-2"/>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Chief</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and</w:t>
      </w:r>
    </w:p>
    <w:p w14:paraId="19704440" w14:textId="77777777" w:rsidR="008B4089" w:rsidRPr="008B4089" w:rsidRDefault="4685180E" w:rsidP="008D18D9">
      <w:pPr>
        <w:widowControl w:val="0"/>
        <w:numPr>
          <w:ilvl w:val="3"/>
          <w:numId w:val="30"/>
        </w:numPr>
        <w:tabs>
          <w:tab w:val="left" w:pos="1180"/>
          <w:tab w:val="left" w:pos="1181"/>
        </w:tabs>
        <w:autoSpaceDE w:val="0"/>
        <w:autoSpaceDN w:val="0"/>
        <w:spacing w:before="4"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9"/>
          <w:sz w:val="24"/>
          <w:szCs w:val="24"/>
        </w:rPr>
        <w:t xml:space="preserve"> </w:t>
      </w:r>
      <w:r w:rsidRPr="008B4089">
        <w:rPr>
          <w:rFonts w:ascii="Arial" w:eastAsia="Calibri" w:hAnsi="Arial" w:cs="Arial"/>
          <w:sz w:val="24"/>
          <w:szCs w:val="24"/>
        </w:rPr>
        <w:t>Chief</w:t>
      </w:r>
      <w:r w:rsidRPr="008B4089">
        <w:rPr>
          <w:rFonts w:ascii="Arial" w:eastAsia="Calibri" w:hAnsi="Arial" w:cs="Arial"/>
          <w:spacing w:val="18"/>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19"/>
          <w:sz w:val="24"/>
          <w:szCs w:val="24"/>
        </w:rPr>
        <w:t xml:space="preserve"> </w:t>
      </w:r>
      <w:r w:rsidRPr="008B4089">
        <w:rPr>
          <w:rFonts w:ascii="Arial" w:eastAsia="Calibri" w:hAnsi="Arial" w:cs="Arial"/>
          <w:sz w:val="24"/>
          <w:szCs w:val="24"/>
        </w:rPr>
        <w:t>may</w:t>
      </w:r>
      <w:r w:rsidRPr="008B4089">
        <w:rPr>
          <w:rFonts w:ascii="Arial" w:eastAsia="Calibri" w:hAnsi="Arial" w:cs="Arial"/>
          <w:spacing w:val="18"/>
          <w:sz w:val="24"/>
          <w:szCs w:val="24"/>
        </w:rPr>
        <w:t xml:space="preserve"> </w:t>
      </w:r>
      <w:r w:rsidRPr="008B4089">
        <w:rPr>
          <w:rFonts w:ascii="Arial" w:eastAsia="Calibri" w:hAnsi="Arial" w:cs="Arial"/>
          <w:sz w:val="24"/>
          <w:szCs w:val="24"/>
        </w:rPr>
        <w:t>vary</w:t>
      </w:r>
      <w:r w:rsidRPr="008B4089">
        <w:rPr>
          <w:rFonts w:ascii="Arial" w:eastAsia="Calibri" w:hAnsi="Arial" w:cs="Arial"/>
          <w:spacing w:val="19"/>
          <w:sz w:val="24"/>
          <w:szCs w:val="24"/>
        </w:rPr>
        <w:t xml:space="preserve"> </w:t>
      </w:r>
      <w:r w:rsidRPr="008B4089">
        <w:rPr>
          <w:rFonts w:ascii="Arial" w:eastAsia="Calibri" w:hAnsi="Arial" w:cs="Arial"/>
          <w:sz w:val="24"/>
          <w:szCs w:val="24"/>
        </w:rPr>
        <w:t>the</w:t>
      </w:r>
      <w:r w:rsidRPr="008B4089">
        <w:rPr>
          <w:rFonts w:ascii="Arial" w:eastAsia="Calibri" w:hAnsi="Arial" w:cs="Arial"/>
          <w:spacing w:val="19"/>
          <w:sz w:val="24"/>
          <w:szCs w:val="24"/>
        </w:rPr>
        <w:t xml:space="preserve"> </w:t>
      </w:r>
      <w:r w:rsidRPr="008B4089">
        <w:rPr>
          <w:rFonts w:ascii="Arial" w:eastAsia="Calibri" w:hAnsi="Arial" w:cs="Arial"/>
          <w:sz w:val="24"/>
          <w:szCs w:val="24"/>
        </w:rPr>
        <w:t>budgetary</w:t>
      </w:r>
      <w:r w:rsidRPr="008B4089">
        <w:rPr>
          <w:rFonts w:ascii="Arial" w:eastAsia="Calibri" w:hAnsi="Arial" w:cs="Arial"/>
          <w:spacing w:val="19"/>
          <w:sz w:val="24"/>
          <w:szCs w:val="24"/>
        </w:rPr>
        <w:t xml:space="preserve"> </w:t>
      </w:r>
      <w:r w:rsidRPr="008B4089">
        <w:rPr>
          <w:rFonts w:ascii="Arial" w:eastAsia="Calibri" w:hAnsi="Arial" w:cs="Arial"/>
          <w:sz w:val="24"/>
          <w:szCs w:val="24"/>
        </w:rPr>
        <w:t>limit</w:t>
      </w:r>
      <w:r w:rsidRPr="008B4089">
        <w:rPr>
          <w:rFonts w:ascii="Arial" w:eastAsia="Calibri" w:hAnsi="Arial" w:cs="Arial"/>
          <w:spacing w:val="17"/>
          <w:sz w:val="24"/>
          <w:szCs w:val="24"/>
        </w:rPr>
        <w:t xml:space="preserve"> </w:t>
      </w:r>
      <w:r w:rsidRPr="008B4089">
        <w:rPr>
          <w:rFonts w:ascii="Arial" w:eastAsia="Calibri" w:hAnsi="Arial" w:cs="Arial"/>
          <w:sz w:val="24"/>
          <w:szCs w:val="24"/>
        </w:rPr>
        <w:t>of</w:t>
      </w:r>
      <w:r w:rsidRPr="008B4089">
        <w:rPr>
          <w:rFonts w:ascii="Arial" w:eastAsia="Calibri" w:hAnsi="Arial" w:cs="Arial"/>
          <w:spacing w:val="18"/>
          <w:sz w:val="24"/>
          <w:szCs w:val="24"/>
        </w:rPr>
        <w:t xml:space="preserve"> </w:t>
      </w:r>
      <w:r w:rsidRPr="008B4089">
        <w:rPr>
          <w:rFonts w:ascii="Arial" w:eastAsia="Calibri" w:hAnsi="Arial" w:cs="Arial"/>
          <w:sz w:val="24"/>
          <w:szCs w:val="24"/>
        </w:rPr>
        <w:t>an</w:t>
      </w:r>
      <w:r w:rsidRPr="008B4089">
        <w:rPr>
          <w:rFonts w:ascii="Arial" w:eastAsia="Calibri" w:hAnsi="Arial" w:cs="Arial"/>
          <w:spacing w:val="23"/>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7"/>
          <w:sz w:val="24"/>
          <w:szCs w:val="24"/>
        </w:rPr>
        <w:t xml:space="preserve"> </w:t>
      </w:r>
      <w:r w:rsidRPr="008B4089">
        <w:rPr>
          <w:rFonts w:ascii="Arial" w:eastAsia="Calibri" w:hAnsi="Arial" w:cs="Arial"/>
          <w:sz w:val="24"/>
          <w:szCs w:val="24"/>
        </w:rPr>
        <w:t>within the</w:t>
      </w:r>
      <w:r w:rsidRPr="008B4089">
        <w:rPr>
          <w:rFonts w:ascii="Arial" w:eastAsia="Calibri" w:hAnsi="Arial" w:cs="Arial"/>
          <w:spacing w:val="-1"/>
          <w:sz w:val="24"/>
          <w:szCs w:val="24"/>
        </w:rPr>
        <w:t xml:space="preserve"> </w:t>
      </w:r>
      <w:r w:rsidRPr="008B4089">
        <w:rPr>
          <w:rFonts w:ascii="Arial" w:eastAsia="Calibri" w:hAnsi="Arial" w:cs="Arial"/>
          <w:sz w:val="24"/>
          <w:szCs w:val="24"/>
        </w:rPr>
        <w:t>Chief</w:t>
      </w:r>
      <w:r w:rsidRPr="008B4089">
        <w:rPr>
          <w:rFonts w:ascii="Arial" w:eastAsia="Calibri" w:hAnsi="Arial" w:cs="Arial"/>
          <w:spacing w:val="-2"/>
          <w:sz w:val="24"/>
          <w:szCs w:val="24"/>
        </w:rPr>
        <w:t xml:space="preserve"> </w:t>
      </w:r>
      <w:r w:rsidRPr="008B4089">
        <w:rPr>
          <w:rFonts w:ascii="Arial" w:eastAsia="Calibri" w:hAnsi="Arial" w:cs="Arial"/>
          <w:sz w:val="24"/>
          <w:szCs w:val="24"/>
        </w:rPr>
        <w:t>Executive’s own budgetary limit.</w:t>
      </w:r>
    </w:p>
    <w:p w14:paraId="02F70998"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5A37C47D" w14:textId="4C0A90F1" w:rsidR="008B4089" w:rsidRPr="008B4089" w:rsidRDefault="4685180E"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pacing w:val="-5"/>
          <w:sz w:val="24"/>
          <w:szCs w:val="24"/>
        </w:rPr>
        <w:t>Except</w:t>
      </w:r>
      <w:r w:rsidRPr="008B4089">
        <w:rPr>
          <w:rFonts w:ascii="Arial" w:eastAsia="Calibri" w:hAnsi="Arial" w:cs="Arial"/>
          <w:spacing w:val="-13"/>
          <w:sz w:val="24"/>
          <w:szCs w:val="24"/>
        </w:rPr>
        <w:t xml:space="preserve"> </w:t>
      </w:r>
      <w:r w:rsidRPr="008B4089">
        <w:rPr>
          <w:rFonts w:ascii="Arial" w:eastAsia="Calibri" w:hAnsi="Arial" w:cs="Arial"/>
          <w:spacing w:val="-5"/>
          <w:sz w:val="24"/>
          <w:szCs w:val="24"/>
        </w:rPr>
        <w:t>where</w:t>
      </w:r>
      <w:r w:rsidRPr="008B4089">
        <w:rPr>
          <w:rFonts w:ascii="Arial" w:eastAsia="Calibri" w:hAnsi="Arial" w:cs="Arial"/>
          <w:spacing w:val="-13"/>
          <w:sz w:val="24"/>
          <w:szCs w:val="24"/>
        </w:rPr>
        <w:t xml:space="preserve"> </w:t>
      </w:r>
      <w:r w:rsidRPr="008B4089">
        <w:rPr>
          <w:rFonts w:ascii="Arial" w:eastAsia="Calibri" w:hAnsi="Arial" w:cs="Arial"/>
          <w:spacing w:val="-5"/>
          <w:sz w:val="24"/>
          <w:szCs w:val="24"/>
        </w:rPr>
        <w:t>otherwise</w:t>
      </w:r>
      <w:r w:rsidRPr="008B4089">
        <w:rPr>
          <w:rFonts w:ascii="Arial" w:eastAsia="Calibri" w:hAnsi="Arial" w:cs="Arial"/>
          <w:spacing w:val="-12"/>
          <w:sz w:val="24"/>
          <w:szCs w:val="24"/>
        </w:rPr>
        <w:t xml:space="preserve"> </w:t>
      </w:r>
      <w:r w:rsidRPr="008B4089">
        <w:rPr>
          <w:rFonts w:ascii="Arial" w:eastAsia="Calibri" w:hAnsi="Arial" w:cs="Arial"/>
          <w:spacing w:val="-5"/>
          <w:sz w:val="24"/>
          <w:szCs w:val="24"/>
        </w:rPr>
        <w:t>approved</w:t>
      </w:r>
      <w:r w:rsidRPr="008B4089">
        <w:rPr>
          <w:rFonts w:ascii="Arial" w:eastAsia="Calibri" w:hAnsi="Arial" w:cs="Arial"/>
          <w:spacing w:val="-12"/>
          <w:sz w:val="24"/>
          <w:szCs w:val="24"/>
        </w:rPr>
        <w:t xml:space="preserve"> </w:t>
      </w:r>
      <w:r w:rsidRPr="008B4089">
        <w:rPr>
          <w:rFonts w:ascii="Arial" w:eastAsia="Calibri" w:hAnsi="Arial" w:cs="Arial"/>
          <w:spacing w:val="-4"/>
          <w:sz w:val="24"/>
          <w:szCs w:val="24"/>
        </w:rPr>
        <w:t>by</w:t>
      </w:r>
      <w:r w:rsidRPr="008B4089">
        <w:rPr>
          <w:rFonts w:ascii="Arial" w:eastAsia="Calibri" w:hAnsi="Arial" w:cs="Arial"/>
          <w:spacing w:val="-12"/>
          <w:sz w:val="24"/>
          <w:szCs w:val="24"/>
        </w:rPr>
        <w:t xml:space="preserve"> </w:t>
      </w:r>
      <w:r w:rsidRPr="008B4089">
        <w:rPr>
          <w:rFonts w:ascii="Arial" w:eastAsia="Calibri" w:hAnsi="Arial" w:cs="Arial"/>
          <w:spacing w:val="-4"/>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pacing w:val="-4"/>
          <w:sz w:val="24"/>
          <w:szCs w:val="24"/>
        </w:rPr>
        <w:t>Chief</w:t>
      </w:r>
      <w:r w:rsidRPr="008B4089">
        <w:rPr>
          <w:rFonts w:ascii="Arial" w:eastAsia="Calibri" w:hAnsi="Arial" w:cs="Arial"/>
          <w:spacing w:val="-13"/>
          <w:sz w:val="24"/>
          <w:szCs w:val="24"/>
        </w:rPr>
        <w:t xml:space="preserve"> </w:t>
      </w:r>
      <w:r w:rsidRPr="008B4089">
        <w:rPr>
          <w:rFonts w:ascii="Arial" w:eastAsia="Calibri" w:hAnsi="Arial" w:cs="Arial"/>
          <w:spacing w:val="-4"/>
          <w:sz w:val="24"/>
          <w:szCs w:val="24"/>
        </w:rPr>
        <w:t>Executive,</w:t>
      </w:r>
      <w:r w:rsidRPr="008B4089">
        <w:rPr>
          <w:rFonts w:ascii="Arial" w:eastAsia="Calibri" w:hAnsi="Arial" w:cs="Arial"/>
          <w:spacing w:val="-12"/>
          <w:sz w:val="24"/>
          <w:szCs w:val="24"/>
        </w:rPr>
        <w:t xml:space="preserve"> </w:t>
      </w:r>
      <w:r w:rsidRPr="008B4089">
        <w:rPr>
          <w:rFonts w:ascii="Arial" w:eastAsia="Calibri" w:hAnsi="Arial" w:cs="Arial"/>
          <w:spacing w:val="-4"/>
          <w:sz w:val="24"/>
          <w:szCs w:val="24"/>
        </w:rPr>
        <w:t>taking</w:t>
      </w:r>
      <w:r w:rsidRPr="008B4089">
        <w:rPr>
          <w:rFonts w:ascii="Arial" w:eastAsia="Calibri" w:hAnsi="Arial" w:cs="Arial"/>
          <w:spacing w:val="-11"/>
          <w:sz w:val="24"/>
          <w:szCs w:val="24"/>
        </w:rPr>
        <w:t xml:space="preserve"> </w:t>
      </w:r>
      <w:r w:rsidRPr="008B4089">
        <w:rPr>
          <w:rFonts w:ascii="Arial" w:eastAsia="Calibri" w:hAnsi="Arial" w:cs="Arial"/>
          <w:spacing w:val="-4"/>
          <w:sz w:val="24"/>
          <w:szCs w:val="24"/>
        </w:rPr>
        <w:t>account</w:t>
      </w:r>
      <w:r w:rsidRPr="008B4089">
        <w:rPr>
          <w:rFonts w:ascii="Arial" w:eastAsia="Calibri" w:hAnsi="Arial" w:cs="Arial"/>
          <w:spacing w:val="-13"/>
          <w:sz w:val="24"/>
          <w:szCs w:val="24"/>
        </w:rPr>
        <w:t xml:space="preserve"> </w:t>
      </w:r>
      <w:r w:rsidRPr="008B4089">
        <w:rPr>
          <w:rFonts w:ascii="Arial" w:eastAsia="Calibri" w:hAnsi="Arial" w:cs="Arial"/>
          <w:spacing w:val="-4"/>
          <w:sz w:val="24"/>
          <w:szCs w:val="24"/>
        </w:rPr>
        <w:t>of advi</w:t>
      </w:r>
      <w:r w:rsidRPr="008B4089">
        <w:rPr>
          <w:rFonts w:ascii="Arial" w:eastAsia="Calibri" w:hAnsi="Arial" w:cs="Arial"/>
          <w:spacing w:val="-6"/>
          <w:sz w:val="24"/>
          <w:szCs w:val="24"/>
        </w:rPr>
        <w:t>ce</w:t>
      </w:r>
      <w:r w:rsidRPr="008B4089">
        <w:rPr>
          <w:rFonts w:ascii="Arial" w:eastAsia="Calibri" w:hAnsi="Arial" w:cs="Arial"/>
          <w:spacing w:val="-12"/>
          <w:sz w:val="24"/>
          <w:szCs w:val="24"/>
        </w:rPr>
        <w:t xml:space="preserve"> </w:t>
      </w:r>
      <w:r w:rsidRPr="008B4089">
        <w:rPr>
          <w:rFonts w:ascii="Arial" w:eastAsia="Calibri" w:hAnsi="Arial" w:cs="Arial"/>
          <w:spacing w:val="-6"/>
          <w:sz w:val="24"/>
          <w:szCs w:val="24"/>
        </w:rPr>
        <w:t>of</w:t>
      </w:r>
      <w:r w:rsidRPr="008B4089">
        <w:rPr>
          <w:rFonts w:ascii="Arial" w:eastAsia="Calibri" w:hAnsi="Arial" w:cs="Arial"/>
          <w:spacing w:val="-13"/>
          <w:sz w:val="24"/>
          <w:szCs w:val="24"/>
        </w:rPr>
        <w:t xml:space="preserve"> </w:t>
      </w:r>
      <w:r w:rsidRPr="008B4089">
        <w:rPr>
          <w:rFonts w:ascii="Arial" w:eastAsia="Calibri" w:hAnsi="Arial" w:cs="Arial"/>
          <w:spacing w:val="-6"/>
          <w:sz w:val="24"/>
          <w:szCs w:val="24"/>
        </w:rPr>
        <w:t>the</w:t>
      </w:r>
      <w:r w:rsidRPr="008B4089">
        <w:rPr>
          <w:rFonts w:ascii="Arial" w:eastAsia="Calibri" w:hAnsi="Arial" w:cs="Arial"/>
          <w:spacing w:val="-10"/>
          <w:sz w:val="24"/>
          <w:szCs w:val="24"/>
        </w:rPr>
        <w:t xml:space="preserve"> </w:t>
      </w:r>
      <w:r w:rsidRPr="008B4089">
        <w:rPr>
          <w:rFonts w:ascii="Arial" w:eastAsia="Calibri" w:hAnsi="Arial" w:cs="Arial"/>
          <w:spacing w:val="-6"/>
          <w:sz w:val="24"/>
          <w:szCs w:val="24"/>
        </w:rPr>
        <w:t>Executive Director of Finance,</w:t>
      </w:r>
      <w:r w:rsidRPr="008B4089">
        <w:rPr>
          <w:rFonts w:ascii="Arial" w:eastAsia="Calibri" w:hAnsi="Arial" w:cs="Arial"/>
          <w:spacing w:val="-12"/>
          <w:sz w:val="24"/>
          <w:szCs w:val="24"/>
        </w:rPr>
        <w:t xml:space="preserve"> </w:t>
      </w:r>
      <w:r w:rsidRPr="008B4089">
        <w:rPr>
          <w:rFonts w:ascii="Arial" w:eastAsia="Calibri" w:hAnsi="Arial" w:cs="Arial"/>
          <w:spacing w:val="-6"/>
          <w:sz w:val="24"/>
          <w:szCs w:val="24"/>
        </w:rPr>
        <w:t>budgets</w:t>
      </w:r>
      <w:r w:rsidRPr="008B4089">
        <w:rPr>
          <w:rFonts w:ascii="Arial" w:eastAsia="Calibri" w:hAnsi="Arial" w:cs="Arial"/>
          <w:spacing w:val="-11"/>
          <w:sz w:val="24"/>
          <w:szCs w:val="24"/>
        </w:rPr>
        <w:t xml:space="preserve"> </w:t>
      </w:r>
      <w:r w:rsidRPr="008B4089">
        <w:rPr>
          <w:rFonts w:ascii="Arial" w:eastAsia="Calibri" w:hAnsi="Arial" w:cs="Arial"/>
          <w:spacing w:val="-6"/>
          <w:sz w:val="24"/>
          <w:szCs w:val="24"/>
        </w:rPr>
        <w:t>shall</w:t>
      </w:r>
      <w:r w:rsidRPr="008B4089">
        <w:rPr>
          <w:rFonts w:ascii="Arial" w:eastAsia="Calibri" w:hAnsi="Arial" w:cs="Arial"/>
          <w:spacing w:val="-12"/>
          <w:sz w:val="24"/>
          <w:szCs w:val="24"/>
        </w:rPr>
        <w:t xml:space="preserve"> </w:t>
      </w:r>
      <w:r w:rsidRPr="008B4089">
        <w:rPr>
          <w:rFonts w:ascii="Arial" w:eastAsia="Calibri" w:hAnsi="Arial" w:cs="Arial"/>
          <w:spacing w:val="-5"/>
          <w:sz w:val="24"/>
          <w:szCs w:val="24"/>
        </w:rPr>
        <w:t>be</w:t>
      </w:r>
      <w:r w:rsidRPr="008B4089">
        <w:rPr>
          <w:rFonts w:ascii="Arial" w:eastAsia="Calibri" w:hAnsi="Arial" w:cs="Arial"/>
          <w:spacing w:val="-12"/>
          <w:sz w:val="24"/>
          <w:szCs w:val="24"/>
        </w:rPr>
        <w:t xml:space="preserve"> </w:t>
      </w:r>
      <w:r w:rsidRPr="008B4089">
        <w:rPr>
          <w:rFonts w:ascii="Arial" w:eastAsia="Calibri" w:hAnsi="Arial" w:cs="Arial"/>
          <w:spacing w:val="-5"/>
          <w:sz w:val="24"/>
          <w:szCs w:val="24"/>
        </w:rPr>
        <w:t>used</w:t>
      </w:r>
      <w:r w:rsidRPr="008B4089">
        <w:rPr>
          <w:rFonts w:ascii="Arial" w:eastAsia="Calibri" w:hAnsi="Arial" w:cs="Arial"/>
          <w:spacing w:val="-12"/>
          <w:sz w:val="24"/>
          <w:szCs w:val="24"/>
        </w:rPr>
        <w:t xml:space="preserve"> </w:t>
      </w:r>
      <w:r w:rsidRPr="008B4089">
        <w:rPr>
          <w:rFonts w:ascii="Arial" w:eastAsia="Calibri" w:hAnsi="Arial" w:cs="Arial"/>
          <w:spacing w:val="-5"/>
          <w:sz w:val="24"/>
          <w:szCs w:val="24"/>
        </w:rPr>
        <w:t>only</w:t>
      </w:r>
      <w:r w:rsidRPr="008B4089">
        <w:rPr>
          <w:rFonts w:ascii="Arial" w:eastAsia="Calibri" w:hAnsi="Arial" w:cs="Arial"/>
          <w:spacing w:val="-11"/>
          <w:sz w:val="24"/>
          <w:szCs w:val="24"/>
        </w:rPr>
        <w:t xml:space="preserve"> </w:t>
      </w:r>
      <w:r w:rsidRPr="008B4089">
        <w:rPr>
          <w:rFonts w:ascii="Arial" w:eastAsia="Calibri" w:hAnsi="Arial" w:cs="Arial"/>
          <w:spacing w:val="-5"/>
          <w:sz w:val="24"/>
          <w:szCs w:val="24"/>
        </w:rPr>
        <w:t>for</w:t>
      </w:r>
      <w:r w:rsidRPr="008B4089">
        <w:rPr>
          <w:rFonts w:ascii="Arial" w:eastAsia="Calibri" w:hAnsi="Arial" w:cs="Arial"/>
          <w:spacing w:val="-11"/>
          <w:sz w:val="24"/>
          <w:szCs w:val="24"/>
        </w:rPr>
        <w:t xml:space="preserve"> </w:t>
      </w:r>
      <w:r w:rsidRPr="008B4089">
        <w:rPr>
          <w:rFonts w:ascii="Arial" w:eastAsia="Calibri" w:hAnsi="Arial" w:cs="Arial"/>
          <w:spacing w:val="-5"/>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pacing w:val="-5"/>
          <w:sz w:val="24"/>
          <w:szCs w:val="24"/>
        </w:rPr>
        <w:t>purpos</w:t>
      </w:r>
      <w:r w:rsidRPr="008B4089">
        <w:rPr>
          <w:rFonts w:ascii="Arial" w:eastAsia="Calibri" w:hAnsi="Arial" w:cs="Arial"/>
          <w:spacing w:val="-2"/>
          <w:sz w:val="24"/>
          <w:szCs w:val="24"/>
        </w:rPr>
        <w:t>e for</w:t>
      </w:r>
      <w:r w:rsidRPr="008B4089">
        <w:rPr>
          <w:rFonts w:ascii="Arial" w:eastAsia="Calibri" w:hAnsi="Arial" w:cs="Arial"/>
          <w:spacing w:val="-16"/>
          <w:sz w:val="24"/>
          <w:szCs w:val="24"/>
        </w:rPr>
        <w:t xml:space="preserve"> </w:t>
      </w:r>
      <w:r w:rsidRPr="008B4089">
        <w:rPr>
          <w:rFonts w:ascii="Arial" w:eastAsia="Calibri" w:hAnsi="Arial" w:cs="Arial"/>
          <w:spacing w:val="-2"/>
          <w:sz w:val="24"/>
          <w:szCs w:val="24"/>
        </w:rPr>
        <w:t>which</w:t>
      </w:r>
      <w:r w:rsidRPr="008B4089">
        <w:rPr>
          <w:rFonts w:ascii="Arial" w:eastAsia="Calibri" w:hAnsi="Arial" w:cs="Arial"/>
          <w:spacing w:val="-14"/>
          <w:sz w:val="24"/>
          <w:szCs w:val="24"/>
        </w:rPr>
        <w:t xml:space="preserve"> </w:t>
      </w:r>
      <w:r w:rsidRPr="008B4089">
        <w:rPr>
          <w:rFonts w:ascii="Arial" w:eastAsia="Calibri" w:hAnsi="Arial" w:cs="Arial"/>
          <w:spacing w:val="-2"/>
          <w:sz w:val="24"/>
          <w:szCs w:val="24"/>
        </w:rPr>
        <w:t>they</w:t>
      </w:r>
      <w:r w:rsidRPr="008B4089">
        <w:rPr>
          <w:rFonts w:ascii="Arial" w:eastAsia="Calibri" w:hAnsi="Arial" w:cs="Arial"/>
          <w:spacing w:val="-16"/>
          <w:sz w:val="24"/>
          <w:szCs w:val="24"/>
        </w:rPr>
        <w:t xml:space="preserve"> </w:t>
      </w:r>
      <w:r w:rsidRPr="008B4089">
        <w:rPr>
          <w:rFonts w:ascii="Arial" w:eastAsia="Calibri" w:hAnsi="Arial" w:cs="Arial"/>
          <w:spacing w:val="-2"/>
          <w:sz w:val="24"/>
          <w:szCs w:val="24"/>
        </w:rPr>
        <w:t>were</w:t>
      </w:r>
      <w:r w:rsidRPr="008B4089">
        <w:rPr>
          <w:rFonts w:ascii="Arial" w:eastAsia="Calibri" w:hAnsi="Arial" w:cs="Arial"/>
          <w:spacing w:val="-15"/>
          <w:sz w:val="24"/>
          <w:szCs w:val="24"/>
        </w:rPr>
        <w:t xml:space="preserve"> </w:t>
      </w:r>
      <w:r w:rsidRPr="008B4089">
        <w:rPr>
          <w:rFonts w:ascii="Arial" w:eastAsia="Calibri" w:hAnsi="Arial" w:cs="Arial"/>
          <w:spacing w:val="-2"/>
          <w:sz w:val="24"/>
          <w:szCs w:val="24"/>
        </w:rPr>
        <w:t>provided</w:t>
      </w:r>
      <w:r w:rsidRPr="008B4089">
        <w:rPr>
          <w:rFonts w:ascii="Arial" w:eastAsia="Calibri" w:hAnsi="Arial" w:cs="Arial"/>
          <w:spacing w:val="-15"/>
          <w:sz w:val="24"/>
          <w:szCs w:val="24"/>
        </w:rPr>
        <w:t xml:space="preserve"> </w:t>
      </w:r>
      <w:r w:rsidRPr="008B4089">
        <w:rPr>
          <w:rFonts w:ascii="Arial" w:eastAsia="Calibri" w:hAnsi="Arial" w:cs="Arial"/>
          <w:spacing w:val="-2"/>
          <w:sz w:val="24"/>
          <w:szCs w:val="24"/>
        </w:rPr>
        <w:t>and</w:t>
      </w:r>
      <w:r w:rsidRPr="008B4089">
        <w:rPr>
          <w:rFonts w:ascii="Arial" w:eastAsia="Calibri" w:hAnsi="Arial" w:cs="Arial"/>
          <w:spacing w:val="-15"/>
          <w:sz w:val="24"/>
          <w:szCs w:val="24"/>
        </w:rPr>
        <w:t xml:space="preserve"> </w:t>
      </w:r>
      <w:r w:rsidRPr="008B4089">
        <w:rPr>
          <w:rFonts w:ascii="Arial" w:eastAsia="Calibri" w:hAnsi="Arial" w:cs="Arial"/>
          <w:spacing w:val="-2"/>
          <w:sz w:val="24"/>
          <w:szCs w:val="24"/>
        </w:rPr>
        <w:t>any</w:t>
      </w:r>
      <w:r w:rsidRPr="008B4089">
        <w:rPr>
          <w:rFonts w:ascii="Arial" w:eastAsia="Calibri" w:hAnsi="Arial" w:cs="Arial"/>
          <w:spacing w:val="-16"/>
          <w:sz w:val="24"/>
          <w:szCs w:val="24"/>
        </w:rPr>
        <w:t xml:space="preserve"> </w:t>
      </w:r>
      <w:r w:rsidRPr="008B4089">
        <w:rPr>
          <w:rFonts w:ascii="Arial" w:eastAsia="Calibri" w:hAnsi="Arial" w:cs="Arial"/>
          <w:spacing w:val="-2"/>
          <w:sz w:val="24"/>
          <w:szCs w:val="24"/>
        </w:rPr>
        <w:t>budgeted</w:t>
      </w:r>
      <w:r w:rsidRPr="008B4089">
        <w:rPr>
          <w:rFonts w:ascii="Arial" w:eastAsia="Calibri" w:hAnsi="Arial" w:cs="Arial"/>
          <w:spacing w:val="-12"/>
          <w:sz w:val="24"/>
          <w:szCs w:val="24"/>
        </w:rPr>
        <w:t xml:space="preserve"> </w:t>
      </w:r>
      <w:r w:rsidRPr="008B4089">
        <w:rPr>
          <w:rFonts w:ascii="Arial" w:eastAsia="Calibri" w:hAnsi="Arial" w:cs="Arial"/>
          <w:spacing w:val="-2"/>
          <w:sz w:val="24"/>
          <w:szCs w:val="24"/>
        </w:rPr>
        <w:t>funds</w:t>
      </w:r>
      <w:r w:rsidRPr="008B4089">
        <w:rPr>
          <w:rFonts w:ascii="Arial" w:eastAsia="Calibri" w:hAnsi="Arial" w:cs="Arial"/>
          <w:spacing w:val="-15"/>
          <w:sz w:val="24"/>
          <w:szCs w:val="24"/>
        </w:rPr>
        <w:t xml:space="preserve"> </w:t>
      </w:r>
      <w:r w:rsidRPr="008B4089">
        <w:rPr>
          <w:rFonts w:ascii="Arial" w:eastAsia="Calibri" w:hAnsi="Arial" w:cs="Arial"/>
          <w:spacing w:val="-2"/>
          <w:sz w:val="24"/>
          <w:szCs w:val="24"/>
        </w:rPr>
        <w:t>not</w:t>
      </w:r>
      <w:r w:rsidRPr="008B4089">
        <w:rPr>
          <w:rFonts w:ascii="Arial" w:eastAsia="Calibri" w:hAnsi="Arial" w:cs="Arial"/>
          <w:spacing w:val="-16"/>
          <w:sz w:val="24"/>
          <w:szCs w:val="24"/>
        </w:rPr>
        <w:t xml:space="preserve"> </w:t>
      </w:r>
      <w:r w:rsidRPr="008B4089">
        <w:rPr>
          <w:rFonts w:ascii="Arial" w:eastAsia="Calibri" w:hAnsi="Arial" w:cs="Arial"/>
          <w:spacing w:val="-2"/>
          <w:sz w:val="24"/>
          <w:szCs w:val="24"/>
        </w:rPr>
        <w:t>required</w:t>
      </w:r>
      <w:r w:rsidRPr="008B4089">
        <w:rPr>
          <w:rFonts w:ascii="Arial" w:eastAsia="Calibri" w:hAnsi="Arial" w:cs="Arial"/>
          <w:spacing w:val="-16"/>
          <w:sz w:val="24"/>
          <w:szCs w:val="24"/>
        </w:rPr>
        <w:t xml:space="preserve"> </w:t>
      </w:r>
      <w:r w:rsidRPr="008B4089">
        <w:rPr>
          <w:rFonts w:ascii="Arial" w:eastAsia="Calibri" w:hAnsi="Arial" w:cs="Arial"/>
          <w:spacing w:val="-1"/>
          <w:sz w:val="24"/>
          <w:szCs w:val="24"/>
        </w:rPr>
        <w:t>for</w:t>
      </w:r>
      <w:r w:rsidRPr="008B4089">
        <w:rPr>
          <w:rFonts w:ascii="Arial" w:eastAsia="Calibri" w:hAnsi="Arial" w:cs="Arial"/>
          <w:spacing w:val="-14"/>
          <w:sz w:val="24"/>
          <w:szCs w:val="24"/>
        </w:rPr>
        <w:t xml:space="preserve"> </w:t>
      </w:r>
      <w:r w:rsidRPr="008B4089">
        <w:rPr>
          <w:rFonts w:ascii="Arial" w:eastAsia="Calibri" w:hAnsi="Arial" w:cs="Arial"/>
          <w:spacing w:val="-1"/>
          <w:sz w:val="24"/>
          <w:szCs w:val="24"/>
        </w:rPr>
        <w:t xml:space="preserve">their </w:t>
      </w:r>
      <w:r w:rsidRPr="008B4089">
        <w:rPr>
          <w:rFonts w:ascii="Arial" w:eastAsia="Calibri" w:hAnsi="Arial" w:cs="Arial"/>
          <w:sz w:val="24"/>
          <w:szCs w:val="24"/>
        </w:rPr>
        <w:t>designated purpose shall revert to the immediate control of the Chief</w:t>
      </w:r>
      <w:r w:rsidRPr="008B4089">
        <w:rPr>
          <w:rFonts w:ascii="Arial" w:eastAsia="Calibri" w:hAnsi="Arial" w:cs="Arial"/>
          <w:spacing w:val="1"/>
          <w:sz w:val="24"/>
          <w:szCs w:val="24"/>
        </w:rPr>
        <w:t xml:space="preserve"> </w:t>
      </w:r>
      <w:r w:rsidRPr="008B4089">
        <w:rPr>
          <w:rFonts w:ascii="Arial" w:eastAsia="Calibri" w:hAnsi="Arial" w:cs="Arial"/>
          <w:spacing w:val="-8"/>
          <w:sz w:val="24"/>
          <w:szCs w:val="24"/>
        </w:rPr>
        <w:t>Executive,</w:t>
      </w:r>
      <w:r w:rsidRPr="008B4089">
        <w:rPr>
          <w:rFonts w:ascii="Arial" w:eastAsia="Calibri" w:hAnsi="Arial" w:cs="Arial"/>
          <w:spacing w:val="-18"/>
          <w:sz w:val="24"/>
          <w:szCs w:val="24"/>
        </w:rPr>
        <w:t xml:space="preserve"> </w:t>
      </w:r>
      <w:r w:rsidRPr="008B4089">
        <w:rPr>
          <w:rFonts w:ascii="Arial" w:eastAsia="Calibri" w:hAnsi="Arial" w:cs="Arial"/>
          <w:spacing w:val="-7"/>
          <w:sz w:val="24"/>
          <w:szCs w:val="24"/>
        </w:rPr>
        <w:t>unless</w:t>
      </w:r>
      <w:r w:rsidRPr="008B4089">
        <w:rPr>
          <w:rFonts w:ascii="Arial" w:eastAsia="Calibri" w:hAnsi="Arial" w:cs="Arial"/>
          <w:spacing w:val="-16"/>
          <w:sz w:val="24"/>
          <w:szCs w:val="24"/>
        </w:rPr>
        <w:t xml:space="preserve"> </w:t>
      </w:r>
      <w:r w:rsidRPr="008B4089">
        <w:rPr>
          <w:rFonts w:ascii="Arial" w:eastAsia="Calibri" w:hAnsi="Arial" w:cs="Arial"/>
          <w:spacing w:val="-7"/>
          <w:sz w:val="24"/>
          <w:szCs w:val="24"/>
        </w:rPr>
        <w:t>covered</w:t>
      </w:r>
      <w:r w:rsidRPr="008B4089">
        <w:rPr>
          <w:rFonts w:ascii="Arial" w:eastAsia="Calibri" w:hAnsi="Arial" w:cs="Arial"/>
          <w:spacing w:val="-17"/>
          <w:sz w:val="24"/>
          <w:szCs w:val="24"/>
        </w:rPr>
        <w:t xml:space="preserve"> </w:t>
      </w:r>
      <w:r w:rsidRPr="008B4089">
        <w:rPr>
          <w:rFonts w:ascii="Arial" w:eastAsia="Calibri" w:hAnsi="Arial" w:cs="Arial"/>
          <w:spacing w:val="-7"/>
          <w:sz w:val="24"/>
          <w:szCs w:val="24"/>
        </w:rPr>
        <w:t>by</w:t>
      </w:r>
      <w:r w:rsidRPr="008B4089">
        <w:rPr>
          <w:rFonts w:ascii="Arial" w:eastAsia="Calibri" w:hAnsi="Arial" w:cs="Arial"/>
          <w:spacing w:val="-16"/>
          <w:sz w:val="24"/>
          <w:szCs w:val="24"/>
        </w:rPr>
        <w:t xml:space="preserve"> </w:t>
      </w:r>
      <w:r w:rsidRPr="008B4089">
        <w:rPr>
          <w:rFonts w:ascii="Arial" w:eastAsia="Calibri" w:hAnsi="Arial" w:cs="Arial"/>
          <w:spacing w:val="-7"/>
          <w:sz w:val="24"/>
          <w:szCs w:val="24"/>
        </w:rPr>
        <w:t>delegated</w:t>
      </w:r>
      <w:r w:rsidRPr="008B4089">
        <w:rPr>
          <w:rFonts w:ascii="Arial" w:eastAsia="Calibri" w:hAnsi="Arial" w:cs="Arial"/>
          <w:spacing w:val="-16"/>
          <w:sz w:val="24"/>
          <w:szCs w:val="24"/>
        </w:rPr>
        <w:t xml:space="preserve"> </w:t>
      </w:r>
      <w:r w:rsidRPr="008B4089">
        <w:rPr>
          <w:rFonts w:ascii="Arial" w:eastAsia="Calibri" w:hAnsi="Arial" w:cs="Arial"/>
          <w:spacing w:val="-7"/>
          <w:sz w:val="24"/>
          <w:szCs w:val="24"/>
        </w:rPr>
        <w:t>powers</w:t>
      </w:r>
      <w:r w:rsidRPr="008B4089">
        <w:rPr>
          <w:rFonts w:ascii="Arial" w:eastAsia="Calibri" w:hAnsi="Arial" w:cs="Arial"/>
          <w:spacing w:val="-17"/>
          <w:sz w:val="24"/>
          <w:szCs w:val="24"/>
        </w:rPr>
        <w:t xml:space="preserve"> </w:t>
      </w:r>
      <w:r w:rsidRPr="008B4089">
        <w:rPr>
          <w:rFonts w:ascii="Arial" w:eastAsia="Calibri" w:hAnsi="Arial" w:cs="Arial"/>
          <w:spacing w:val="-7"/>
          <w:sz w:val="24"/>
          <w:szCs w:val="24"/>
        </w:rPr>
        <w:t>of</w:t>
      </w:r>
      <w:r w:rsidRPr="008B4089">
        <w:rPr>
          <w:rFonts w:ascii="Arial" w:eastAsia="Calibri" w:hAnsi="Arial" w:cs="Arial"/>
          <w:spacing w:val="-17"/>
          <w:sz w:val="24"/>
          <w:szCs w:val="24"/>
        </w:rPr>
        <w:t xml:space="preserve"> </w:t>
      </w:r>
      <w:r w:rsidRPr="008B4089">
        <w:rPr>
          <w:rFonts w:ascii="Arial" w:eastAsia="Calibri" w:hAnsi="Arial" w:cs="Arial"/>
          <w:spacing w:val="-7"/>
          <w:sz w:val="24"/>
          <w:szCs w:val="24"/>
        </w:rPr>
        <w:t>virement</w:t>
      </w:r>
      <w:r w:rsidRPr="00E7500B">
        <w:rPr>
          <w:rFonts w:ascii="Arial" w:eastAsia="Calibri" w:hAnsi="Arial" w:cs="Arial"/>
          <w:spacing w:val="-7"/>
          <w:sz w:val="24"/>
          <w:szCs w:val="24"/>
        </w:rPr>
        <w:t>,</w:t>
      </w:r>
      <w:r w:rsidRPr="00E7500B">
        <w:rPr>
          <w:rFonts w:ascii="Arial" w:eastAsia="Calibri" w:hAnsi="Arial" w:cs="Arial"/>
          <w:spacing w:val="-17"/>
          <w:sz w:val="24"/>
          <w:szCs w:val="24"/>
        </w:rPr>
        <w:t xml:space="preserve"> </w:t>
      </w:r>
      <w:r w:rsidRPr="00E7500B">
        <w:rPr>
          <w:rFonts w:ascii="Arial" w:eastAsia="Calibri" w:hAnsi="Arial" w:cs="Arial"/>
          <w:spacing w:val="-7"/>
          <w:sz w:val="24"/>
          <w:szCs w:val="24"/>
        </w:rPr>
        <w:t>see</w:t>
      </w:r>
      <w:r w:rsidRPr="00E7500B">
        <w:rPr>
          <w:rFonts w:ascii="Arial" w:eastAsia="Calibri" w:hAnsi="Arial" w:cs="Arial"/>
          <w:spacing w:val="-17"/>
          <w:sz w:val="24"/>
          <w:szCs w:val="24"/>
        </w:rPr>
        <w:t xml:space="preserve"> </w:t>
      </w:r>
      <w:r w:rsidRPr="00E7500B">
        <w:rPr>
          <w:rFonts w:ascii="Arial" w:eastAsia="Calibri" w:hAnsi="Arial" w:cs="Arial"/>
          <w:spacing w:val="-7"/>
          <w:sz w:val="24"/>
          <w:szCs w:val="24"/>
        </w:rPr>
        <w:t>Section</w:t>
      </w:r>
      <w:r w:rsidRPr="00E7500B">
        <w:rPr>
          <w:rFonts w:ascii="Arial" w:eastAsia="Calibri" w:hAnsi="Arial" w:cs="Arial"/>
          <w:spacing w:val="-16"/>
          <w:sz w:val="24"/>
          <w:szCs w:val="24"/>
        </w:rPr>
        <w:t xml:space="preserve"> </w:t>
      </w:r>
      <w:r w:rsidR="67CA0392" w:rsidRPr="00E7500B">
        <w:rPr>
          <w:rFonts w:ascii="Arial" w:eastAsia="Calibri" w:hAnsi="Arial" w:cs="Arial"/>
          <w:spacing w:val="-7"/>
          <w:sz w:val="24"/>
          <w:szCs w:val="24"/>
        </w:rPr>
        <w:t>2</w:t>
      </w:r>
      <w:r w:rsidR="5EDA8344" w:rsidRPr="00E7500B">
        <w:rPr>
          <w:rFonts w:ascii="Arial" w:eastAsia="Calibri" w:hAnsi="Arial" w:cs="Arial"/>
          <w:spacing w:val="-7"/>
          <w:sz w:val="24"/>
          <w:szCs w:val="24"/>
        </w:rPr>
        <w:t>2</w:t>
      </w:r>
      <w:r w:rsidRPr="00E7500B">
        <w:rPr>
          <w:rFonts w:ascii="Arial" w:eastAsia="Calibri" w:hAnsi="Arial" w:cs="Arial"/>
          <w:spacing w:val="-7"/>
          <w:sz w:val="24"/>
          <w:szCs w:val="24"/>
        </w:rPr>
        <w:t>.</w:t>
      </w:r>
    </w:p>
    <w:p w14:paraId="2879D910"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658909A3" w14:textId="30054004" w:rsidR="008B4089" w:rsidRPr="00C377A4"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C377A4">
        <w:rPr>
          <w:rFonts w:ascii="Arial" w:eastAsia="Calibri" w:hAnsi="Arial" w:cs="Arial"/>
          <w:sz w:val="24"/>
          <w:szCs w:val="24"/>
        </w:rPr>
        <w:t>Expenditure, for which no provision has been made in an approved</w:t>
      </w:r>
      <w:r w:rsidRPr="00C377A4">
        <w:rPr>
          <w:rFonts w:ascii="Arial" w:eastAsia="Calibri" w:hAnsi="Arial" w:cs="Arial"/>
          <w:spacing w:val="1"/>
          <w:sz w:val="24"/>
          <w:szCs w:val="24"/>
        </w:rPr>
        <w:t xml:space="preserve"> </w:t>
      </w:r>
      <w:r w:rsidRPr="00C377A4">
        <w:rPr>
          <w:rFonts w:ascii="Arial" w:eastAsia="Calibri" w:hAnsi="Arial" w:cs="Arial"/>
          <w:sz w:val="24"/>
          <w:szCs w:val="24"/>
        </w:rPr>
        <w:lastRenderedPageBreak/>
        <w:t>budget</w:t>
      </w:r>
      <w:r w:rsidRPr="00C377A4">
        <w:rPr>
          <w:rFonts w:ascii="Arial" w:eastAsia="Calibri" w:hAnsi="Arial" w:cs="Arial"/>
          <w:spacing w:val="1"/>
          <w:sz w:val="24"/>
          <w:szCs w:val="24"/>
        </w:rPr>
        <w:t xml:space="preserve"> </w:t>
      </w:r>
      <w:r w:rsidRPr="00C377A4">
        <w:rPr>
          <w:rFonts w:ascii="Arial" w:eastAsia="Calibri" w:hAnsi="Arial" w:cs="Arial"/>
          <w:sz w:val="24"/>
          <w:szCs w:val="24"/>
        </w:rPr>
        <w:t>and</w:t>
      </w:r>
      <w:r w:rsidRPr="00C377A4">
        <w:rPr>
          <w:rFonts w:ascii="Arial" w:eastAsia="Calibri" w:hAnsi="Arial" w:cs="Arial"/>
          <w:spacing w:val="1"/>
          <w:sz w:val="24"/>
          <w:szCs w:val="24"/>
        </w:rPr>
        <w:t xml:space="preserve"> </w:t>
      </w:r>
      <w:r w:rsidRPr="00C377A4">
        <w:rPr>
          <w:rFonts w:ascii="Arial" w:eastAsia="Calibri" w:hAnsi="Arial" w:cs="Arial"/>
          <w:sz w:val="24"/>
          <w:szCs w:val="24"/>
        </w:rPr>
        <w:t>not</w:t>
      </w:r>
      <w:r w:rsidRPr="00C377A4">
        <w:rPr>
          <w:rFonts w:ascii="Arial" w:eastAsia="Calibri" w:hAnsi="Arial" w:cs="Arial"/>
          <w:spacing w:val="1"/>
          <w:sz w:val="24"/>
          <w:szCs w:val="24"/>
        </w:rPr>
        <w:t xml:space="preserve"> </w:t>
      </w:r>
      <w:r w:rsidR="2F0CAF48" w:rsidRPr="00C377A4">
        <w:rPr>
          <w:rFonts w:ascii="Arial" w:eastAsia="Calibri" w:hAnsi="Arial" w:cs="Arial"/>
          <w:sz w:val="24"/>
          <w:szCs w:val="24"/>
        </w:rPr>
        <w:t>covered by</w:t>
      </w:r>
      <w:r w:rsidRPr="00C377A4">
        <w:rPr>
          <w:rFonts w:ascii="Arial" w:eastAsia="Calibri" w:hAnsi="Arial" w:cs="Arial"/>
          <w:spacing w:val="1"/>
          <w:sz w:val="24"/>
          <w:szCs w:val="24"/>
        </w:rPr>
        <w:t xml:space="preserve"> </w:t>
      </w:r>
      <w:r w:rsidRPr="00C377A4">
        <w:rPr>
          <w:rFonts w:ascii="Arial" w:eastAsia="Calibri" w:hAnsi="Arial" w:cs="Arial"/>
          <w:sz w:val="24"/>
          <w:szCs w:val="24"/>
        </w:rPr>
        <w:t>funding</w:t>
      </w:r>
      <w:r w:rsidRPr="00C377A4">
        <w:rPr>
          <w:rFonts w:ascii="Arial" w:eastAsia="Calibri" w:hAnsi="Arial" w:cs="Arial"/>
          <w:spacing w:val="1"/>
          <w:sz w:val="24"/>
          <w:szCs w:val="24"/>
        </w:rPr>
        <w:t xml:space="preserve"> </w:t>
      </w:r>
      <w:r w:rsidRPr="00C377A4">
        <w:rPr>
          <w:rFonts w:ascii="Arial" w:eastAsia="Calibri" w:hAnsi="Arial" w:cs="Arial"/>
          <w:sz w:val="24"/>
          <w:szCs w:val="24"/>
        </w:rPr>
        <w:t>under</w:t>
      </w:r>
      <w:r w:rsidRPr="00C377A4">
        <w:rPr>
          <w:rFonts w:ascii="Arial" w:eastAsia="Calibri" w:hAnsi="Arial" w:cs="Arial"/>
          <w:spacing w:val="1"/>
          <w:sz w:val="24"/>
          <w:szCs w:val="24"/>
        </w:rPr>
        <w:t xml:space="preserve"> </w:t>
      </w:r>
      <w:r w:rsidRPr="00C377A4">
        <w:rPr>
          <w:rFonts w:ascii="Arial" w:eastAsia="Calibri" w:hAnsi="Arial" w:cs="Arial"/>
          <w:sz w:val="24"/>
          <w:szCs w:val="24"/>
        </w:rPr>
        <w:t>the</w:t>
      </w:r>
      <w:r w:rsidRPr="00C377A4">
        <w:rPr>
          <w:rFonts w:ascii="Arial" w:eastAsia="Calibri" w:hAnsi="Arial" w:cs="Arial"/>
          <w:spacing w:val="1"/>
          <w:sz w:val="24"/>
          <w:szCs w:val="24"/>
        </w:rPr>
        <w:t xml:space="preserve"> </w:t>
      </w:r>
      <w:r w:rsidRPr="00C377A4">
        <w:rPr>
          <w:rFonts w:ascii="Arial" w:eastAsia="Calibri" w:hAnsi="Arial" w:cs="Arial"/>
          <w:sz w:val="24"/>
          <w:szCs w:val="24"/>
        </w:rPr>
        <w:t>delegated</w:t>
      </w:r>
      <w:r w:rsidRPr="00C377A4">
        <w:rPr>
          <w:rFonts w:ascii="Arial" w:eastAsia="Calibri" w:hAnsi="Arial" w:cs="Arial"/>
          <w:spacing w:val="1"/>
          <w:sz w:val="24"/>
          <w:szCs w:val="24"/>
        </w:rPr>
        <w:t xml:space="preserve"> </w:t>
      </w:r>
      <w:r w:rsidRPr="00C377A4">
        <w:rPr>
          <w:rFonts w:ascii="Arial" w:eastAsia="Calibri" w:hAnsi="Arial" w:cs="Arial"/>
          <w:sz w:val="24"/>
          <w:szCs w:val="24"/>
        </w:rPr>
        <w:t>powers</w:t>
      </w:r>
      <w:r w:rsidRPr="00C377A4">
        <w:rPr>
          <w:rFonts w:ascii="Arial" w:eastAsia="Calibri" w:hAnsi="Arial" w:cs="Arial"/>
          <w:spacing w:val="1"/>
          <w:sz w:val="24"/>
          <w:szCs w:val="24"/>
        </w:rPr>
        <w:t xml:space="preserve"> </w:t>
      </w:r>
      <w:r w:rsidRPr="00C377A4">
        <w:rPr>
          <w:rFonts w:ascii="Arial" w:eastAsia="Calibri" w:hAnsi="Arial" w:cs="Arial"/>
          <w:sz w:val="24"/>
          <w:szCs w:val="24"/>
        </w:rPr>
        <w:t>of</w:t>
      </w:r>
      <w:r w:rsidRPr="00C377A4">
        <w:rPr>
          <w:rFonts w:ascii="Arial" w:eastAsia="Calibri" w:hAnsi="Arial" w:cs="Arial"/>
          <w:spacing w:val="1"/>
          <w:sz w:val="24"/>
          <w:szCs w:val="24"/>
        </w:rPr>
        <w:t xml:space="preserve"> </w:t>
      </w:r>
      <w:r w:rsidRPr="00C377A4">
        <w:rPr>
          <w:rFonts w:ascii="Arial" w:eastAsia="Calibri" w:hAnsi="Arial" w:cs="Arial"/>
          <w:sz w:val="24"/>
          <w:szCs w:val="24"/>
        </w:rPr>
        <w:t>virement,</w:t>
      </w:r>
      <w:r w:rsidRPr="00C377A4">
        <w:rPr>
          <w:rFonts w:ascii="Arial" w:eastAsia="Calibri" w:hAnsi="Arial" w:cs="Arial"/>
          <w:spacing w:val="-13"/>
          <w:sz w:val="24"/>
          <w:szCs w:val="24"/>
        </w:rPr>
        <w:t xml:space="preserve"> </w:t>
      </w:r>
      <w:r w:rsidRPr="00C377A4">
        <w:rPr>
          <w:rFonts w:ascii="Arial" w:eastAsia="Calibri" w:hAnsi="Arial" w:cs="Arial"/>
          <w:sz w:val="24"/>
          <w:szCs w:val="24"/>
        </w:rPr>
        <w:t>shall</w:t>
      </w:r>
      <w:r w:rsidRPr="00C377A4">
        <w:rPr>
          <w:rFonts w:ascii="Arial" w:eastAsia="Calibri" w:hAnsi="Arial" w:cs="Arial"/>
          <w:spacing w:val="-12"/>
          <w:sz w:val="24"/>
          <w:szCs w:val="24"/>
        </w:rPr>
        <w:t xml:space="preserve"> </w:t>
      </w:r>
      <w:r w:rsidRPr="00C377A4">
        <w:rPr>
          <w:rFonts w:ascii="Arial" w:eastAsia="Calibri" w:hAnsi="Arial" w:cs="Arial"/>
          <w:sz w:val="24"/>
          <w:szCs w:val="24"/>
        </w:rPr>
        <w:t>only</w:t>
      </w:r>
      <w:r w:rsidRPr="00C377A4">
        <w:rPr>
          <w:rFonts w:ascii="Arial" w:eastAsia="Calibri" w:hAnsi="Arial" w:cs="Arial"/>
          <w:spacing w:val="-12"/>
          <w:sz w:val="24"/>
          <w:szCs w:val="24"/>
        </w:rPr>
        <w:t xml:space="preserve"> </w:t>
      </w:r>
      <w:r w:rsidRPr="00C377A4">
        <w:rPr>
          <w:rFonts w:ascii="Arial" w:eastAsia="Calibri" w:hAnsi="Arial" w:cs="Arial"/>
          <w:sz w:val="24"/>
          <w:szCs w:val="24"/>
        </w:rPr>
        <w:t>be</w:t>
      </w:r>
      <w:r w:rsidRPr="00C377A4">
        <w:rPr>
          <w:rFonts w:ascii="Arial" w:eastAsia="Calibri" w:hAnsi="Arial" w:cs="Arial"/>
          <w:spacing w:val="-11"/>
          <w:sz w:val="24"/>
          <w:szCs w:val="24"/>
        </w:rPr>
        <w:t xml:space="preserve"> </w:t>
      </w:r>
      <w:r w:rsidRPr="00C377A4">
        <w:rPr>
          <w:rFonts w:ascii="Arial" w:eastAsia="Calibri" w:hAnsi="Arial" w:cs="Arial"/>
          <w:sz w:val="24"/>
          <w:szCs w:val="24"/>
        </w:rPr>
        <w:t>incurred</w:t>
      </w:r>
      <w:r w:rsidRPr="00C377A4">
        <w:rPr>
          <w:rFonts w:ascii="Arial" w:eastAsia="Calibri" w:hAnsi="Arial" w:cs="Arial"/>
          <w:spacing w:val="-11"/>
          <w:sz w:val="24"/>
          <w:szCs w:val="24"/>
        </w:rPr>
        <w:t xml:space="preserve"> </w:t>
      </w:r>
      <w:r w:rsidRPr="00C377A4">
        <w:rPr>
          <w:rFonts w:ascii="Arial" w:eastAsia="Calibri" w:hAnsi="Arial" w:cs="Arial"/>
          <w:sz w:val="24"/>
          <w:szCs w:val="24"/>
        </w:rPr>
        <w:t>after</w:t>
      </w:r>
      <w:r w:rsidRPr="00C377A4">
        <w:rPr>
          <w:rFonts w:ascii="Arial" w:eastAsia="Calibri" w:hAnsi="Arial" w:cs="Arial"/>
          <w:spacing w:val="-12"/>
          <w:sz w:val="24"/>
          <w:szCs w:val="24"/>
        </w:rPr>
        <w:t xml:space="preserve"> </w:t>
      </w:r>
      <w:r w:rsidRPr="00C377A4">
        <w:rPr>
          <w:rFonts w:ascii="Arial" w:eastAsia="Calibri" w:hAnsi="Arial" w:cs="Arial"/>
          <w:sz w:val="24"/>
          <w:szCs w:val="24"/>
        </w:rPr>
        <w:t>authorisation</w:t>
      </w:r>
      <w:r w:rsidRPr="00C377A4">
        <w:rPr>
          <w:rFonts w:ascii="Arial" w:eastAsia="Calibri" w:hAnsi="Arial" w:cs="Arial"/>
          <w:spacing w:val="-11"/>
          <w:sz w:val="24"/>
          <w:szCs w:val="24"/>
        </w:rPr>
        <w:t xml:space="preserve"> </w:t>
      </w:r>
      <w:r w:rsidRPr="00C377A4">
        <w:rPr>
          <w:rFonts w:ascii="Arial" w:eastAsia="Calibri" w:hAnsi="Arial" w:cs="Arial"/>
          <w:sz w:val="24"/>
          <w:szCs w:val="24"/>
        </w:rPr>
        <w:t>by</w:t>
      </w:r>
      <w:r w:rsidR="11BA36E1" w:rsidRPr="00C377A4">
        <w:rPr>
          <w:rFonts w:ascii="Arial" w:eastAsia="Calibri" w:hAnsi="Arial" w:cs="Arial"/>
          <w:sz w:val="24"/>
          <w:szCs w:val="24"/>
        </w:rPr>
        <w:t xml:space="preserve"> </w:t>
      </w:r>
      <w:r w:rsidR="1D9811F3" w:rsidRPr="00C377A4">
        <w:rPr>
          <w:rFonts w:ascii="Arial" w:eastAsia="Calibri" w:hAnsi="Arial" w:cs="Arial"/>
          <w:sz w:val="24"/>
          <w:szCs w:val="24"/>
        </w:rPr>
        <w:t>both</w:t>
      </w:r>
      <w:r w:rsidRPr="00C377A4">
        <w:rPr>
          <w:rFonts w:ascii="Arial" w:eastAsia="Calibri" w:hAnsi="Arial" w:cs="Arial"/>
          <w:spacing w:val="-11"/>
          <w:sz w:val="24"/>
          <w:szCs w:val="24"/>
        </w:rPr>
        <w:t xml:space="preserve"> </w:t>
      </w:r>
      <w:r w:rsidR="3C17E9EF" w:rsidRPr="00C377A4">
        <w:rPr>
          <w:rFonts w:ascii="Arial" w:eastAsia="Calibri" w:hAnsi="Arial" w:cs="Arial"/>
          <w:spacing w:val="-11"/>
          <w:sz w:val="24"/>
          <w:szCs w:val="24"/>
        </w:rPr>
        <w:t>t</w:t>
      </w:r>
      <w:r w:rsidR="6C39F5B4" w:rsidRPr="00C377A4">
        <w:rPr>
          <w:rFonts w:ascii="Arial" w:eastAsia="Calibri" w:hAnsi="Arial" w:cs="Arial"/>
          <w:spacing w:val="-11"/>
          <w:sz w:val="24"/>
          <w:szCs w:val="24"/>
        </w:rPr>
        <w:t>he Executive Director of Finance</w:t>
      </w:r>
      <w:r w:rsidR="1D9811F3" w:rsidRPr="00C377A4">
        <w:rPr>
          <w:rFonts w:ascii="Arial" w:eastAsia="Calibri" w:hAnsi="Arial" w:cs="Arial"/>
          <w:spacing w:val="-11"/>
          <w:sz w:val="24"/>
          <w:szCs w:val="24"/>
        </w:rPr>
        <w:t xml:space="preserve"> </w:t>
      </w:r>
      <w:r w:rsidR="6C39F5B4" w:rsidRPr="00C377A4">
        <w:rPr>
          <w:rFonts w:ascii="Arial" w:eastAsia="Calibri" w:hAnsi="Arial" w:cs="Arial"/>
          <w:spacing w:val="-11"/>
          <w:sz w:val="24"/>
          <w:szCs w:val="24"/>
        </w:rPr>
        <w:t xml:space="preserve">and </w:t>
      </w:r>
      <w:r w:rsidRPr="00C377A4">
        <w:rPr>
          <w:rFonts w:ascii="Arial" w:eastAsia="Calibri" w:hAnsi="Arial" w:cs="Arial"/>
          <w:sz w:val="24"/>
          <w:szCs w:val="24"/>
        </w:rPr>
        <w:t>the</w:t>
      </w:r>
      <w:r w:rsidRPr="00C377A4">
        <w:rPr>
          <w:rFonts w:ascii="Arial" w:eastAsia="Calibri" w:hAnsi="Arial" w:cs="Arial"/>
          <w:spacing w:val="-11"/>
          <w:sz w:val="24"/>
          <w:szCs w:val="24"/>
        </w:rPr>
        <w:t xml:space="preserve"> </w:t>
      </w:r>
      <w:r w:rsidRPr="00C377A4">
        <w:rPr>
          <w:rFonts w:ascii="Arial" w:eastAsia="Calibri" w:hAnsi="Arial" w:cs="Arial"/>
          <w:sz w:val="24"/>
          <w:szCs w:val="24"/>
        </w:rPr>
        <w:t>Chief</w:t>
      </w:r>
      <w:r w:rsidRPr="00C377A4">
        <w:rPr>
          <w:rFonts w:ascii="Arial" w:eastAsia="Calibri" w:hAnsi="Arial" w:cs="Arial"/>
          <w:spacing w:val="-13"/>
          <w:sz w:val="24"/>
          <w:szCs w:val="24"/>
        </w:rPr>
        <w:t xml:space="preserve"> </w:t>
      </w:r>
      <w:r w:rsidRPr="00C377A4">
        <w:rPr>
          <w:rFonts w:ascii="Arial" w:eastAsia="Calibri" w:hAnsi="Arial" w:cs="Arial"/>
          <w:sz w:val="24"/>
          <w:szCs w:val="24"/>
        </w:rPr>
        <w:t>Executive</w:t>
      </w:r>
      <w:r w:rsidR="1BA5A5A0" w:rsidRPr="00C377A4">
        <w:rPr>
          <w:rFonts w:ascii="Arial" w:eastAsia="Calibri" w:hAnsi="Arial" w:cs="Arial"/>
          <w:sz w:val="24"/>
          <w:szCs w:val="24"/>
        </w:rPr>
        <w:t xml:space="preserve"> to limits </w:t>
      </w:r>
      <w:r w:rsidRPr="00C377A4">
        <w:rPr>
          <w:rFonts w:ascii="Arial" w:eastAsia="Calibri" w:hAnsi="Arial" w:cs="Arial"/>
          <w:sz w:val="24"/>
          <w:szCs w:val="24"/>
        </w:rPr>
        <w:t xml:space="preserve">as </w:t>
      </w:r>
      <w:r w:rsidR="3158AAEB" w:rsidRPr="00C377A4">
        <w:rPr>
          <w:rFonts w:ascii="Arial" w:eastAsia="Calibri" w:hAnsi="Arial" w:cs="Arial"/>
          <w:sz w:val="24"/>
          <w:szCs w:val="24"/>
        </w:rPr>
        <w:t>specified in the Scheme of Delegation</w:t>
      </w:r>
      <w:r w:rsidR="1BA5A5A0" w:rsidRPr="00C377A4">
        <w:rPr>
          <w:rFonts w:ascii="Arial" w:eastAsia="Calibri" w:hAnsi="Arial" w:cs="Arial"/>
          <w:sz w:val="24"/>
          <w:szCs w:val="24"/>
        </w:rPr>
        <w:t>.</w:t>
      </w:r>
      <w:r w:rsidR="6435C8FE" w:rsidRPr="00C377A4">
        <w:rPr>
          <w:rFonts w:ascii="Arial" w:eastAsia="Calibri" w:hAnsi="Arial" w:cs="Arial"/>
          <w:sz w:val="24"/>
          <w:szCs w:val="24"/>
        </w:rPr>
        <w:t xml:space="preserve"> </w:t>
      </w:r>
      <w:r w:rsidR="11BA36E1" w:rsidRPr="00C377A4">
        <w:rPr>
          <w:rFonts w:ascii="Arial" w:eastAsia="Calibri" w:hAnsi="Arial" w:cs="Arial"/>
          <w:sz w:val="24"/>
          <w:szCs w:val="24"/>
        </w:rPr>
        <w:t xml:space="preserve">Any </w:t>
      </w:r>
      <w:r w:rsidR="6C67E405" w:rsidRPr="00C377A4">
        <w:rPr>
          <w:rFonts w:ascii="Arial" w:eastAsia="Calibri" w:hAnsi="Arial" w:cs="Arial"/>
          <w:sz w:val="24"/>
          <w:szCs w:val="24"/>
        </w:rPr>
        <w:t xml:space="preserve">programme of </w:t>
      </w:r>
      <w:r w:rsidR="11BA36E1" w:rsidRPr="00C377A4">
        <w:rPr>
          <w:rFonts w:ascii="Arial" w:eastAsia="Calibri" w:hAnsi="Arial" w:cs="Arial"/>
          <w:sz w:val="24"/>
          <w:szCs w:val="24"/>
        </w:rPr>
        <w:t xml:space="preserve">expenditure greater than </w:t>
      </w:r>
      <w:r w:rsidR="0824F148" w:rsidRPr="00C377A4">
        <w:rPr>
          <w:rFonts w:ascii="Arial" w:eastAsia="Calibri" w:hAnsi="Arial" w:cs="Arial"/>
          <w:sz w:val="24"/>
          <w:szCs w:val="24"/>
        </w:rPr>
        <w:t>£1m</w:t>
      </w:r>
      <w:r w:rsidR="6C67E405" w:rsidRPr="00C377A4">
        <w:rPr>
          <w:rFonts w:ascii="Arial" w:eastAsia="Calibri" w:hAnsi="Arial" w:cs="Arial"/>
          <w:sz w:val="24"/>
          <w:szCs w:val="24"/>
        </w:rPr>
        <w:t>,</w:t>
      </w:r>
      <w:r w:rsidR="0824F148" w:rsidRPr="00C377A4">
        <w:rPr>
          <w:rFonts w:ascii="Arial" w:eastAsia="Calibri" w:hAnsi="Arial" w:cs="Arial"/>
          <w:sz w:val="24"/>
          <w:szCs w:val="24"/>
        </w:rPr>
        <w:t xml:space="preserve"> will require board approval and any </w:t>
      </w:r>
      <w:r w:rsidR="6C67E405" w:rsidRPr="00C377A4">
        <w:rPr>
          <w:rFonts w:ascii="Arial" w:eastAsia="Calibri" w:hAnsi="Arial" w:cs="Arial"/>
          <w:sz w:val="24"/>
          <w:szCs w:val="24"/>
        </w:rPr>
        <w:t xml:space="preserve">programme of </w:t>
      </w:r>
      <w:r w:rsidR="0824F148" w:rsidRPr="00C377A4">
        <w:rPr>
          <w:rFonts w:ascii="Arial" w:eastAsia="Calibri" w:hAnsi="Arial" w:cs="Arial"/>
          <w:sz w:val="24"/>
          <w:szCs w:val="24"/>
        </w:rPr>
        <w:t xml:space="preserve">expenditure over </w:t>
      </w:r>
      <w:r w:rsidR="11BA36E1" w:rsidRPr="00C377A4">
        <w:rPr>
          <w:rFonts w:ascii="Arial" w:eastAsia="Calibri" w:hAnsi="Arial" w:cs="Arial"/>
          <w:sz w:val="24"/>
          <w:szCs w:val="24"/>
        </w:rPr>
        <w:t>£500k will be reported to the Board</w:t>
      </w:r>
      <w:r w:rsidRPr="00C377A4">
        <w:rPr>
          <w:rFonts w:ascii="Arial" w:eastAsia="Calibri" w:hAnsi="Arial" w:cs="Arial"/>
          <w:sz w:val="24"/>
          <w:szCs w:val="24"/>
        </w:rPr>
        <w:t>.</w:t>
      </w:r>
    </w:p>
    <w:p w14:paraId="55438F5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BDF4112" w14:textId="74E8C82A" w:rsidR="008B4089" w:rsidRPr="00E7500B"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13064C11">
        <w:rPr>
          <w:rFonts w:ascii="Arial" w:eastAsia="Calibri" w:hAnsi="Arial" w:cs="Arial"/>
          <w:sz w:val="24"/>
          <w:szCs w:val="24"/>
        </w:rPr>
        <w:t xml:space="preserve">The Executive Director of Finance shall keep the Chief </w:t>
      </w:r>
      <w:r w:rsidR="004E460A" w:rsidRPr="13064C11">
        <w:rPr>
          <w:rFonts w:ascii="Arial" w:eastAsia="Calibri" w:hAnsi="Arial" w:cs="Arial"/>
          <w:sz w:val="24"/>
          <w:szCs w:val="24"/>
        </w:rPr>
        <w:t>Executive,</w:t>
      </w:r>
      <w:r w:rsidRPr="13064C11">
        <w:rPr>
          <w:rFonts w:ascii="Arial" w:eastAsia="Calibri" w:hAnsi="Arial" w:cs="Arial"/>
          <w:sz w:val="24"/>
          <w:szCs w:val="24"/>
        </w:rPr>
        <w:t xml:space="preserve"> and the Board informed of the financial consequences of changes in policy, pay awards, and other events and trends affecting budgets and shall advise on the financial and economic aspects of </w:t>
      </w:r>
      <w:proofErr w:type="gramStart"/>
      <w:r w:rsidRPr="13064C11">
        <w:rPr>
          <w:rFonts w:ascii="Arial" w:eastAsia="Calibri" w:hAnsi="Arial" w:cs="Arial"/>
          <w:sz w:val="24"/>
          <w:szCs w:val="24"/>
        </w:rPr>
        <w:t>future plans</w:t>
      </w:r>
      <w:proofErr w:type="gramEnd"/>
      <w:r w:rsidRPr="13064C11">
        <w:rPr>
          <w:rFonts w:ascii="Arial" w:eastAsia="Calibri" w:hAnsi="Arial" w:cs="Arial"/>
          <w:sz w:val="24"/>
          <w:szCs w:val="24"/>
        </w:rPr>
        <w:t xml:space="preserve"> and projects. For information relating to authorisation limits and budget virements, see Section </w:t>
      </w:r>
      <w:r w:rsidR="418B9605" w:rsidRPr="13064C11">
        <w:rPr>
          <w:rFonts w:ascii="Arial" w:eastAsia="Calibri" w:hAnsi="Arial" w:cs="Arial"/>
          <w:sz w:val="24"/>
          <w:szCs w:val="24"/>
        </w:rPr>
        <w:t>2</w:t>
      </w:r>
      <w:r w:rsidR="0F65948B" w:rsidRPr="13064C11">
        <w:rPr>
          <w:rFonts w:ascii="Arial" w:eastAsia="Calibri" w:hAnsi="Arial" w:cs="Arial"/>
          <w:sz w:val="24"/>
          <w:szCs w:val="24"/>
        </w:rPr>
        <w:t>2</w:t>
      </w:r>
      <w:r w:rsidR="418B9605" w:rsidRPr="13064C11">
        <w:rPr>
          <w:rFonts w:ascii="Arial" w:eastAsia="Calibri" w:hAnsi="Arial" w:cs="Arial"/>
          <w:sz w:val="24"/>
          <w:szCs w:val="24"/>
        </w:rPr>
        <w:t>.</w:t>
      </w:r>
    </w:p>
    <w:p w14:paraId="5ED00D0E"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42A38544" w14:textId="77777777" w:rsidR="00D62904" w:rsidRPr="008B4089" w:rsidRDefault="00D62904" w:rsidP="008B4089">
      <w:pPr>
        <w:tabs>
          <w:tab w:val="left" w:pos="820"/>
        </w:tabs>
        <w:spacing w:after="0" w:line="276" w:lineRule="auto"/>
        <w:ind w:left="720"/>
        <w:contextualSpacing/>
        <w:rPr>
          <w:rFonts w:ascii="Arial" w:eastAsia="Calibri" w:hAnsi="Arial" w:cs="Arial"/>
          <w:sz w:val="24"/>
          <w:szCs w:val="24"/>
        </w:rPr>
      </w:pPr>
      <w:bookmarkStart w:id="8" w:name="_bookmark6"/>
      <w:bookmarkEnd w:id="8"/>
    </w:p>
    <w:p w14:paraId="6E91B0CB" w14:textId="77777777" w:rsidR="008B4089" w:rsidRPr="008B4089" w:rsidRDefault="008B4089" w:rsidP="008B4089">
      <w:pPr>
        <w:widowControl w:val="0"/>
        <w:numPr>
          <w:ilvl w:val="0"/>
          <w:numId w:val="30"/>
        </w:numPr>
        <w:tabs>
          <w:tab w:val="left" w:pos="819"/>
          <w:tab w:val="left" w:pos="820"/>
        </w:tabs>
        <w:autoSpaceDE w:val="0"/>
        <w:autoSpaceDN w:val="0"/>
        <w:spacing w:before="1" w:after="0" w:line="240" w:lineRule="auto"/>
        <w:ind w:left="1080" w:hanging="360"/>
        <w:outlineLvl w:val="0"/>
        <w:rPr>
          <w:rFonts w:ascii="Arial" w:eastAsia="Arial" w:hAnsi="Arial" w:cs="Arial"/>
          <w:b/>
          <w:bCs/>
          <w:sz w:val="24"/>
          <w:szCs w:val="24"/>
        </w:rPr>
      </w:pPr>
      <w:r w:rsidRPr="008B4089">
        <w:rPr>
          <w:rFonts w:ascii="Arial" w:eastAsia="Arial" w:hAnsi="Arial" w:cs="Arial"/>
          <w:b/>
          <w:bCs/>
          <w:spacing w:val="-8"/>
          <w:sz w:val="24"/>
          <w:szCs w:val="24"/>
        </w:rPr>
        <w:t>ANNUAL</w:t>
      </w:r>
      <w:r w:rsidRPr="008B4089">
        <w:rPr>
          <w:rFonts w:ascii="Arial" w:eastAsia="Arial" w:hAnsi="Arial" w:cs="Arial"/>
          <w:b/>
          <w:bCs/>
          <w:spacing w:val="-18"/>
          <w:sz w:val="24"/>
          <w:szCs w:val="24"/>
        </w:rPr>
        <w:t xml:space="preserve"> </w:t>
      </w:r>
      <w:r w:rsidRPr="008B4089">
        <w:rPr>
          <w:rFonts w:ascii="Arial" w:eastAsia="Arial" w:hAnsi="Arial" w:cs="Arial"/>
          <w:b/>
          <w:bCs/>
          <w:spacing w:val="-7"/>
          <w:sz w:val="24"/>
          <w:szCs w:val="24"/>
        </w:rPr>
        <w:t>ACCOUNTS</w:t>
      </w:r>
      <w:r w:rsidRPr="008B4089">
        <w:rPr>
          <w:rFonts w:ascii="Arial" w:eastAsia="Arial" w:hAnsi="Arial" w:cs="Arial"/>
          <w:b/>
          <w:bCs/>
          <w:spacing w:val="-17"/>
          <w:sz w:val="24"/>
          <w:szCs w:val="24"/>
        </w:rPr>
        <w:t xml:space="preserve"> </w:t>
      </w:r>
      <w:r w:rsidRPr="008B4089">
        <w:rPr>
          <w:rFonts w:ascii="Arial" w:eastAsia="Arial" w:hAnsi="Arial" w:cs="Arial"/>
          <w:b/>
          <w:bCs/>
          <w:spacing w:val="-7"/>
          <w:sz w:val="24"/>
          <w:szCs w:val="24"/>
        </w:rPr>
        <w:t>AND</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REPORTS</w:t>
      </w:r>
    </w:p>
    <w:p w14:paraId="66384C5C"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18D665ED"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7410FC47" w14:textId="4474DC84" w:rsidR="008B4089" w:rsidRPr="008B4089"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NES is required under the terms of Section 86(3) of the National Health</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Services (Scotland) Act 1978 and the Public Finance and Accountability (Scotland)</w:t>
      </w:r>
      <w:r w:rsidRPr="008B4089">
        <w:rPr>
          <w:rFonts w:ascii="Arial" w:eastAsia="Calibri" w:hAnsi="Arial" w:cs="Arial"/>
          <w:spacing w:val="-7"/>
          <w:sz w:val="24"/>
          <w:szCs w:val="24"/>
        </w:rPr>
        <w:t xml:space="preserve"> </w:t>
      </w:r>
      <w:r w:rsidRPr="008B4089">
        <w:rPr>
          <w:rFonts w:ascii="Arial" w:eastAsia="Calibri" w:hAnsi="Arial" w:cs="Arial"/>
          <w:sz w:val="24"/>
          <w:szCs w:val="24"/>
        </w:rPr>
        <w:t>Act</w:t>
      </w:r>
      <w:r w:rsidRPr="008B4089">
        <w:rPr>
          <w:rFonts w:ascii="Arial" w:eastAsia="Calibri" w:hAnsi="Arial" w:cs="Arial"/>
          <w:spacing w:val="-6"/>
          <w:sz w:val="24"/>
          <w:szCs w:val="24"/>
        </w:rPr>
        <w:t xml:space="preserve"> </w:t>
      </w:r>
      <w:r w:rsidRPr="008B4089">
        <w:rPr>
          <w:rFonts w:ascii="Arial" w:eastAsia="Calibri" w:hAnsi="Arial" w:cs="Arial"/>
          <w:sz w:val="24"/>
          <w:szCs w:val="24"/>
        </w:rPr>
        <w:t>2000</w:t>
      </w:r>
      <w:r w:rsidRPr="008B4089">
        <w:rPr>
          <w:rFonts w:ascii="Arial" w:eastAsia="Calibri" w:hAnsi="Arial" w:cs="Arial"/>
          <w:spacing w:val="-5"/>
          <w:sz w:val="24"/>
          <w:szCs w:val="24"/>
        </w:rPr>
        <w:t xml:space="preserve"> </w:t>
      </w:r>
      <w:r w:rsidRPr="008B4089">
        <w:rPr>
          <w:rFonts w:ascii="Arial" w:eastAsia="Calibri" w:hAnsi="Arial" w:cs="Arial"/>
          <w:sz w:val="24"/>
          <w:szCs w:val="24"/>
        </w:rPr>
        <w:t>to</w:t>
      </w:r>
      <w:r w:rsidRPr="008B4089">
        <w:rPr>
          <w:rFonts w:ascii="Arial" w:eastAsia="Calibri" w:hAnsi="Arial" w:cs="Arial"/>
          <w:spacing w:val="-6"/>
          <w:sz w:val="24"/>
          <w:szCs w:val="24"/>
        </w:rPr>
        <w:t xml:space="preserve"> </w:t>
      </w:r>
      <w:r w:rsidRPr="008B4089">
        <w:rPr>
          <w:rFonts w:ascii="Arial" w:eastAsia="Calibri" w:hAnsi="Arial" w:cs="Arial"/>
          <w:sz w:val="24"/>
          <w:szCs w:val="24"/>
        </w:rPr>
        <w:t>prepare</w:t>
      </w:r>
      <w:r w:rsidRPr="008B4089">
        <w:rPr>
          <w:rFonts w:ascii="Arial" w:eastAsia="Calibri" w:hAnsi="Arial" w:cs="Arial"/>
          <w:spacing w:val="-7"/>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transmit</w:t>
      </w:r>
      <w:r w:rsidRPr="008B4089">
        <w:rPr>
          <w:rFonts w:ascii="Arial" w:eastAsia="Calibri" w:hAnsi="Arial" w:cs="Arial"/>
          <w:spacing w:val="-7"/>
          <w:sz w:val="24"/>
          <w:szCs w:val="24"/>
        </w:rPr>
        <w:t xml:space="preserve"> </w:t>
      </w:r>
      <w:r w:rsidRPr="008B4089">
        <w:rPr>
          <w:rFonts w:ascii="Arial" w:eastAsia="Calibri" w:hAnsi="Arial" w:cs="Arial"/>
          <w:sz w:val="24"/>
          <w:szCs w:val="24"/>
        </w:rPr>
        <w:t>Annual</w:t>
      </w:r>
      <w:r w:rsidRPr="008B4089">
        <w:rPr>
          <w:rFonts w:ascii="Arial" w:eastAsia="Calibri" w:hAnsi="Arial" w:cs="Arial"/>
          <w:spacing w:val="-7"/>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5"/>
          <w:sz w:val="24"/>
          <w:szCs w:val="24"/>
        </w:rPr>
        <w:t xml:space="preserve"> </w:t>
      </w:r>
      <w:r w:rsidRPr="008B4089">
        <w:rPr>
          <w:rFonts w:ascii="Arial" w:eastAsia="Calibri" w:hAnsi="Arial" w:cs="Arial"/>
          <w:sz w:val="24"/>
          <w:szCs w:val="24"/>
        </w:rPr>
        <w:t>to</w:t>
      </w:r>
      <w:r w:rsidRPr="008B4089">
        <w:rPr>
          <w:rFonts w:ascii="Arial" w:eastAsia="Calibri" w:hAnsi="Arial" w:cs="Arial"/>
          <w:spacing w:val="-6"/>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70"/>
          <w:sz w:val="24"/>
          <w:szCs w:val="24"/>
        </w:rPr>
        <w:t xml:space="preserve"> </w:t>
      </w:r>
      <w:r w:rsidRPr="008B4089">
        <w:rPr>
          <w:rFonts w:ascii="Arial" w:eastAsia="Calibri" w:hAnsi="Arial" w:cs="Arial"/>
          <w:sz w:val="24"/>
          <w:szCs w:val="24"/>
        </w:rPr>
        <w:t>Ministers.</w:t>
      </w:r>
    </w:p>
    <w:p w14:paraId="4AAB1F10"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1D3789D"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Scottish Ministers have issued an Accounts Direction in exercise of the</w:t>
      </w:r>
      <w:r w:rsidRPr="008B4089">
        <w:rPr>
          <w:rFonts w:ascii="Arial" w:eastAsia="Calibri" w:hAnsi="Arial" w:cs="Arial"/>
          <w:spacing w:val="1"/>
          <w:sz w:val="24"/>
          <w:szCs w:val="24"/>
        </w:rPr>
        <w:t xml:space="preserve"> </w:t>
      </w:r>
      <w:r w:rsidRPr="008B4089">
        <w:rPr>
          <w:rFonts w:ascii="Arial" w:eastAsia="Calibri" w:hAnsi="Arial" w:cs="Arial"/>
          <w:sz w:val="24"/>
          <w:szCs w:val="24"/>
        </w:rPr>
        <w:t>powers</w:t>
      </w:r>
      <w:r w:rsidRPr="008B4089">
        <w:rPr>
          <w:rFonts w:ascii="Arial" w:eastAsia="Calibri" w:hAnsi="Arial" w:cs="Arial"/>
          <w:spacing w:val="1"/>
          <w:sz w:val="24"/>
          <w:szCs w:val="24"/>
        </w:rPr>
        <w:t xml:space="preserve"> </w:t>
      </w:r>
      <w:r w:rsidRPr="008B4089">
        <w:rPr>
          <w:rFonts w:ascii="Arial" w:eastAsia="Calibri" w:hAnsi="Arial" w:cs="Arial"/>
          <w:sz w:val="24"/>
          <w:szCs w:val="24"/>
        </w:rPr>
        <w:t>conferred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Section</w:t>
      </w:r>
      <w:r w:rsidRPr="008B4089">
        <w:rPr>
          <w:rFonts w:ascii="Arial" w:eastAsia="Calibri" w:hAnsi="Arial" w:cs="Arial"/>
          <w:spacing w:val="1"/>
          <w:sz w:val="24"/>
          <w:szCs w:val="24"/>
        </w:rPr>
        <w:t xml:space="preserve"> </w:t>
      </w:r>
      <w:r w:rsidRPr="008B4089">
        <w:rPr>
          <w:rFonts w:ascii="Arial" w:eastAsia="Calibri" w:hAnsi="Arial" w:cs="Arial"/>
          <w:sz w:val="24"/>
          <w:szCs w:val="24"/>
        </w:rPr>
        <w:t>86(1)</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National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Health</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w:t>
      </w:r>
      <w:r w:rsidRPr="008B4089">
        <w:rPr>
          <w:rFonts w:ascii="Arial" w:eastAsia="Calibri" w:hAnsi="Arial" w:cs="Arial"/>
          <w:spacing w:val="1"/>
          <w:sz w:val="24"/>
          <w:szCs w:val="24"/>
        </w:rPr>
        <w:t xml:space="preserve"> </w:t>
      </w:r>
      <w:r w:rsidRPr="008B4089">
        <w:rPr>
          <w:rFonts w:ascii="Arial" w:eastAsia="Calibri" w:hAnsi="Arial" w:cs="Arial"/>
          <w:sz w:val="24"/>
          <w:szCs w:val="24"/>
        </w:rPr>
        <w:t>(Scotland) Act 1978 which contains provisions covering the basis of</w:t>
      </w:r>
      <w:r w:rsidRPr="008B4089">
        <w:rPr>
          <w:rFonts w:ascii="Arial" w:eastAsia="Calibri" w:hAnsi="Arial" w:cs="Arial"/>
          <w:spacing w:val="1"/>
          <w:sz w:val="24"/>
          <w:szCs w:val="24"/>
        </w:rPr>
        <w:t xml:space="preserve"> </w:t>
      </w:r>
      <w:r w:rsidRPr="008B4089">
        <w:rPr>
          <w:rFonts w:ascii="Arial" w:eastAsia="Calibri" w:hAnsi="Arial" w:cs="Arial"/>
          <w:sz w:val="24"/>
          <w:szCs w:val="24"/>
        </w:rPr>
        <w:t>preparation and the form of accounts.</w:t>
      </w:r>
      <w:r w:rsidRPr="008B4089">
        <w:rPr>
          <w:rFonts w:ascii="Arial" w:eastAsia="Calibri" w:hAnsi="Arial" w:cs="Arial"/>
          <w:spacing w:val="1"/>
          <w:sz w:val="24"/>
          <w:szCs w:val="24"/>
        </w:rPr>
        <w:t xml:space="preserve"> </w:t>
      </w:r>
      <w:r w:rsidRPr="008B4089">
        <w:rPr>
          <w:rFonts w:ascii="Arial" w:eastAsia="Calibri" w:hAnsi="Arial" w:cs="Arial"/>
          <w:sz w:val="24"/>
          <w:szCs w:val="24"/>
        </w:rPr>
        <w:t>NES shall comply with all these</w:t>
      </w:r>
      <w:r w:rsidRPr="008B4089">
        <w:rPr>
          <w:rFonts w:ascii="Arial" w:eastAsia="Calibri" w:hAnsi="Arial" w:cs="Arial"/>
          <w:spacing w:val="1"/>
          <w:sz w:val="24"/>
          <w:szCs w:val="24"/>
        </w:rPr>
        <w:t xml:space="preserve"> </w:t>
      </w:r>
      <w:r w:rsidRPr="008B4089">
        <w:rPr>
          <w:rFonts w:ascii="Arial" w:eastAsia="Calibri" w:hAnsi="Arial" w:cs="Arial"/>
          <w:sz w:val="24"/>
          <w:szCs w:val="24"/>
        </w:rPr>
        <w:t>provisions. Subject to the foregoing requirement, the Annual Accounts shall also</w:t>
      </w:r>
      <w:r w:rsidRPr="008B4089">
        <w:rPr>
          <w:rFonts w:ascii="Arial" w:eastAsia="Calibri" w:hAnsi="Arial" w:cs="Arial"/>
          <w:spacing w:val="1"/>
          <w:sz w:val="24"/>
          <w:szCs w:val="24"/>
        </w:rPr>
        <w:t xml:space="preserve"> </w:t>
      </w:r>
      <w:r w:rsidRPr="008B4089">
        <w:rPr>
          <w:rFonts w:ascii="Arial" w:eastAsia="Calibri" w:hAnsi="Arial" w:cs="Arial"/>
          <w:sz w:val="24"/>
          <w:szCs w:val="24"/>
        </w:rPr>
        <w:t>contain any disclosure and accounting and requirements which Scottish Ministers</w:t>
      </w:r>
      <w:r w:rsidRPr="008B4089">
        <w:rPr>
          <w:rFonts w:ascii="Arial" w:eastAsia="Calibri" w:hAnsi="Arial" w:cs="Arial"/>
          <w:spacing w:val="-2"/>
          <w:sz w:val="24"/>
          <w:szCs w:val="24"/>
        </w:rPr>
        <w:t xml:space="preserve"> </w:t>
      </w:r>
      <w:r w:rsidRPr="008B4089">
        <w:rPr>
          <w:rFonts w:ascii="Arial" w:eastAsia="Calibri" w:hAnsi="Arial" w:cs="Arial"/>
          <w:sz w:val="24"/>
          <w:szCs w:val="24"/>
        </w:rPr>
        <w:t>may issue</w:t>
      </w:r>
      <w:r w:rsidRPr="008B4089">
        <w:rPr>
          <w:rFonts w:ascii="Arial" w:eastAsia="Calibri" w:hAnsi="Arial" w:cs="Arial"/>
          <w:spacing w:val="-1"/>
          <w:sz w:val="24"/>
          <w:szCs w:val="24"/>
        </w:rPr>
        <w:t xml:space="preserve"> </w:t>
      </w:r>
      <w:r w:rsidRPr="008B4089">
        <w:rPr>
          <w:rFonts w:ascii="Arial" w:eastAsia="Calibri" w:hAnsi="Arial" w:cs="Arial"/>
          <w:sz w:val="24"/>
          <w:szCs w:val="24"/>
        </w:rPr>
        <w:t>from time</w:t>
      </w:r>
      <w:r w:rsidRPr="008B4089">
        <w:rPr>
          <w:rFonts w:ascii="Arial" w:eastAsia="Calibri" w:hAnsi="Arial" w:cs="Arial"/>
          <w:spacing w:val="-2"/>
          <w:sz w:val="24"/>
          <w:szCs w:val="24"/>
        </w:rPr>
        <w:t xml:space="preserve"> </w:t>
      </w:r>
      <w:r w:rsidRPr="008B4089">
        <w:rPr>
          <w:rFonts w:ascii="Arial" w:eastAsia="Calibri" w:hAnsi="Arial" w:cs="Arial"/>
          <w:sz w:val="24"/>
          <w:szCs w:val="24"/>
        </w:rPr>
        <w:t>to time.</w:t>
      </w:r>
    </w:p>
    <w:p w14:paraId="48C6E3AB"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1118FFA6"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maintain proper accounting records which</w:t>
      </w:r>
      <w:r w:rsidRPr="008B4089">
        <w:rPr>
          <w:rFonts w:ascii="Arial" w:eastAsia="Calibri" w:hAnsi="Arial" w:cs="Arial"/>
          <w:spacing w:val="1"/>
          <w:sz w:val="24"/>
          <w:szCs w:val="24"/>
        </w:rPr>
        <w:t xml:space="preserve"> </w:t>
      </w:r>
      <w:r w:rsidRPr="008B4089">
        <w:rPr>
          <w:rFonts w:ascii="Arial" w:eastAsia="Calibri" w:hAnsi="Arial" w:cs="Arial"/>
          <w:sz w:val="24"/>
          <w:szCs w:val="24"/>
        </w:rPr>
        <w:t>allow</w:t>
      </w:r>
      <w:r w:rsidRPr="008B4089">
        <w:rPr>
          <w:rFonts w:ascii="Arial" w:eastAsia="Calibri" w:hAnsi="Arial" w:cs="Arial"/>
          <w:spacing w:val="-14"/>
          <w:sz w:val="24"/>
          <w:szCs w:val="24"/>
        </w:rPr>
        <w:t xml:space="preserve"> </w:t>
      </w:r>
      <w:r w:rsidRPr="008B4089">
        <w:rPr>
          <w:rFonts w:ascii="Arial" w:eastAsia="Calibri" w:hAnsi="Arial" w:cs="Arial"/>
          <w:sz w:val="24"/>
          <w:szCs w:val="24"/>
        </w:rPr>
        <w:t>the</w:t>
      </w:r>
      <w:r w:rsidRPr="008B4089">
        <w:rPr>
          <w:rFonts w:ascii="Arial" w:eastAsia="Calibri" w:hAnsi="Arial" w:cs="Arial"/>
          <w:spacing w:val="-14"/>
          <w:sz w:val="24"/>
          <w:szCs w:val="24"/>
        </w:rPr>
        <w:t xml:space="preserve"> </w:t>
      </w:r>
      <w:r w:rsidRPr="008B4089">
        <w:rPr>
          <w:rFonts w:ascii="Arial" w:eastAsia="Calibri" w:hAnsi="Arial" w:cs="Arial"/>
          <w:sz w:val="24"/>
          <w:szCs w:val="24"/>
        </w:rPr>
        <w:t>timeous</w:t>
      </w:r>
      <w:r w:rsidRPr="008B4089">
        <w:rPr>
          <w:rFonts w:ascii="Arial" w:eastAsia="Calibri" w:hAnsi="Arial" w:cs="Arial"/>
          <w:spacing w:val="-14"/>
          <w:sz w:val="24"/>
          <w:szCs w:val="24"/>
        </w:rPr>
        <w:t xml:space="preserve"> </w:t>
      </w:r>
      <w:r w:rsidRPr="008B4089">
        <w:rPr>
          <w:rFonts w:ascii="Arial" w:eastAsia="Calibri" w:hAnsi="Arial" w:cs="Arial"/>
          <w:sz w:val="24"/>
          <w:szCs w:val="24"/>
        </w:rPr>
        <w:t>preparation</w:t>
      </w:r>
      <w:r w:rsidRPr="008B4089">
        <w:rPr>
          <w:rFonts w:ascii="Arial" w:eastAsia="Calibri" w:hAnsi="Arial" w:cs="Arial"/>
          <w:spacing w:val="-13"/>
          <w:sz w:val="24"/>
          <w:szCs w:val="24"/>
        </w:rPr>
        <w:t xml:space="preserve"> </w:t>
      </w:r>
      <w:r w:rsidRPr="008B4089">
        <w:rPr>
          <w:rFonts w:ascii="Arial" w:eastAsia="Calibri" w:hAnsi="Arial" w:cs="Arial"/>
          <w:sz w:val="24"/>
          <w:szCs w:val="24"/>
        </w:rPr>
        <w:t>of</w:t>
      </w:r>
      <w:r w:rsidRPr="008B4089">
        <w:rPr>
          <w:rFonts w:ascii="Arial" w:eastAsia="Calibri" w:hAnsi="Arial" w:cs="Arial"/>
          <w:spacing w:val="-16"/>
          <w:sz w:val="24"/>
          <w:szCs w:val="24"/>
        </w:rPr>
        <w:t xml:space="preserve"> </w:t>
      </w:r>
      <w:r w:rsidRPr="008B4089">
        <w:rPr>
          <w:rFonts w:ascii="Arial" w:eastAsia="Calibri" w:hAnsi="Arial" w:cs="Arial"/>
          <w:sz w:val="24"/>
          <w:szCs w:val="24"/>
        </w:rPr>
        <w:t>Annual</w:t>
      </w:r>
      <w:r w:rsidRPr="008B4089">
        <w:rPr>
          <w:rFonts w:ascii="Arial" w:eastAsia="Calibri" w:hAnsi="Arial" w:cs="Arial"/>
          <w:spacing w:val="-14"/>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14"/>
          <w:sz w:val="24"/>
          <w:szCs w:val="24"/>
        </w:rPr>
        <w:t xml:space="preserve"> </w:t>
      </w:r>
      <w:r w:rsidRPr="008B4089">
        <w:rPr>
          <w:rFonts w:ascii="Arial" w:eastAsia="Calibri" w:hAnsi="Arial" w:cs="Arial"/>
          <w:sz w:val="24"/>
          <w:szCs w:val="24"/>
        </w:rPr>
        <w:t>in</w:t>
      </w:r>
      <w:r w:rsidRPr="008B4089">
        <w:rPr>
          <w:rFonts w:ascii="Arial" w:eastAsia="Calibri" w:hAnsi="Arial" w:cs="Arial"/>
          <w:spacing w:val="-14"/>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15"/>
          <w:sz w:val="24"/>
          <w:szCs w:val="24"/>
        </w:rPr>
        <w:t xml:space="preserve"> </w:t>
      </w:r>
      <w:r w:rsidRPr="008B4089">
        <w:rPr>
          <w:rFonts w:ascii="Arial" w:eastAsia="Calibri" w:hAnsi="Arial" w:cs="Arial"/>
          <w:sz w:val="24"/>
          <w:szCs w:val="24"/>
        </w:rPr>
        <w:t>with</w:t>
      </w:r>
      <w:r w:rsidRPr="008B4089">
        <w:rPr>
          <w:rFonts w:ascii="Arial" w:eastAsia="Calibri" w:hAnsi="Arial" w:cs="Arial"/>
          <w:spacing w:val="-14"/>
          <w:sz w:val="24"/>
          <w:szCs w:val="24"/>
        </w:rPr>
        <w:t xml:space="preserve"> </w:t>
      </w:r>
      <w:r w:rsidRPr="008B4089">
        <w:rPr>
          <w:rFonts w:ascii="Arial" w:eastAsia="Calibri" w:hAnsi="Arial" w:cs="Arial"/>
          <w:sz w:val="24"/>
          <w:szCs w:val="24"/>
        </w:rPr>
        <w:t>the timetable</w:t>
      </w:r>
      <w:r w:rsidRPr="008B4089">
        <w:rPr>
          <w:rFonts w:ascii="Arial" w:eastAsia="Calibri" w:hAnsi="Arial" w:cs="Arial"/>
          <w:spacing w:val="1"/>
          <w:sz w:val="24"/>
          <w:szCs w:val="24"/>
        </w:rPr>
        <w:t xml:space="preserve"> </w:t>
      </w:r>
      <w:r w:rsidRPr="008B4089">
        <w:rPr>
          <w:rFonts w:ascii="Arial" w:eastAsia="Calibri" w:hAnsi="Arial" w:cs="Arial"/>
          <w:sz w:val="24"/>
          <w:szCs w:val="24"/>
        </w:rPr>
        <w:t>set</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Health</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Social</w:t>
      </w:r>
      <w:r w:rsidRPr="008B4089">
        <w:rPr>
          <w:rFonts w:ascii="Arial" w:eastAsia="Calibri" w:hAnsi="Arial" w:cs="Arial"/>
          <w:spacing w:val="1"/>
          <w:sz w:val="24"/>
          <w:szCs w:val="24"/>
        </w:rPr>
        <w:t xml:space="preserve"> </w:t>
      </w:r>
      <w:r w:rsidRPr="008B4089">
        <w:rPr>
          <w:rFonts w:ascii="Arial" w:eastAsia="Calibri" w:hAnsi="Arial" w:cs="Arial"/>
          <w:sz w:val="24"/>
          <w:szCs w:val="24"/>
        </w:rPr>
        <w:t>Care</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Directorate,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which</w:t>
      </w:r>
      <w:r w:rsidRPr="008B4089">
        <w:rPr>
          <w:rFonts w:ascii="Arial" w:eastAsia="Calibri" w:hAnsi="Arial" w:cs="Arial"/>
          <w:spacing w:val="1"/>
          <w:sz w:val="24"/>
          <w:szCs w:val="24"/>
        </w:rPr>
        <w:t xml:space="preserve"> </w:t>
      </w:r>
      <w:r w:rsidRPr="008B4089">
        <w:rPr>
          <w:rFonts w:ascii="Arial" w:eastAsia="Calibri" w:hAnsi="Arial" w:cs="Arial"/>
          <w:sz w:val="24"/>
          <w:szCs w:val="24"/>
        </w:rPr>
        <w:t>give</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true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fair</w:t>
      </w:r>
      <w:r w:rsidRPr="008B4089">
        <w:rPr>
          <w:rFonts w:ascii="Arial" w:eastAsia="Calibri" w:hAnsi="Arial" w:cs="Arial"/>
          <w:spacing w:val="1"/>
          <w:sz w:val="24"/>
          <w:szCs w:val="24"/>
        </w:rPr>
        <w:t xml:space="preserve"> </w:t>
      </w:r>
      <w:r w:rsidRPr="008B4089">
        <w:rPr>
          <w:rFonts w:ascii="Arial" w:eastAsia="Calibri" w:hAnsi="Arial" w:cs="Arial"/>
          <w:sz w:val="24"/>
          <w:szCs w:val="24"/>
        </w:rPr>
        <w:t>view</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its</w:t>
      </w:r>
      <w:r w:rsidRPr="008B4089">
        <w:rPr>
          <w:rFonts w:ascii="Arial" w:eastAsia="Calibri" w:hAnsi="Arial" w:cs="Arial"/>
          <w:spacing w:val="1"/>
          <w:sz w:val="24"/>
          <w:szCs w:val="24"/>
        </w:rPr>
        <w:t xml:space="preserve"> </w:t>
      </w:r>
      <w:r w:rsidRPr="008B4089">
        <w:rPr>
          <w:rFonts w:ascii="Arial" w:eastAsia="Calibri" w:hAnsi="Arial" w:cs="Arial"/>
          <w:sz w:val="24"/>
          <w:szCs w:val="24"/>
        </w:rPr>
        <w:t>expenditure</w:t>
      </w:r>
      <w:r w:rsidRPr="008B4089">
        <w:rPr>
          <w:rFonts w:ascii="Arial" w:eastAsia="Calibri" w:hAnsi="Arial" w:cs="Arial"/>
          <w:spacing w:val="-1"/>
          <w:sz w:val="24"/>
          <w:szCs w:val="24"/>
        </w:rPr>
        <w:t xml:space="preserve"> </w:t>
      </w:r>
      <w:r w:rsidRPr="008B4089">
        <w:rPr>
          <w:rFonts w:ascii="Arial" w:eastAsia="Calibri" w:hAnsi="Arial" w:cs="Arial"/>
          <w:sz w:val="24"/>
          <w:szCs w:val="24"/>
        </w:rPr>
        <w:t>and income for the</w:t>
      </w:r>
      <w:r w:rsidRPr="008B4089">
        <w:rPr>
          <w:rFonts w:ascii="Arial" w:eastAsia="Calibri" w:hAnsi="Arial" w:cs="Arial"/>
          <w:spacing w:val="-1"/>
          <w:sz w:val="24"/>
          <w:szCs w:val="24"/>
        </w:rPr>
        <w:t xml:space="preserve"> </w:t>
      </w:r>
      <w:r w:rsidRPr="008B4089">
        <w:rPr>
          <w:rFonts w:ascii="Arial" w:eastAsia="Calibri" w:hAnsi="Arial" w:cs="Arial"/>
          <w:sz w:val="24"/>
          <w:szCs w:val="24"/>
        </w:rPr>
        <w:t>period in</w:t>
      </w:r>
      <w:r w:rsidRPr="008B4089">
        <w:rPr>
          <w:rFonts w:ascii="Arial" w:eastAsia="Calibri" w:hAnsi="Arial" w:cs="Arial"/>
          <w:spacing w:val="-2"/>
          <w:sz w:val="24"/>
          <w:szCs w:val="24"/>
        </w:rPr>
        <w:t xml:space="preserve"> </w:t>
      </w:r>
      <w:r w:rsidRPr="008B4089">
        <w:rPr>
          <w:rFonts w:ascii="Arial" w:eastAsia="Calibri" w:hAnsi="Arial" w:cs="Arial"/>
          <w:sz w:val="24"/>
          <w:szCs w:val="24"/>
        </w:rPr>
        <w:t>question.</w:t>
      </w:r>
    </w:p>
    <w:p w14:paraId="071445B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FC26E98"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Annual</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1"/>
          <w:sz w:val="24"/>
          <w:szCs w:val="24"/>
        </w:rPr>
        <w:t xml:space="preserve"> </w:t>
      </w:r>
      <w:r w:rsidRPr="008B4089">
        <w:rPr>
          <w:rFonts w:ascii="Arial" w:eastAsia="Calibri" w:hAnsi="Arial" w:cs="Arial"/>
          <w:sz w:val="24"/>
          <w:szCs w:val="24"/>
        </w:rPr>
        <w:t>Supplementary</w:t>
      </w:r>
      <w:r w:rsidRPr="008B4089">
        <w:rPr>
          <w:rFonts w:ascii="Arial" w:eastAsia="Calibri" w:hAnsi="Arial" w:cs="Arial"/>
          <w:spacing w:val="1"/>
          <w:sz w:val="24"/>
          <w:szCs w:val="24"/>
        </w:rPr>
        <w:t xml:space="preserve"> </w:t>
      </w:r>
      <w:r w:rsidRPr="008B4089">
        <w:rPr>
          <w:rFonts w:ascii="Arial" w:eastAsia="Calibri" w:hAnsi="Arial" w:cs="Arial"/>
          <w:sz w:val="24"/>
          <w:szCs w:val="24"/>
        </w:rPr>
        <w:t>Notes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other</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returns</w:t>
      </w:r>
      <w:r w:rsidRPr="008B4089">
        <w:rPr>
          <w:rFonts w:ascii="Arial" w:eastAsia="Calibri" w:hAnsi="Arial" w:cs="Arial"/>
          <w:spacing w:val="1"/>
          <w:sz w:val="24"/>
          <w:szCs w:val="24"/>
        </w:rPr>
        <w:t xml:space="preserve"> </w:t>
      </w:r>
      <w:r w:rsidRPr="008B4089">
        <w:rPr>
          <w:rFonts w:ascii="Arial" w:eastAsia="Calibri" w:hAnsi="Arial" w:cs="Arial"/>
          <w:sz w:val="24"/>
          <w:szCs w:val="24"/>
        </w:rPr>
        <w:t>required</w:t>
      </w:r>
      <w:r w:rsidRPr="008B4089">
        <w:rPr>
          <w:rFonts w:ascii="Arial" w:eastAsia="Calibri" w:hAnsi="Arial" w:cs="Arial"/>
          <w:spacing w:val="-4"/>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2"/>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4"/>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3"/>
          <w:sz w:val="24"/>
          <w:szCs w:val="24"/>
        </w:rPr>
        <w:t xml:space="preserve"> </w:t>
      </w:r>
      <w:r w:rsidRPr="008B4089">
        <w:rPr>
          <w:rFonts w:ascii="Arial" w:eastAsia="Calibri" w:hAnsi="Arial" w:cs="Arial"/>
          <w:sz w:val="24"/>
          <w:szCs w:val="24"/>
        </w:rPr>
        <w:t>Health</w:t>
      </w:r>
      <w:r w:rsidRPr="008B4089">
        <w:rPr>
          <w:rFonts w:ascii="Arial" w:eastAsia="Calibri" w:hAnsi="Arial" w:cs="Arial"/>
          <w:spacing w:val="-3"/>
          <w:sz w:val="24"/>
          <w:szCs w:val="24"/>
        </w:rPr>
        <w:t xml:space="preserve"> </w:t>
      </w:r>
      <w:r w:rsidRPr="008B4089">
        <w:rPr>
          <w:rFonts w:ascii="Arial" w:eastAsia="Calibri" w:hAnsi="Arial" w:cs="Arial"/>
          <w:sz w:val="24"/>
          <w:szCs w:val="24"/>
        </w:rPr>
        <w:t>and</w:t>
      </w:r>
      <w:r w:rsidRPr="008B4089">
        <w:rPr>
          <w:rFonts w:ascii="Arial" w:eastAsia="Calibri" w:hAnsi="Arial" w:cs="Arial"/>
          <w:spacing w:val="-3"/>
          <w:sz w:val="24"/>
          <w:szCs w:val="24"/>
        </w:rPr>
        <w:t xml:space="preserve"> </w:t>
      </w:r>
      <w:r w:rsidRPr="008B4089">
        <w:rPr>
          <w:rFonts w:ascii="Arial" w:eastAsia="Calibri" w:hAnsi="Arial" w:cs="Arial"/>
          <w:sz w:val="24"/>
          <w:szCs w:val="24"/>
        </w:rPr>
        <w:t>Social</w:t>
      </w:r>
      <w:r w:rsidRPr="008B4089">
        <w:rPr>
          <w:rFonts w:ascii="Arial" w:eastAsia="Calibri" w:hAnsi="Arial" w:cs="Arial"/>
          <w:spacing w:val="-3"/>
          <w:sz w:val="24"/>
          <w:szCs w:val="24"/>
        </w:rPr>
        <w:t xml:space="preserve"> </w:t>
      </w:r>
      <w:r w:rsidRPr="008B4089">
        <w:rPr>
          <w:rFonts w:ascii="Arial" w:eastAsia="Calibri" w:hAnsi="Arial" w:cs="Arial"/>
          <w:sz w:val="24"/>
          <w:szCs w:val="24"/>
        </w:rPr>
        <w:t>Care</w:t>
      </w:r>
      <w:r w:rsidRPr="008B4089">
        <w:rPr>
          <w:rFonts w:ascii="Arial" w:eastAsia="Calibri" w:hAnsi="Arial" w:cs="Arial"/>
          <w:spacing w:val="-4"/>
          <w:sz w:val="24"/>
          <w:szCs w:val="24"/>
        </w:rPr>
        <w:t xml:space="preserve"> </w:t>
      </w:r>
      <w:r w:rsidRPr="008B4089">
        <w:rPr>
          <w:rFonts w:ascii="Arial" w:eastAsia="Calibri" w:hAnsi="Arial" w:cs="Arial"/>
          <w:sz w:val="24"/>
          <w:szCs w:val="24"/>
        </w:rPr>
        <w:t>Directorate shall be prepared by NES in accordance with the guidance and the</w:t>
      </w:r>
      <w:r w:rsidRPr="008B4089">
        <w:rPr>
          <w:rFonts w:ascii="Arial" w:eastAsia="Calibri" w:hAnsi="Arial" w:cs="Arial"/>
          <w:spacing w:val="1"/>
          <w:sz w:val="24"/>
          <w:szCs w:val="24"/>
        </w:rPr>
        <w:t xml:space="preserve"> </w:t>
      </w:r>
      <w:r w:rsidRPr="008B4089">
        <w:rPr>
          <w:rFonts w:ascii="Arial" w:eastAsia="Calibri" w:hAnsi="Arial" w:cs="Arial"/>
          <w:sz w:val="24"/>
          <w:szCs w:val="24"/>
        </w:rPr>
        <w:t>timetables</w:t>
      </w:r>
      <w:r w:rsidRPr="008B4089">
        <w:rPr>
          <w:rFonts w:ascii="Arial" w:eastAsia="Calibri" w:hAnsi="Arial" w:cs="Arial"/>
          <w:spacing w:val="52"/>
          <w:sz w:val="24"/>
          <w:szCs w:val="24"/>
        </w:rPr>
        <w:t xml:space="preserve"> </w:t>
      </w:r>
      <w:r w:rsidRPr="008B4089">
        <w:rPr>
          <w:rFonts w:ascii="Arial" w:eastAsia="Calibri" w:hAnsi="Arial" w:cs="Arial"/>
          <w:sz w:val="24"/>
          <w:szCs w:val="24"/>
        </w:rPr>
        <w:t>contained</w:t>
      </w:r>
      <w:r w:rsidRPr="008B4089">
        <w:rPr>
          <w:rFonts w:ascii="Arial" w:eastAsia="Calibri" w:hAnsi="Arial" w:cs="Arial"/>
          <w:spacing w:val="53"/>
          <w:sz w:val="24"/>
          <w:szCs w:val="24"/>
        </w:rPr>
        <w:t xml:space="preserve"> </w:t>
      </w:r>
      <w:r w:rsidRPr="008B4089">
        <w:rPr>
          <w:rFonts w:ascii="Arial" w:eastAsia="Calibri" w:hAnsi="Arial" w:cs="Arial"/>
          <w:sz w:val="24"/>
          <w:szCs w:val="24"/>
        </w:rPr>
        <w:t>within</w:t>
      </w:r>
      <w:r w:rsidRPr="008B4089">
        <w:rPr>
          <w:rFonts w:ascii="Arial" w:eastAsia="Calibri" w:hAnsi="Arial" w:cs="Arial"/>
          <w:spacing w:val="54"/>
          <w:sz w:val="24"/>
          <w:szCs w:val="24"/>
        </w:rPr>
        <w:t xml:space="preserve"> </w:t>
      </w:r>
      <w:r w:rsidRPr="008B4089">
        <w:rPr>
          <w:rFonts w:ascii="Arial" w:eastAsia="Calibri" w:hAnsi="Arial" w:cs="Arial"/>
          <w:sz w:val="24"/>
          <w:szCs w:val="24"/>
        </w:rPr>
        <w:t>the</w:t>
      </w:r>
      <w:r w:rsidRPr="008B4089">
        <w:rPr>
          <w:rFonts w:ascii="Arial" w:eastAsia="Calibri" w:hAnsi="Arial" w:cs="Arial"/>
          <w:spacing w:val="53"/>
          <w:sz w:val="24"/>
          <w:szCs w:val="24"/>
        </w:rPr>
        <w:t xml:space="preserve"> </w:t>
      </w:r>
      <w:r w:rsidRPr="008B4089">
        <w:rPr>
          <w:rFonts w:ascii="Arial" w:eastAsia="Calibri" w:hAnsi="Arial" w:cs="Arial"/>
          <w:sz w:val="24"/>
          <w:szCs w:val="24"/>
        </w:rPr>
        <w:t>NHS</w:t>
      </w:r>
      <w:r w:rsidRPr="008B4089">
        <w:rPr>
          <w:rFonts w:ascii="Arial" w:eastAsia="Calibri" w:hAnsi="Arial" w:cs="Arial"/>
          <w:spacing w:val="54"/>
          <w:sz w:val="24"/>
          <w:szCs w:val="24"/>
        </w:rPr>
        <w:t xml:space="preserve"> </w:t>
      </w:r>
      <w:r w:rsidRPr="008B4089">
        <w:rPr>
          <w:rFonts w:ascii="Arial" w:eastAsia="Calibri" w:hAnsi="Arial" w:cs="Arial"/>
          <w:sz w:val="24"/>
          <w:szCs w:val="24"/>
        </w:rPr>
        <w:t>Board</w:t>
      </w:r>
      <w:r w:rsidRPr="008B4089">
        <w:rPr>
          <w:rFonts w:ascii="Arial" w:eastAsia="Calibri" w:hAnsi="Arial" w:cs="Arial"/>
          <w:spacing w:val="53"/>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54"/>
          <w:sz w:val="24"/>
          <w:szCs w:val="24"/>
        </w:rPr>
        <w:t xml:space="preserve"> </w:t>
      </w:r>
      <w:r w:rsidRPr="008B4089">
        <w:rPr>
          <w:rFonts w:ascii="Arial" w:eastAsia="Calibri" w:hAnsi="Arial" w:cs="Arial"/>
          <w:sz w:val="24"/>
          <w:szCs w:val="24"/>
        </w:rPr>
        <w:t>Manual</w:t>
      </w:r>
      <w:r w:rsidRPr="008B4089">
        <w:rPr>
          <w:rFonts w:ascii="Arial" w:eastAsia="Calibri" w:hAnsi="Arial" w:cs="Arial"/>
          <w:spacing w:val="57"/>
          <w:sz w:val="24"/>
          <w:szCs w:val="24"/>
        </w:rPr>
        <w:t xml:space="preserve"> </w:t>
      </w:r>
      <w:r w:rsidRPr="008B4089">
        <w:rPr>
          <w:rFonts w:ascii="Arial" w:eastAsia="Calibri" w:hAnsi="Arial" w:cs="Arial"/>
          <w:sz w:val="24"/>
          <w:szCs w:val="24"/>
        </w:rPr>
        <w:t>for</w:t>
      </w:r>
      <w:r w:rsidRPr="008B4089">
        <w:rPr>
          <w:rFonts w:ascii="Arial" w:eastAsia="Calibri" w:hAnsi="Arial" w:cs="Arial"/>
          <w:spacing w:val="54"/>
          <w:sz w:val="24"/>
          <w:szCs w:val="24"/>
        </w:rPr>
        <w:t xml:space="preserve"> </w:t>
      </w:r>
      <w:r w:rsidRPr="008B4089">
        <w:rPr>
          <w:rFonts w:ascii="Arial" w:eastAsia="Calibri" w:hAnsi="Arial" w:cs="Arial"/>
          <w:sz w:val="24"/>
          <w:szCs w:val="24"/>
        </w:rPr>
        <w:t>the Annual</w:t>
      </w:r>
      <w:r w:rsidRPr="008B4089">
        <w:rPr>
          <w:rFonts w:ascii="Arial" w:eastAsia="Calibri" w:hAnsi="Arial" w:cs="Arial"/>
          <w:spacing w:val="21"/>
          <w:sz w:val="24"/>
          <w:szCs w:val="24"/>
        </w:rPr>
        <w:t xml:space="preserve"> </w:t>
      </w:r>
      <w:r w:rsidRPr="008B4089">
        <w:rPr>
          <w:rFonts w:ascii="Arial" w:eastAsia="Calibri" w:hAnsi="Arial" w:cs="Arial"/>
          <w:sz w:val="24"/>
          <w:szCs w:val="24"/>
        </w:rPr>
        <w:t>Report</w:t>
      </w:r>
      <w:r w:rsidRPr="008B4089">
        <w:rPr>
          <w:rFonts w:ascii="Arial" w:eastAsia="Calibri" w:hAnsi="Arial" w:cs="Arial"/>
          <w:spacing w:val="21"/>
          <w:sz w:val="24"/>
          <w:szCs w:val="24"/>
        </w:rPr>
        <w:t xml:space="preserve"> </w:t>
      </w:r>
      <w:r w:rsidRPr="008B4089">
        <w:rPr>
          <w:rFonts w:ascii="Arial" w:eastAsia="Calibri" w:hAnsi="Arial" w:cs="Arial"/>
          <w:sz w:val="24"/>
          <w:szCs w:val="24"/>
        </w:rPr>
        <w:t>and</w:t>
      </w:r>
      <w:r w:rsidRPr="008B4089">
        <w:rPr>
          <w:rFonts w:ascii="Arial" w:eastAsia="Calibri" w:hAnsi="Arial" w:cs="Arial"/>
          <w:spacing w:val="21"/>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21"/>
          <w:sz w:val="24"/>
          <w:szCs w:val="24"/>
        </w:rPr>
        <w:t xml:space="preserve"> </w:t>
      </w:r>
      <w:r w:rsidRPr="008B4089">
        <w:rPr>
          <w:rFonts w:ascii="Arial" w:eastAsia="Calibri" w:hAnsi="Arial" w:cs="Arial"/>
          <w:sz w:val="24"/>
          <w:szCs w:val="24"/>
        </w:rPr>
        <w:t>of</w:t>
      </w:r>
      <w:r w:rsidRPr="008B4089">
        <w:rPr>
          <w:rFonts w:ascii="Arial" w:eastAsia="Calibri" w:hAnsi="Arial" w:cs="Arial"/>
          <w:spacing w:val="22"/>
          <w:sz w:val="24"/>
          <w:szCs w:val="24"/>
        </w:rPr>
        <w:t xml:space="preserve"> </w:t>
      </w:r>
      <w:r w:rsidRPr="008B4089">
        <w:rPr>
          <w:rFonts w:ascii="Arial" w:eastAsia="Calibri" w:hAnsi="Arial" w:cs="Arial"/>
          <w:sz w:val="24"/>
          <w:szCs w:val="24"/>
        </w:rPr>
        <w:t>NHS</w:t>
      </w:r>
      <w:r w:rsidRPr="008B4089">
        <w:rPr>
          <w:rFonts w:ascii="Arial" w:eastAsia="Calibri" w:hAnsi="Arial" w:cs="Arial"/>
          <w:spacing w:val="21"/>
          <w:sz w:val="24"/>
          <w:szCs w:val="24"/>
        </w:rPr>
        <w:t xml:space="preserve"> </w:t>
      </w:r>
      <w:r w:rsidRPr="008B4089">
        <w:rPr>
          <w:rFonts w:ascii="Arial" w:eastAsia="Calibri" w:hAnsi="Arial" w:cs="Arial"/>
          <w:sz w:val="24"/>
          <w:szCs w:val="24"/>
        </w:rPr>
        <w:t>Boards</w:t>
      </w:r>
      <w:r w:rsidRPr="008B4089">
        <w:rPr>
          <w:rFonts w:ascii="Arial" w:eastAsia="Calibri" w:hAnsi="Arial" w:cs="Arial"/>
          <w:spacing w:val="24"/>
          <w:sz w:val="24"/>
          <w:szCs w:val="24"/>
        </w:rPr>
        <w:t xml:space="preserve"> </w:t>
      </w:r>
      <w:r w:rsidRPr="008B4089">
        <w:rPr>
          <w:rFonts w:ascii="Arial" w:eastAsia="Calibri" w:hAnsi="Arial" w:cs="Arial"/>
          <w:sz w:val="24"/>
          <w:szCs w:val="24"/>
        </w:rPr>
        <w:t>as</w:t>
      </w:r>
      <w:r w:rsidRPr="008B4089">
        <w:rPr>
          <w:rFonts w:ascii="Arial" w:eastAsia="Calibri" w:hAnsi="Arial" w:cs="Arial"/>
          <w:spacing w:val="20"/>
          <w:sz w:val="24"/>
          <w:szCs w:val="24"/>
        </w:rPr>
        <w:t xml:space="preserve"> </w:t>
      </w:r>
      <w:r w:rsidRPr="008B4089">
        <w:rPr>
          <w:rFonts w:ascii="Arial" w:eastAsia="Calibri" w:hAnsi="Arial" w:cs="Arial"/>
          <w:sz w:val="24"/>
          <w:szCs w:val="24"/>
        </w:rPr>
        <w:t>amended</w:t>
      </w:r>
      <w:r w:rsidRPr="008B4089">
        <w:rPr>
          <w:rFonts w:ascii="Arial" w:eastAsia="Calibri" w:hAnsi="Arial" w:cs="Arial"/>
          <w:spacing w:val="21"/>
          <w:sz w:val="24"/>
          <w:szCs w:val="24"/>
        </w:rPr>
        <w:t xml:space="preserve"> </w:t>
      </w:r>
      <w:r w:rsidRPr="008B4089">
        <w:rPr>
          <w:rFonts w:ascii="Arial" w:eastAsia="Calibri" w:hAnsi="Arial" w:cs="Arial"/>
          <w:sz w:val="24"/>
          <w:szCs w:val="24"/>
        </w:rPr>
        <w:t>from</w:t>
      </w:r>
      <w:r w:rsidRPr="008B4089">
        <w:rPr>
          <w:rFonts w:ascii="Arial" w:eastAsia="Calibri" w:hAnsi="Arial" w:cs="Arial"/>
          <w:spacing w:val="22"/>
          <w:sz w:val="24"/>
          <w:szCs w:val="24"/>
        </w:rPr>
        <w:t xml:space="preserve"> </w:t>
      </w:r>
      <w:r w:rsidRPr="008B4089">
        <w:rPr>
          <w:rFonts w:ascii="Arial" w:eastAsia="Calibri" w:hAnsi="Arial" w:cs="Arial"/>
          <w:sz w:val="24"/>
          <w:szCs w:val="24"/>
        </w:rPr>
        <w:t>time</w:t>
      </w:r>
      <w:r w:rsidRPr="008B4089">
        <w:rPr>
          <w:rFonts w:ascii="Arial" w:eastAsia="Calibri" w:hAnsi="Arial" w:cs="Arial"/>
          <w:spacing w:val="21"/>
          <w:sz w:val="24"/>
          <w:szCs w:val="24"/>
        </w:rPr>
        <w:t xml:space="preserve"> </w:t>
      </w:r>
      <w:r w:rsidRPr="008B4089">
        <w:rPr>
          <w:rFonts w:ascii="Arial" w:eastAsia="Calibri" w:hAnsi="Arial" w:cs="Arial"/>
          <w:sz w:val="24"/>
          <w:szCs w:val="24"/>
        </w:rPr>
        <w:t>to time.</w:t>
      </w:r>
    </w:p>
    <w:p w14:paraId="51198825"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5B88E5DB"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Under the terms of the Public Finance and Accountability (Scotland) Act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2000,</w:t>
      </w:r>
      <w:r w:rsidRPr="008B4089">
        <w:rPr>
          <w:rFonts w:ascii="Arial" w:eastAsia="Calibri" w:hAnsi="Arial" w:cs="Arial"/>
          <w:spacing w:val="-12"/>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Auditor</w:t>
      </w:r>
      <w:r w:rsidRPr="008B4089">
        <w:rPr>
          <w:rFonts w:ascii="Arial" w:eastAsia="Calibri" w:hAnsi="Arial" w:cs="Arial"/>
          <w:spacing w:val="-11"/>
          <w:sz w:val="24"/>
          <w:szCs w:val="24"/>
        </w:rPr>
        <w:t xml:space="preserve"> </w:t>
      </w:r>
      <w:r w:rsidRPr="008B4089">
        <w:rPr>
          <w:rFonts w:ascii="Arial" w:eastAsia="Calibri" w:hAnsi="Arial" w:cs="Arial"/>
          <w:sz w:val="24"/>
          <w:szCs w:val="24"/>
        </w:rPr>
        <w:t>General</w:t>
      </w:r>
      <w:r w:rsidRPr="008B4089">
        <w:rPr>
          <w:rFonts w:ascii="Arial" w:eastAsia="Calibri" w:hAnsi="Arial" w:cs="Arial"/>
          <w:spacing w:val="-11"/>
          <w:sz w:val="24"/>
          <w:szCs w:val="24"/>
        </w:rPr>
        <w:t xml:space="preserve"> </w:t>
      </w:r>
      <w:r w:rsidRPr="008B4089">
        <w:rPr>
          <w:rFonts w:ascii="Arial" w:eastAsia="Calibri" w:hAnsi="Arial" w:cs="Arial"/>
          <w:sz w:val="24"/>
          <w:szCs w:val="24"/>
        </w:rPr>
        <w:t>for</w:t>
      </w:r>
      <w:r w:rsidRPr="008B4089">
        <w:rPr>
          <w:rFonts w:ascii="Arial" w:eastAsia="Calibri" w:hAnsi="Arial" w:cs="Arial"/>
          <w:spacing w:val="-11"/>
          <w:sz w:val="24"/>
          <w:szCs w:val="24"/>
        </w:rPr>
        <w:t xml:space="preserve"> </w:t>
      </w:r>
      <w:r w:rsidRPr="008B4089">
        <w:rPr>
          <w:rFonts w:ascii="Arial" w:eastAsia="Calibri" w:hAnsi="Arial" w:cs="Arial"/>
          <w:sz w:val="24"/>
          <w:szCs w:val="24"/>
        </w:rPr>
        <w:t>Scotland</w:t>
      </w:r>
      <w:r w:rsidRPr="008B4089">
        <w:rPr>
          <w:rFonts w:ascii="Arial" w:eastAsia="Calibri" w:hAnsi="Arial" w:cs="Arial"/>
          <w:spacing w:val="-11"/>
          <w:sz w:val="24"/>
          <w:szCs w:val="24"/>
        </w:rPr>
        <w:t xml:space="preserve"> </w:t>
      </w:r>
      <w:r w:rsidRPr="008B4089">
        <w:rPr>
          <w:rFonts w:ascii="Arial" w:eastAsia="Calibri" w:hAnsi="Arial" w:cs="Arial"/>
          <w:sz w:val="24"/>
          <w:szCs w:val="24"/>
        </w:rPr>
        <w:t>is</w:t>
      </w:r>
      <w:r w:rsidRPr="008B4089">
        <w:rPr>
          <w:rFonts w:ascii="Arial" w:eastAsia="Calibri" w:hAnsi="Arial" w:cs="Arial"/>
          <w:spacing w:val="-10"/>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11"/>
          <w:sz w:val="24"/>
          <w:szCs w:val="24"/>
        </w:rPr>
        <w:t xml:space="preserve"> </w:t>
      </w:r>
      <w:r w:rsidRPr="008B4089">
        <w:rPr>
          <w:rFonts w:ascii="Arial" w:eastAsia="Calibri" w:hAnsi="Arial" w:cs="Arial"/>
          <w:sz w:val="24"/>
          <w:szCs w:val="24"/>
        </w:rPr>
        <w:t>for</w:t>
      </w:r>
      <w:r w:rsidRPr="008B4089">
        <w:rPr>
          <w:rFonts w:ascii="Arial" w:eastAsia="Calibri" w:hAnsi="Arial" w:cs="Arial"/>
          <w:spacing w:val="-11"/>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lastRenderedPageBreak/>
        <w:t>appointment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of</w:t>
      </w:r>
      <w:r w:rsidRPr="008B4089">
        <w:rPr>
          <w:rFonts w:ascii="Arial" w:eastAsia="Calibri" w:hAnsi="Arial" w:cs="Arial"/>
          <w:spacing w:val="-1"/>
          <w:sz w:val="24"/>
          <w:szCs w:val="24"/>
        </w:rPr>
        <w:t xml:space="preserve"> </w:t>
      </w:r>
      <w:r w:rsidRPr="008B4089">
        <w:rPr>
          <w:rFonts w:ascii="Arial" w:eastAsia="Calibri" w:hAnsi="Arial" w:cs="Arial"/>
          <w:sz w:val="24"/>
          <w:szCs w:val="24"/>
        </w:rPr>
        <w:t>the External</w:t>
      </w:r>
      <w:r w:rsidRPr="008B4089">
        <w:rPr>
          <w:rFonts w:ascii="Arial" w:eastAsia="Calibri" w:hAnsi="Arial" w:cs="Arial"/>
          <w:spacing w:val="-2"/>
          <w:sz w:val="24"/>
          <w:szCs w:val="24"/>
        </w:rPr>
        <w:t xml:space="preserve"> </w:t>
      </w:r>
      <w:r w:rsidRPr="008B4089">
        <w:rPr>
          <w:rFonts w:ascii="Arial" w:eastAsia="Calibri" w:hAnsi="Arial" w:cs="Arial"/>
          <w:sz w:val="24"/>
          <w:szCs w:val="24"/>
        </w:rPr>
        <w:t>Auditors of NES.</w:t>
      </w:r>
    </w:p>
    <w:p w14:paraId="2DE6EA69"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EBB8E8C" w14:textId="775BD565"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agree with the External Auditor a timetable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for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production,</w:t>
      </w:r>
      <w:r w:rsidRPr="008B4089">
        <w:rPr>
          <w:rFonts w:ascii="Arial" w:eastAsia="Calibri" w:hAnsi="Arial" w:cs="Arial"/>
          <w:spacing w:val="1"/>
          <w:sz w:val="24"/>
          <w:szCs w:val="24"/>
        </w:rPr>
        <w:t xml:space="preserve"> </w:t>
      </w:r>
      <w:r w:rsidRPr="008B4089">
        <w:rPr>
          <w:rFonts w:ascii="Arial" w:eastAsia="Calibri" w:hAnsi="Arial" w:cs="Arial"/>
          <w:sz w:val="24"/>
          <w:szCs w:val="24"/>
        </w:rPr>
        <w:t>audit,</w:t>
      </w:r>
      <w:r w:rsidRPr="008B4089">
        <w:rPr>
          <w:rFonts w:ascii="Arial" w:eastAsia="Calibri" w:hAnsi="Arial" w:cs="Arial"/>
          <w:spacing w:val="1"/>
          <w:sz w:val="24"/>
          <w:szCs w:val="24"/>
        </w:rPr>
        <w:t xml:space="preserve"> </w:t>
      </w:r>
      <w:r w:rsidRPr="008B4089">
        <w:rPr>
          <w:rFonts w:ascii="Arial" w:eastAsia="Calibri" w:hAnsi="Arial" w:cs="Arial"/>
          <w:sz w:val="24"/>
          <w:szCs w:val="24"/>
        </w:rPr>
        <w:t>adoption</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submission</w:t>
      </w:r>
      <w:r w:rsidRPr="008B4089">
        <w:rPr>
          <w:rFonts w:ascii="Arial" w:eastAsia="Calibri" w:hAnsi="Arial" w:cs="Arial"/>
          <w:spacing w:val="1"/>
          <w:sz w:val="24"/>
          <w:szCs w:val="24"/>
        </w:rPr>
        <w:t xml:space="preserve"> </w:t>
      </w:r>
      <w:r w:rsidRPr="008B4089">
        <w:rPr>
          <w:rFonts w:ascii="Arial" w:eastAsia="Calibri" w:hAnsi="Arial" w:cs="Arial"/>
          <w:sz w:val="24"/>
          <w:szCs w:val="24"/>
        </w:rPr>
        <w:t>of accounts</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w:t>
      </w:r>
      <w:r w:rsidRPr="008B4089">
        <w:rPr>
          <w:rFonts w:ascii="Arial" w:eastAsia="Calibri" w:hAnsi="Arial" w:cs="Arial"/>
          <w:spacing w:val="1"/>
          <w:sz w:val="24"/>
          <w:szCs w:val="24"/>
        </w:rPr>
        <w:t xml:space="preserve"> </w:t>
      </w:r>
      <w:r w:rsidRPr="008B4089">
        <w:rPr>
          <w:rFonts w:ascii="Arial" w:eastAsia="Calibri" w:hAnsi="Arial" w:cs="Arial"/>
          <w:sz w:val="24"/>
          <w:szCs w:val="24"/>
        </w:rPr>
        <w:t>General</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Scotland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 Health and Social Care Directorate. This timetable shall be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consistent with the requirements of the Scottish Government Health and Social</w:t>
      </w:r>
      <w:r w:rsidRPr="008B4089">
        <w:rPr>
          <w:rFonts w:ascii="Arial" w:eastAsia="Calibri" w:hAnsi="Arial" w:cs="Arial"/>
          <w:spacing w:val="-1"/>
          <w:sz w:val="24"/>
          <w:szCs w:val="24"/>
        </w:rPr>
        <w:t xml:space="preserve"> </w:t>
      </w:r>
      <w:r w:rsidRPr="008B4089">
        <w:rPr>
          <w:rFonts w:ascii="Arial" w:eastAsia="Calibri" w:hAnsi="Arial" w:cs="Arial"/>
          <w:sz w:val="24"/>
          <w:szCs w:val="24"/>
        </w:rPr>
        <w:t>Care Directorate and reported to the A</w:t>
      </w:r>
      <w:r w:rsidR="007A44D4">
        <w:rPr>
          <w:rFonts w:ascii="Arial" w:eastAsia="Calibri" w:hAnsi="Arial" w:cs="Arial"/>
          <w:sz w:val="24"/>
          <w:szCs w:val="24"/>
        </w:rPr>
        <w:t xml:space="preserve">udit and </w:t>
      </w:r>
      <w:r w:rsidRPr="008B4089">
        <w:rPr>
          <w:rFonts w:ascii="Arial" w:eastAsia="Calibri" w:hAnsi="Arial" w:cs="Arial"/>
          <w:sz w:val="24"/>
          <w:szCs w:val="24"/>
        </w:rPr>
        <w:t>R</w:t>
      </w:r>
      <w:r w:rsidR="007A44D4">
        <w:rPr>
          <w:rFonts w:ascii="Arial" w:eastAsia="Calibri" w:hAnsi="Arial" w:cs="Arial"/>
          <w:sz w:val="24"/>
          <w:szCs w:val="24"/>
        </w:rPr>
        <w:t xml:space="preserve">isk </w:t>
      </w:r>
      <w:r w:rsidRPr="008B4089">
        <w:rPr>
          <w:rFonts w:ascii="Arial" w:eastAsia="Calibri" w:hAnsi="Arial" w:cs="Arial"/>
          <w:sz w:val="24"/>
          <w:szCs w:val="24"/>
        </w:rPr>
        <w:t>C</w:t>
      </w:r>
      <w:r w:rsidR="007A44D4">
        <w:rPr>
          <w:rFonts w:ascii="Arial" w:eastAsia="Calibri" w:hAnsi="Arial" w:cs="Arial"/>
          <w:sz w:val="24"/>
          <w:szCs w:val="24"/>
        </w:rPr>
        <w:t>ommittee</w:t>
      </w:r>
      <w:r w:rsidRPr="008B4089">
        <w:rPr>
          <w:rFonts w:ascii="Arial" w:eastAsia="Calibri" w:hAnsi="Arial" w:cs="Arial"/>
          <w:sz w:val="24"/>
          <w:szCs w:val="24"/>
        </w:rPr>
        <w:t xml:space="preserve"> for information.</w:t>
      </w:r>
    </w:p>
    <w:p w14:paraId="4C584083"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70AFCF82"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Chief Executive shall be responsible for preparing a Governance</w:t>
      </w:r>
      <w:r w:rsidRPr="008B4089">
        <w:rPr>
          <w:rFonts w:ascii="Arial" w:eastAsia="Calibri" w:hAnsi="Arial" w:cs="Arial"/>
          <w:spacing w:val="1"/>
          <w:sz w:val="24"/>
          <w:szCs w:val="24"/>
        </w:rPr>
        <w:t xml:space="preserve"> </w:t>
      </w:r>
      <w:r w:rsidRPr="008B4089">
        <w:rPr>
          <w:rFonts w:ascii="Arial" w:eastAsia="Calibri" w:hAnsi="Arial" w:cs="Arial"/>
          <w:sz w:val="24"/>
          <w:szCs w:val="24"/>
        </w:rPr>
        <w:t>Statement as parts of their duties as an Accountable Officer, and in so</w:t>
      </w:r>
      <w:r w:rsidRPr="008B4089">
        <w:rPr>
          <w:rFonts w:ascii="Arial" w:eastAsia="Calibri" w:hAnsi="Arial" w:cs="Arial"/>
          <w:spacing w:val="1"/>
          <w:sz w:val="24"/>
          <w:szCs w:val="24"/>
        </w:rPr>
        <w:t xml:space="preserve"> </w:t>
      </w:r>
      <w:r w:rsidRPr="008B4089">
        <w:rPr>
          <w:rFonts w:ascii="Arial" w:eastAsia="Calibri" w:hAnsi="Arial" w:cs="Arial"/>
          <w:sz w:val="24"/>
          <w:szCs w:val="24"/>
        </w:rPr>
        <w:t>doing shall seek appropriate assurances, including that of the Chief</w:t>
      </w:r>
      <w:r w:rsidRPr="008B4089">
        <w:rPr>
          <w:rFonts w:ascii="Arial" w:eastAsia="Calibri" w:hAnsi="Arial" w:cs="Arial"/>
          <w:spacing w:val="1"/>
          <w:sz w:val="24"/>
          <w:szCs w:val="24"/>
        </w:rPr>
        <w:t xml:space="preserve"> </w:t>
      </w:r>
      <w:r w:rsidRPr="008B4089">
        <w:rPr>
          <w:rFonts w:ascii="Arial" w:eastAsia="Calibri" w:hAnsi="Arial" w:cs="Arial"/>
          <w:sz w:val="24"/>
          <w:szCs w:val="24"/>
        </w:rPr>
        <w:t>Internal Auditor, with regard the adequacy of internal control throughout</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w:t>
      </w:r>
      <w:r w:rsidRPr="008B4089">
        <w:rPr>
          <w:rFonts w:ascii="Arial" w:eastAsia="Calibri" w:hAnsi="Arial" w:cs="Arial"/>
          <w:spacing w:val="1"/>
          <w:sz w:val="24"/>
          <w:szCs w:val="24"/>
        </w:rPr>
        <w:t xml:space="preserve"> </w:t>
      </w:r>
      <w:r w:rsidRPr="008B4089">
        <w:rPr>
          <w:rFonts w:ascii="Arial" w:eastAsia="Calibri" w:hAnsi="Arial" w:cs="Arial"/>
          <w:sz w:val="24"/>
          <w:szCs w:val="24"/>
        </w:rPr>
        <w:t>including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performance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non-executive</w:t>
      </w:r>
      <w:r w:rsidRPr="008B4089">
        <w:rPr>
          <w:rFonts w:ascii="Arial" w:eastAsia="Calibri" w:hAnsi="Arial" w:cs="Arial"/>
          <w:spacing w:val="1"/>
          <w:sz w:val="24"/>
          <w:szCs w:val="24"/>
        </w:rPr>
        <w:t xml:space="preserve"> </w:t>
      </w:r>
      <w:r w:rsidRPr="008B4089">
        <w:rPr>
          <w:rFonts w:ascii="Arial" w:eastAsia="Calibri" w:hAnsi="Arial" w:cs="Arial"/>
          <w:sz w:val="24"/>
          <w:szCs w:val="24"/>
        </w:rPr>
        <w:t>committees.</w:t>
      </w:r>
    </w:p>
    <w:p w14:paraId="23B899F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BF7C716"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Annual Accounts of NES shall be reviewed by the Audit and Risk Committee, which has the responsibility of recommending adoption of the accounts</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r w:rsidRPr="008B4089">
        <w:rPr>
          <w:rFonts w:ascii="Arial" w:eastAsia="Calibri" w:hAnsi="Arial" w:cs="Arial"/>
          <w:spacing w:val="1"/>
          <w:sz w:val="24"/>
          <w:szCs w:val="24"/>
        </w:rPr>
        <w:t xml:space="preserve"> </w:t>
      </w:r>
      <w:r w:rsidRPr="008B4089">
        <w:rPr>
          <w:rFonts w:ascii="Arial" w:eastAsia="Calibri" w:hAnsi="Arial" w:cs="Arial"/>
          <w:sz w:val="24"/>
          <w:szCs w:val="24"/>
        </w:rPr>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terms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Public</w:t>
      </w:r>
      <w:r w:rsidRPr="008B4089">
        <w:rPr>
          <w:rFonts w:ascii="Arial" w:eastAsia="Calibri" w:hAnsi="Arial" w:cs="Arial"/>
          <w:spacing w:val="1"/>
          <w:sz w:val="24"/>
          <w:szCs w:val="24"/>
        </w:rPr>
        <w:t xml:space="preserve"> </w:t>
      </w:r>
      <w:r w:rsidRPr="008B4089">
        <w:rPr>
          <w:rFonts w:ascii="Arial" w:eastAsia="Calibri" w:hAnsi="Arial" w:cs="Arial"/>
          <w:sz w:val="24"/>
          <w:szCs w:val="24"/>
        </w:rPr>
        <w:t>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Accountability (Scotland) Act 2000, Annual Accounts may not be placed in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public domain,</w:t>
      </w:r>
      <w:r w:rsidRPr="008B4089">
        <w:rPr>
          <w:rFonts w:ascii="Arial" w:eastAsia="Calibri" w:hAnsi="Arial" w:cs="Arial"/>
          <w:spacing w:val="-3"/>
          <w:sz w:val="24"/>
          <w:szCs w:val="24"/>
        </w:rPr>
        <w:t xml:space="preserve"> </w:t>
      </w:r>
      <w:r w:rsidRPr="008B4089">
        <w:rPr>
          <w:rFonts w:ascii="Arial" w:eastAsia="Calibri" w:hAnsi="Arial" w:cs="Arial"/>
          <w:sz w:val="24"/>
          <w:szCs w:val="24"/>
        </w:rPr>
        <w:t>prior</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them</w:t>
      </w:r>
      <w:r w:rsidRPr="008B4089">
        <w:rPr>
          <w:rFonts w:ascii="Arial" w:eastAsia="Calibri" w:hAnsi="Arial" w:cs="Arial"/>
          <w:spacing w:val="-1"/>
          <w:sz w:val="24"/>
          <w:szCs w:val="24"/>
        </w:rPr>
        <w:t xml:space="preserve"> </w:t>
      </w:r>
      <w:r w:rsidRPr="008B4089">
        <w:rPr>
          <w:rFonts w:ascii="Arial" w:eastAsia="Calibri" w:hAnsi="Arial" w:cs="Arial"/>
          <w:sz w:val="24"/>
          <w:szCs w:val="24"/>
        </w:rPr>
        <w:t>being formally</w:t>
      </w:r>
      <w:r w:rsidRPr="008B4089">
        <w:rPr>
          <w:rFonts w:ascii="Arial" w:eastAsia="Calibri" w:hAnsi="Arial" w:cs="Arial"/>
          <w:spacing w:val="-1"/>
          <w:sz w:val="24"/>
          <w:szCs w:val="24"/>
        </w:rPr>
        <w:t xml:space="preserve"> </w:t>
      </w:r>
      <w:r w:rsidRPr="008B4089">
        <w:rPr>
          <w:rFonts w:ascii="Arial" w:eastAsia="Calibri" w:hAnsi="Arial" w:cs="Arial"/>
          <w:sz w:val="24"/>
          <w:szCs w:val="24"/>
        </w:rPr>
        <w:t>laid</w:t>
      </w:r>
      <w:r w:rsidRPr="008B4089">
        <w:rPr>
          <w:rFonts w:ascii="Arial" w:eastAsia="Calibri" w:hAnsi="Arial" w:cs="Arial"/>
          <w:spacing w:val="-1"/>
          <w:sz w:val="24"/>
          <w:szCs w:val="24"/>
        </w:rPr>
        <w:t xml:space="preserve"> </w:t>
      </w:r>
      <w:r w:rsidRPr="008B4089">
        <w:rPr>
          <w:rFonts w:ascii="Arial" w:eastAsia="Calibri" w:hAnsi="Arial" w:cs="Arial"/>
          <w:sz w:val="24"/>
          <w:szCs w:val="24"/>
        </w:rPr>
        <w:t>before Parliament.</w:t>
      </w:r>
    </w:p>
    <w:p w14:paraId="6B9D8AD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5E3E05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Following</w:t>
      </w:r>
      <w:r w:rsidRPr="008B4089">
        <w:rPr>
          <w:rFonts w:ascii="Arial" w:eastAsia="Calibri" w:hAnsi="Arial" w:cs="Arial"/>
          <w:spacing w:val="-16"/>
          <w:sz w:val="24"/>
          <w:szCs w:val="24"/>
        </w:rPr>
        <w:t xml:space="preserve"> </w:t>
      </w:r>
      <w:r w:rsidRPr="008B4089">
        <w:rPr>
          <w:rFonts w:ascii="Arial" w:eastAsia="Calibri" w:hAnsi="Arial" w:cs="Arial"/>
          <w:sz w:val="24"/>
          <w:szCs w:val="24"/>
        </w:rPr>
        <w:t>the</w:t>
      </w:r>
      <w:r w:rsidRPr="008B4089">
        <w:rPr>
          <w:rFonts w:ascii="Arial" w:eastAsia="Calibri" w:hAnsi="Arial" w:cs="Arial"/>
          <w:spacing w:val="-16"/>
          <w:sz w:val="24"/>
          <w:szCs w:val="24"/>
        </w:rPr>
        <w:t xml:space="preserve"> </w:t>
      </w:r>
      <w:r w:rsidRPr="008B4089">
        <w:rPr>
          <w:rFonts w:ascii="Arial" w:eastAsia="Calibri" w:hAnsi="Arial" w:cs="Arial"/>
          <w:sz w:val="24"/>
          <w:szCs w:val="24"/>
        </w:rPr>
        <w:t>formal</w:t>
      </w:r>
      <w:r w:rsidRPr="008B4089">
        <w:rPr>
          <w:rFonts w:ascii="Arial" w:eastAsia="Calibri" w:hAnsi="Arial" w:cs="Arial"/>
          <w:spacing w:val="-16"/>
          <w:sz w:val="24"/>
          <w:szCs w:val="24"/>
        </w:rPr>
        <w:t xml:space="preserve"> </w:t>
      </w:r>
      <w:r w:rsidRPr="008B4089">
        <w:rPr>
          <w:rFonts w:ascii="Arial" w:eastAsia="Calibri" w:hAnsi="Arial" w:cs="Arial"/>
          <w:sz w:val="24"/>
          <w:szCs w:val="24"/>
        </w:rPr>
        <w:t>approval</w:t>
      </w:r>
      <w:r w:rsidRPr="008B4089">
        <w:rPr>
          <w:rFonts w:ascii="Arial" w:eastAsia="Calibri" w:hAnsi="Arial" w:cs="Arial"/>
          <w:spacing w:val="-16"/>
          <w:sz w:val="24"/>
          <w:szCs w:val="24"/>
        </w:rPr>
        <w:t xml:space="preserve"> </w:t>
      </w:r>
      <w:r w:rsidRPr="008B4089">
        <w:rPr>
          <w:rFonts w:ascii="Arial" w:eastAsia="Calibri" w:hAnsi="Arial" w:cs="Arial"/>
          <w:sz w:val="24"/>
          <w:szCs w:val="24"/>
        </w:rPr>
        <w:t>of</w:t>
      </w:r>
      <w:r w:rsidRPr="008B4089">
        <w:rPr>
          <w:rFonts w:ascii="Arial" w:eastAsia="Calibri" w:hAnsi="Arial" w:cs="Arial"/>
          <w:spacing w:val="-16"/>
          <w:sz w:val="24"/>
          <w:szCs w:val="24"/>
        </w:rPr>
        <w:t xml:space="preserve"> </w:t>
      </w:r>
      <w:r w:rsidRPr="008B4089">
        <w:rPr>
          <w:rFonts w:ascii="Arial" w:eastAsia="Calibri" w:hAnsi="Arial" w:cs="Arial"/>
          <w:sz w:val="24"/>
          <w:szCs w:val="24"/>
        </w:rPr>
        <w:t>the</w:t>
      </w:r>
      <w:r w:rsidRPr="008B4089">
        <w:rPr>
          <w:rFonts w:ascii="Arial" w:eastAsia="Calibri" w:hAnsi="Arial" w:cs="Arial"/>
          <w:spacing w:val="-15"/>
          <w:sz w:val="24"/>
          <w:szCs w:val="24"/>
        </w:rPr>
        <w:t xml:space="preserve"> </w:t>
      </w:r>
      <w:r w:rsidRPr="008B4089">
        <w:rPr>
          <w:rFonts w:ascii="Arial" w:eastAsia="Calibri" w:hAnsi="Arial" w:cs="Arial"/>
          <w:sz w:val="24"/>
          <w:szCs w:val="24"/>
        </w:rPr>
        <w:t>motion</w:t>
      </w:r>
      <w:r w:rsidRPr="008B4089">
        <w:rPr>
          <w:rFonts w:ascii="Arial" w:eastAsia="Calibri" w:hAnsi="Arial" w:cs="Arial"/>
          <w:spacing w:val="-16"/>
          <w:sz w:val="24"/>
          <w:szCs w:val="24"/>
        </w:rPr>
        <w:t xml:space="preserve"> </w:t>
      </w:r>
      <w:r w:rsidRPr="008B4089">
        <w:rPr>
          <w:rFonts w:ascii="Arial" w:eastAsia="Calibri" w:hAnsi="Arial" w:cs="Arial"/>
          <w:sz w:val="24"/>
          <w:szCs w:val="24"/>
        </w:rPr>
        <w:t>to</w:t>
      </w:r>
      <w:r w:rsidRPr="008B4089">
        <w:rPr>
          <w:rFonts w:ascii="Arial" w:eastAsia="Calibri" w:hAnsi="Arial" w:cs="Arial"/>
          <w:spacing w:val="-15"/>
          <w:sz w:val="24"/>
          <w:szCs w:val="24"/>
        </w:rPr>
        <w:t xml:space="preserve"> </w:t>
      </w:r>
      <w:r w:rsidRPr="008B4089">
        <w:rPr>
          <w:rFonts w:ascii="Arial" w:eastAsia="Calibri" w:hAnsi="Arial" w:cs="Arial"/>
          <w:sz w:val="24"/>
          <w:szCs w:val="24"/>
        </w:rPr>
        <w:t>adopt</w:t>
      </w:r>
      <w:r w:rsidRPr="008B4089">
        <w:rPr>
          <w:rFonts w:ascii="Arial" w:eastAsia="Calibri" w:hAnsi="Arial" w:cs="Arial"/>
          <w:spacing w:val="-16"/>
          <w:sz w:val="24"/>
          <w:szCs w:val="24"/>
        </w:rPr>
        <w:t xml:space="preserve"> </w:t>
      </w:r>
      <w:r w:rsidRPr="008B4089">
        <w:rPr>
          <w:rFonts w:ascii="Arial" w:eastAsia="Calibri" w:hAnsi="Arial" w:cs="Arial"/>
          <w:sz w:val="24"/>
          <w:szCs w:val="24"/>
        </w:rPr>
        <w:t>the</w:t>
      </w:r>
      <w:r w:rsidRPr="008B4089">
        <w:rPr>
          <w:rFonts w:ascii="Arial" w:eastAsia="Calibri" w:hAnsi="Arial" w:cs="Arial"/>
          <w:spacing w:val="-16"/>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14"/>
          <w:sz w:val="24"/>
          <w:szCs w:val="24"/>
        </w:rPr>
        <w:t xml:space="preserve"> </w:t>
      </w:r>
      <w:r w:rsidRPr="008B4089">
        <w:rPr>
          <w:rFonts w:ascii="Arial" w:eastAsia="Calibri" w:hAnsi="Arial" w:cs="Arial"/>
          <w:sz w:val="24"/>
          <w:szCs w:val="24"/>
        </w:rPr>
        <w:t>by</w:t>
      </w:r>
      <w:r w:rsidRPr="008B4089">
        <w:rPr>
          <w:rFonts w:ascii="Arial" w:eastAsia="Calibri" w:hAnsi="Arial" w:cs="Arial"/>
          <w:spacing w:val="-17"/>
          <w:sz w:val="24"/>
          <w:szCs w:val="24"/>
        </w:rPr>
        <w:t xml:space="preserve"> </w:t>
      </w:r>
      <w:r w:rsidRPr="008B4089">
        <w:rPr>
          <w:rFonts w:ascii="Arial" w:eastAsia="Calibri" w:hAnsi="Arial" w:cs="Arial"/>
          <w:sz w:val="24"/>
          <w:szCs w:val="24"/>
        </w:rPr>
        <w:t>NES</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Board,</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Annual</w:t>
      </w:r>
      <w:r w:rsidRPr="008B4089">
        <w:rPr>
          <w:rFonts w:ascii="Arial" w:eastAsia="Calibri" w:hAnsi="Arial" w:cs="Arial"/>
          <w:spacing w:val="-10"/>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10"/>
          <w:sz w:val="24"/>
          <w:szCs w:val="24"/>
        </w:rPr>
        <w:t xml:space="preserve"> </w:t>
      </w:r>
      <w:r w:rsidRPr="008B4089">
        <w:rPr>
          <w:rFonts w:ascii="Arial" w:eastAsia="Calibri" w:hAnsi="Arial" w:cs="Arial"/>
          <w:sz w:val="24"/>
          <w:szCs w:val="24"/>
        </w:rPr>
        <w:t>and</w:t>
      </w:r>
      <w:r w:rsidRPr="008B4089">
        <w:rPr>
          <w:rFonts w:ascii="Arial" w:eastAsia="Calibri" w:hAnsi="Arial" w:cs="Arial"/>
          <w:spacing w:val="-10"/>
          <w:sz w:val="24"/>
          <w:szCs w:val="24"/>
        </w:rPr>
        <w:t xml:space="preserve"> </w:t>
      </w:r>
      <w:r w:rsidRPr="008B4089">
        <w:rPr>
          <w:rFonts w:ascii="Arial" w:eastAsia="Calibri" w:hAnsi="Arial" w:cs="Arial"/>
          <w:sz w:val="24"/>
          <w:szCs w:val="24"/>
        </w:rPr>
        <w:t>relevant</w:t>
      </w:r>
      <w:r w:rsidRPr="008B4089">
        <w:rPr>
          <w:rFonts w:ascii="Arial" w:eastAsia="Calibri" w:hAnsi="Arial" w:cs="Arial"/>
          <w:spacing w:val="-10"/>
          <w:sz w:val="24"/>
          <w:szCs w:val="24"/>
        </w:rPr>
        <w:t xml:space="preserve"> </w:t>
      </w:r>
      <w:r w:rsidRPr="008B4089">
        <w:rPr>
          <w:rFonts w:ascii="Arial" w:eastAsia="Calibri" w:hAnsi="Arial" w:cs="Arial"/>
          <w:sz w:val="24"/>
          <w:szCs w:val="24"/>
        </w:rPr>
        <w:t>certificates</w:t>
      </w:r>
      <w:r w:rsidRPr="008B4089">
        <w:rPr>
          <w:rFonts w:ascii="Arial" w:eastAsia="Calibri" w:hAnsi="Arial" w:cs="Arial"/>
          <w:spacing w:val="-10"/>
          <w:sz w:val="24"/>
          <w:szCs w:val="24"/>
        </w:rPr>
        <w:t xml:space="preserve"> </w:t>
      </w:r>
      <w:r w:rsidRPr="008B4089">
        <w:rPr>
          <w:rFonts w:ascii="Arial" w:eastAsia="Calibri" w:hAnsi="Arial" w:cs="Arial"/>
          <w:sz w:val="24"/>
          <w:szCs w:val="24"/>
        </w:rPr>
        <w:t>shall</w:t>
      </w:r>
      <w:r w:rsidRPr="008B4089">
        <w:rPr>
          <w:rFonts w:ascii="Arial" w:eastAsia="Calibri" w:hAnsi="Arial" w:cs="Arial"/>
          <w:spacing w:val="-9"/>
          <w:sz w:val="24"/>
          <w:szCs w:val="24"/>
        </w:rPr>
        <w:t xml:space="preserve"> </w:t>
      </w:r>
      <w:r w:rsidRPr="008B4089">
        <w:rPr>
          <w:rFonts w:ascii="Arial" w:eastAsia="Calibri" w:hAnsi="Arial" w:cs="Arial"/>
          <w:sz w:val="24"/>
          <w:szCs w:val="24"/>
        </w:rPr>
        <w:t>be</w:t>
      </w:r>
      <w:r w:rsidRPr="008B4089">
        <w:rPr>
          <w:rFonts w:ascii="Arial" w:eastAsia="Calibri" w:hAnsi="Arial" w:cs="Arial"/>
          <w:spacing w:val="-11"/>
          <w:sz w:val="24"/>
          <w:szCs w:val="24"/>
        </w:rPr>
        <w:t xml:space="preserve"> </w:t>
      </w:r>
      <w:r w:rsidRPr="008B4089">
        <w:rPr>
          <w:rFonts w:ascii="Arial" w:eastAsia="Calibri" w:hAnsi="Arial" w:cs="Arial"/>
          <w:sz w:val="24"/>
          <w:szCs w:val="24"/>
        </w:rPr>
        <w:t>duly</w:t>
      </w:r>
      <w:r w:rsidRPr="008B4089">
        <w:rPr>
          <w:rFonts w:ascii="Arial" w:eastAsia="Calibri" w:hAnsi="Arial" w:cs="Arial"/>
          <w:spacing w:val="-11"/>
          <w:sz w:val="24"/>
          <w:szCs w:val="24"/>
        </w:rPr>
        <w:t xml:space="preserve"> </w:t>
      </w:r>
      <w:r w:rsidRPr="008B4089">
        <w:rPr>
          <w:rFonts w:ascii="Arial" w:eastAsia="Calibri" w:hAnsi="Arial" w:cs="Arial"/>
          <w:sz w:val="24"/>
          <w:szCs w:val="24"/>
        </w:rPr>
        <w:t>signed</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on</w:t>
      </w:r>
      <w:r w:rsidRPr="008B4089">
        <w:rPr>
          <w:rFonts w:ascii="Arial" w:eastAsia="Calibri" w:hAnsi="Arial" w:cs="Arial"/>
          <w:spacing w:val="1"/>
          <w:sz w:val="24"/>
          <w:szCs w:val="24"/>
        </w:rPr>
        <w:t xml:space="preserve"> </w:t>
      </w:r>
      <w:r w:rsidRPr="008B4089">
        <w:rPr>
          <w:rFonts w:ascii="Arial" w:eastAsia="Calibri" w:hAnsi="Arial" w:cs="Arial"/>
          <w:sz w:val="24"/>
          <w:szCs w:val="24"/>
        </w:rPr>
        <w:t>behalf</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submitted</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External</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completion</w:t>
      </w:r>
      <w:r w:rsidRPr="008B4089">
        <w:rPr>
          <w:rFonts w:ascii="Arial" w:eastAsia="Calibri" w:hAnsi="Arial" w:cs="Arial"/>
          <w:spacing w:val="-1"/>
          <w:sz w:val="24"/>
          <w:szCs w:val="24"/>
        </w:rPr>
        <w:t xml:space="preserve"> </w:t>
      </w:r>
      <w:r w:rsidRPr="008B4089">
        <w:rPr>
          <w:rFonts w:ascii="Arial" w:eastAsia="Calibri" w:hAnsi="Arial" w:cs="Arial"/>
          <w:sz w:val="24"/>
          <w:szCs w:val="24"/>
        </w:rPr>
        <w:t>of the relevant audit</w:t>
      </w:r>
      <w:r w:rsidRPr="008B4089">
        <w:rPr>
          <w:rFonts w:ascii="Arial" w:eastAsia="Calibri" w:hAnsi="Arial" w:cs="Arial"/>
          <w:spacing w:val="-1"/>
          <w:sz w:val="24"/>
          <w:szCs w:val="24"/>
        </w:rPr>
        <w:t xml:space="preserve"> </w:t>
      </w:r>
      <w:r w:rsidRPr="008B4089">
        <w:rPr>
          <w:rFonts w:ascii="Arial" w:eastAsia="Calibri" w:hAnsi="Arial" w:cs="Arial"/>
          <w:sz w:val="24"/>
          <w:szCs w:val="24"/>
        </w:rPr>
        <w:t>certificates.</w:t>
      </w:r>
    </w:p>
    <w:p w14:paraId="6221ACFD"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40F641C6"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Signed sets of NES’s Annual Accounts shall then be submitted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External Auditor to the Scottish Government Health and Social Care</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Directorate,</w:t>
      </w:r>
      <w:r w:rsidRPr="008B4089">
        <w:rPr>
          <w:rFonts w:ascii="Arial" w:eastAsia="Calibri" w:hAnsi="Arial" w:cs="Arial"/>
          <w:spacing w:val="-2"/>
          <w:sz w:val="24"/>
          <w:szCs w:val="24"/>
        </w:rPr>
        <w:t xml:space="preserve"> </w:t>
      </w:r>
      <w:r w:rsidRPr="008B4089">
        <w:rPr>
          <w:rFonts w:ascii="Arial" w:eastAsia="Calibri" w:hAnsi="Arial" w:cs="Arial"/>
          <w:sz w:val="24"/>
          <w:szCs w:val="24"/>
        </w:rPr>
        <w:t>and to the Auditor</w:t>
      </w:r>
      <w:r w:rsidRPr="008B4089">
        <w:rPr>
          <w:rFonts w:ascii="Arial" w:eastAsia="Calibri" w:hAnsi="Arial" w:cs="Arial"/>
          <w:spacing w:val="-3"/>
          <w:sz w:val="24"/>
          <w:szCs w:val="24"/>
        </w:rPr>
        <w:t xml:space="preserve"> </w:t>
      </w:r>
      <w:r w:rsidRPr="008B4089">
        <w:rPr>
          <w:rFonts w:ascii="Arial" w:eastAsia="Calibri" w:hAnsi="Arial" w:cs="Arial"/>
          <w:sz w:val="24"/>
          <w:szCs w:val="24"/>
        </w:rPr>
        <w:t>General in the required</w:t>
      </w:r>
      <w:r w:rsidRPr="008B4089">
        <w:rPr>
          <w:rFonts w:ascii="Arial" w:eastAsia="Calibri" w:hAnsi="Arial" w:cs="Arial"/>
          <w:spacing w:val="-1"/>
          <w:sz w:val="24"/>
          <w:szCs w:val="24"/>
        </w:rPr>
        <w:t xml:space="preserve"> </w:t>
      </w:r>
      <w:r w:rsidRPr="008B4089">
        <w:rPr>
          <w:rFonts w:ascii="Arial" w:eastAsia="Calibri" w:hAnsi="Arial" w:cs="Arial"/>
          <w:sz w:val="24"/>
          <w:szCs w:val="24"/>
        </w:rPr>
        <w:t>format.</w:t>
      </w:r>
    </w:p>
    <w:p w14:paraId="424616EE"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15EA85AD"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Chief</w:t>
      </w:r>
      <w:r w:rsidRPr="008B4089">
        <w:rPr>
          <w:rFonts w:ascii="Arial" w:eastAsia="Calibri" w:hAnsi="Arial" w:cs="Arial"/>
          <w:spacing w:val="-9"/>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9"/>
          <w:sz w:val="24"/>
          <w:szCs w:val="24"/>
        </w:rPr>
        <w:t xml:space="preserve"> </w:t>
      </w:r>
      <w:r w:rsidRPr="008B4089">
        <w:rPr>
          <w:rFonts w:ascii="Arial" w:eastAsia="Calibri" w:hAnsi="Arial" w:cs="Arial"/>
          <w:sz w:val="24"/>
          <w:szCs w:val="24"/>
        </w:rPr>
        <w:t>shall</w:t>
      </w:r>
      <w:r w:rsidRPr="008B4089">
        <w:rPr>
          <w:rFonts w:ascii="Arial" w:eastAsia="Calibri" w:hAnsi="Arial" w:cs="Arial"/>
          <w:spacing w:val="-9"/>
          <w:sz w:val="24"/>
          <w:szCs w:val="24"/>
        </w:rPr>
        <w:t xml:space="preserve"> </w:t>
      </w:r>
      <w:r w:rsidRPr="008B4089">
        <w:rPr>
          <w:rFonts w:ascii="Arial" w:eastAsia="Calibri" w:hAnsi="Arial" w:cs="Arial"/>
          <w:sz w:val="24"/>
          <w:szCs w:val="24"/>
        </w:rPr>
        <w:t>arrange</w:t>
      </w:r>
      <w:r w:rsidRPr="008B4089">
        <w:rPr>
          <w:rFonts w:ascii="Arial" w:eastAsia="Calibri" w:hAnsi="Arial" w:cs="Arial"/>
          <w:spacing w:val="-9"/>
          <w:sz w:val="24"/>
          <w:szCs w:val="24"/>
        </w:rPr>
        <w:t xml:space="preserve"> </w:t>
      </w:r>
      <w:r w:rsidRPr="008B4089">
        <w:rPr>
          <w:rFonts w:ascii="Arial" w:eastAsia="Calibri" w:hAnsi="Arial" w:cs="Arial"/>
          <w:sz w:val="24"/>
          <w:szCs w:val="24"/>
        </w:rPr>
        <w:t>for</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publication</w:t>
      </w:r>
      <w:r w:rsidRPr="008B4089">
        <w:rPr>
          <w:rFonts w:ascii="Arial" w:eastAsia="Calibri" w:hAnsi="Arial" w:cs="Arial"/>
          <w:spacing w:val="-8"/>
          <w:sz w:val="24"/>
          <w:szCs w:val="24"/>
        </w:rPr>
        <w:t xml:space="preserve"> </w:t>
      </w:r>
      <w:r w:rsidRPr="008B4089">
        <w:rPr>
          <w:rFonts w:ascii="Arial" w:eastAsia="Calibri" w:hAnsi="Arial" w:cs="Arial"/>
          <w:sz w:val="24"/>
          <w:szCs w:val="24"/>
        </w:rPr>
        <w:t>of</w:t>
      </w:r>
      <w:r w:rsidRPr="008B4089">
        <w:rPr>
          <w:rFonts w:ascii="Arial" w:eastAsia="Calibri" w:hAnsi="Arial" w:cs="Arial"/>
          <w:spacing w:val="-9"/>
          <w:sz w:val="24"/>
          <w:szCs w:val="24"/>
        </w:rPr>
        <w:t xml:space="preserve"> </w:t>
      </w:r>
      <w:r w:rsidRPr="008B4089">
        <w:rPr>
          <w:rFonts w:ascii="Arial" w:eastAsia="Calibri" w:hAnsi="Arial" w:cs="Arial"/>
          <w:sz w:val="24"/>
          <w:szCs w:val="24"/>
        </w:rPr>
        <w:t>an Annual Report for NES, in such form as may be determined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 Government Health and Social Care Directorate (SGHSCD).</w:t>
      </w:r>
      <w:r w:rsidRPr="008B4089">
        <w:rPr>
          <w:rFonts w:ascii="Arial" w:eastAsia="Calibri" w:hAnsi="Arial" w:cs="Arial"/>
          <w:spacing w:val="1"/>
          <w:sz w:val="24"/>
          <w:szCs w:val="24"/>
        </w:rPr>
        <w:t xml:space="preserve"> </w:t>
      </w:r>
      <w:r w:rsidRPr="008B4089">
        <w:rPr>
          <w:rFonts w:ascii="Arial" w:eastAsia="Calibri" w:hAnsi="Arial" w:cs="Arial"/>
          <w:sz w:val="24"/>
          <w:szCs w:val="24"/>
        </w:rPr>
        <w:t>The Annual</w:t>
      </w:r>
      <w:r w:rsidRPr="008B4089">
        <w:rPr>
          <w:rFonts w:ascii="Arial" w:eastAsia="Calibri" w:hAnsi="Arial" w:cs="Arial"/>
          <w:spacing w:val="1"/>
          <w:sz w:val="24"/>
          <w:szCs w:val="24"/>
        </w:rPr>
        <w:t xml:space="preserve"> </w:t>
      </w:r>
      <w:r w:rsidRPr="008B4089">
        <w:rPr>
          <w:rFonts w:ascii="Arial" w:eastAsia="Calibri" w:hAnsi="Arial" w:cs="Arial"/>
          <w:sz w:val="24"/>
          <w:szCs w:val="24"/>
        </w:rPr>
        <w:t>Report, together with an audited financial statement, shall be published no later than nine months after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7"/>
          <w:sz w:val="24"/>
          <w:szCs w:val="24"/>
        </w:rPr>
        <w:t xml:space="preserve"> </w:t>
      </w:r>
      <w:r w:rsidRPr="008B4089">
        <w:rPr>
          <w:rFonts w:ascii="Arial" w:eastAsia="Calibri" w:hAnsi="Arial" w:cs="Arial"/>
          <w:sz w:val="24"/>
          <w:szCs w:val="24"/>
        </w:rPr>
        <w:t>relevant</w:t>
      </w:r>
      <w:r w:rsidRPr="008B4089">
        <w:rPr>
          <w:rFonts w:ascii="Arial" w:eastAsia="Calibri" w:hAnsi="Arial" w:cs="Arial"/>
          <w:spacing w:val="-7"/>
          <w:sz w:val="24"/>
          <w:szCs w:val="24"/>
        </w:rPr>
        <w:t xml:space="preserve"> </w:t>
      </w:r>
      <w:r w:rsidRPr="008B4089">
        <w:rPr>
          <w:rFonts w:ascii="Arial" w:eastAsia="Calibri" w:hAnsi="Arial" w:cs="Arial"/>
          <w:sz w:val="24"/>
          <w:szCs w:val="24"/>
        </w:rPr>
        <w:t>accounting</w:t>
      </w:r>
      <w:r w:rsidRPr="008B4089">
        <w:rPr>
          <w:rFonts w:ascii="Arial" w:eastAsia="Calibri" w:hAnsi="Arial" w:cs="Arial"/>
          <w:spacing w:val="-6"/>
          <w:sz w:val="24"/>
          <w:szCs w:val="24"/>
        </w:rPr>
        <w:t xml:space="preserve"> </w:t>
      </w:r>
      <w:r w:rsidRPr="008B4089">
        <w:rPr>
          <w:rFonts w:ascii="Arial" w:eastAsia="Calibri" w:hAnsi="Arial" w:cs="Arial"/>
          <w:sz w:val="24"/>
          <w:szCs w:val="24"/>
        </w:rPr>
        <w:t>date,</w:t>
      </w:r>
      <w:r w:rsidRPr="008B4089">
        <w:rPr>
          <w:rFonts w:ascii="Arial" w:eastAsia="Calibri" w:hAnsi="Arial" w:cs="Arial"/>
          <w:spacing w:val="-7"/>
          <w:sz w:val="24"/>
          <w:szCs w:val="24"/>
        </w:rPr>
        <w:t xml:space="preserve"> </w:t>
      </w:r>
      <w:r w:rsidRPr="008B4089">
        <w:rPr>
          <w:rFonts w:ascii="Arial" w:eastAsia="Calibri" w:hAnsi="Arial" w:cs="Arial"/>
          <w:sz w:val="24"/>
          <w:szCs w:val="24"/>
        </w:rPr>
        <w:t>subject</w:t>
      </w:r>
      <w:r w:rsidRPr="008B4089">
        <w:rPr>
          <w:rFonts w:ascii="Arial" w:eastAsia="Calibri" w:hAnsi="Arial" w:cs="Arial"/>
          <w:spacing w:val="-8"/>
          <w:sz w:val="24"/>
          <w:szCs w:val="24"/>
        </w:rPr>
        <w:t xml:space="preserve"> </w:t>
      </w:r>
      <w:r w:rsidRPr="008B4089">
        <w:rPr>
          <w:rFonts w:ascii="Arial" w:eastAsia="Calibri" w:hAnsi="Arial" w:cs="Arial"/>
          <w:sz w:val="24"/>
          <w:szCs w:val="24"/>
        </w:rPr>
        <w:t>to</w:t>
      </w:r>
      <w:r w:rsidRPr="008B4089">
        <w:rPr>
          <w:rFonts w:ascii="Arial" w:eastAsia="Calibri" w:hAnsi="Arial" w:cs="Arial"/>
          <w:spacing w:val="-7"/>
          <w:sz w:val="24"/>
          <w:szCs w:val="24"/>
        </w:rPr>
        <w:t xml:space="preserve"> c</w:t>
      </w:r>
      <w:r w:rsidRPr="008B4089">
        <w:rPr>
          <w:rFonts w:ascii="Arial" w:eastAsia="Calibri" w:hAnsi="Arial" w:cs="Arial"/>
          <w:sz w:val="24"/>
          <w:szCs w:val="24"/>
        </w:rPr>
        <w:t>onfirmation</w:t>
      </w:r>
      <w:r w:rsidRPr="008B4089">
        <w:rPr>
          <w:rFonts w:ascii="Arial" w:eastAsia="Calibri" w:hAnsi="Arial" w:cs="Arial"/>
          <w:spacing w:val="-6"/>
          <w:sz w:val="24"/>
          <w:szCs w:val="24"/>
        </w:rPr>
        <w:t xml:space="preserve"> </w:t>
      </w:r>
      <w:r w:rsidRPr="008B4089">
        <w:rPr>
          <w:rFonts w:ascii="Arial" w:eastAsia="Calibri" w:hAnsi="Arial" w:cs="Arial"/>
          <w:sz w:val="24"/>
          <w:szCs w:val="24"/>
        </w:rPr>
        <w:t>that</w:t>
      </w:r>
      <w:r w:rsidRPr="008B4089">
        <w:rPr>
          <w:rFonts w:ascii="Arial" w:eastAsia="Calibri" w:hAnsi="Arial" w:cs="Arial"/>
          <w:spacing w:val="-7"/>
          <w:sz w:val="24"/>
          <w:szCs w:val="24"/>
        </w:rPr>
        <w:t xml:space="preserve"> </w:t>
      </w:r>
      <w:r w:rsidRPr="008B4089">
        <w:rPr>
          <w:rFonts w:ascii="Arial" w:eastAsia="Calibri" w:hAnsi="Arial" w:cs="Arial"/>
          <w:sz w:val="24"/>
          <w:szCs w:val="24"/>
        </w:rPr>
        <w:t>they</w:t>
      </w:r>
      <w:r w:rsidRPr="008B4089">
        <w:rPr>
          <w:rFonts w:ascii="Arial" w:eastAsia="Calibri" w:hAnsi="Arial" w:cs="Arial"/>
          <w:spacing w:val="-8"/>
          <w:sz w:val="24"/>
          <w:szCs w:val="24"/>
        </w:rPr>
        <w:t xml:space="preserve"> </w:t>
      </w:r>
      <w:r w:rsidRPr="008B4089">
        <w:rPr>
          <w:rFonts w:ascii="Arial" w:eastAsia="Calibri" w:hAnsi="Arial" w:cs="Arial"/>
          <w:sz w:val="24"/>
          <w:szCs w:val="24"/>
        </w:rPr>
        <w:t>have</w:t>
      </w:r>
      <w:r w:rsidRPr="008B4089">
        <w:rPr>
          <w:rFonts w:ascii="Arial" w:eastAsia="Calibri" w:hAnsi="Arial" w:cs="Arial"/>
          <w:spacing w:val="-7"/>
          <w:sz w:val="24"/>
          <w:szCs w:val="24"/>
        </w:rPr>
        <w:t xml:space="preserve"> </w:t>
      </w:r>
      <w:r w:rsidRPr="008B4089">
        <w:rPr>
          <w:rFonts w:ascii="Arial" w:eastAsia="Calibri" w:hAnsi="Arial" w:cs="Arial"/>
          <w:sz w:val="24"/>
          <w:szCs w:val="24"/>
        </w:rPr>
        <w:t>been formally</w:t>
      </w:r>
      <w:r w:rsidRPr="008B4089">
        <w:rPr>
          <w:rFonts w:ascii="Arial" w:eastAsia="Calibri" w:hAnsi="Arial" w:cs="Arial"/>
          <w:spacing w:val="-1"/>
          <w:sz w:val="24"/>
          <w:szCs w:val="24"/>
        </w:rPr>
        <w:t xml:space="preserve"> </w:t>
      </w:r>
      <w:r w:rsidRPr="008B4089">
        <w:rPr>
          <w:rFonts w:ascii="Arial" w:eastAsia="Calibri" w:hAnsi="Arial" w:cs="Arial"/>
          <w:sz w:val="24"/>
          <w:szCs w:val="24"/>
        </w:rPr>
        <w:t>laid before</w:t>
      </w:r>
      <w:r w:rsidRPr="008B4089">
        <w:rPr>
          <w:rFonts w:ascii="Arial" w:eastAsia="Calibri" w:hAnsi="Arial" w:cs="Arial"/>
          <w:spacing w:val="-2"/>
          <w:sz w:val="24"/>
          <w:szCs w:val="24"/>
        </w:rPr>
        <w:t xml:space="preserve"> </w:t>
      </w:r>
      <w:r w:rsidRPr="008B4089">
        <w:rPr>
          <w:rFonts w:ascii="Arial" w:eastAsia="Calibri" w:hAnsi="Arial" w:cs="Arial"/>
          <w:sz w:val="24"/>
          <w:szCs w:val="24"/>
        </w:rPr>
        <w:t>Parliament.</w:t>
      </w:r>
      <w:r w:rsidRPr="008B4089">
        <w:rPr>
          <w:rFonts w:ascii="Arial" w:eastAsia="Calibri" w:hAnsi="Arial" w:cs="Arial"/>
          <w:noProof/>
          <w:sz w:val="24"/>
          <w:szCs w:val="24"/>
        </w:rPr>
        <w:t xml:space="preserve"> </w:t>
      </w:r>
    </w:p>
    <w:p w14:paraId="6116EFD3" w14:textId="77777777" w:rsidR="008B4089" w:rsidRPr="008B4089" w:rsidRDefault="008B4089" w:rsidP="008B4089">
      <w:pPr>
        <w:spacing w:after="0" w:line="240" w:lineRule="auto"/>
        <w:rPr>
          <w:rFonts w:ascii="Arial" w:eastAsia="Times New Roman" w:hAnsi="Arial" w:cs="Arial"/>
          <w:sz w:val="24"/>
          <w:szCs w:val="24"/>
          <w:lang w:eastAsia="en-GB"/>
        </w:rPr>
      </w:pPr>
    </w:p>
    <w:p w14:paraId="0F6F083B" w14:textId="77777777" w:rsidR="008B4089" w:rsidRPr="008B4089" w:rsidRDefault="008B4089" w:rsidP="008B4089">
      <w:pPr>
        <w:spacing w:after="0" w:line="240" w:lineRule="auto"/>
        <w:rPr>
          <w:rFonts w:ascii="Arial" w:eastAsia="Times New Roman" w:hAnsi="Arial" w:cs="Arial"/>
          <w:sz w:val="24"/>
          <w:szCs w:val="24"/>
          <w:lang w:eastAsia="en-GB"/>
        </w:rPr>
      </w:pPr>
    </w:p>
    <w:p w14:paraId="319B862B" w14:textId="77777777" w:rsidR="008B4089" w:rsidRPr="008B4089" w:rsidRDefault="008B4089" w:rsidP="008B4089">
      <w:pPr>
        <w:widowControl w:val="0"/>
        <w:numPr>
          <w:ilvl w:val="0"/>
          <w:numId w:val="30"/>
        </w:numPr>
        <w:tabs>
          <w:tab w:val="left" w:pos="819"/>
          <w:tab w:val="left" w:pos="820"/>
        </w:tabs>
        <w:autoSpaceDE w:val="0"/>
        <w:autoSpaceDN w:val="0"/>
        <w:spacing w:before="66" w:after="0" w:line="240" w:lineRule="auto"/>
        <w:ind w:left="1080" w:hanging="360"/>
        <w:outlineLvl w:val="0"/>
        <w:rPr>
          <w:rFonts w:ascii="Arial" w:eastAsia="Arial" w:hAnsi="Arial" w:cs="Arial"/>
          <w:b/>
          <w:bCs/>
          <w:sz w:val="24"/>
          <w:szCs w:val="24"/>
        </w:rPr>
      </w:pPr>
      <w:bookmarkStart w:id="9" w:name="_bookmark7"/>
      <w:bookmarkEnd w:id="9"/>
      <w:r w:rsidRPr="008B4089">
        <w:rPr>
          <w:rFonts w:ascii="Arial" w:eastAsia="Arial" w:hAnsi="Arial" w:cs="Arial"/>
          <w:b/>
          <w:bCs/>
          <w:spacing w:val="-8"/>
          <w:sz w:val="24"/>
          <w:szCs w:val="24"/>
        </w:rPr>
        <w:t>BANKING</w:t>
      </w:r>
      <w:r w:rsidRPr="008B4089">
        <w:rPr>
          <w:rFonts w:ascii="Arial" w:eastAsia="Arial" w:hAnsi="Arial" w:cs="Arial"/>
          <w:b/>
          <w:bCs/>
          <w:spacing w:val="-17"/>
          <w:sz w:val="24"/>
          <w:szCs w:val="24"/>
        </w:rPr>
        <w:t xml:space="preserve"> </w:t>
      </w:r>
      <w:r w:rsidRPr="008B4089">
        <w:rPr>
          <w:rFonts w:ascii="Arial" w:eastAsia="Arial" w:hAnsi="Arial" w:cs="Arial"/>
          <w:b/>
          <w:bCs/>
          <w:spacing w:val="-8"/>
          <w:sz w:val="24"/>
          <w:szCs w:val="24"/>
        </w:rPr>
        <w:t>ARRANGEMENTS</w:t>
      </w:r>
      <w:r w:rsidRPr="008B4089">
        <w:rPr>
          <w:rFonts w:ascii="Arial" w:eastAsia="Arial" w:hAnsi="Arial" w:cs="Arial"/>
          <w:b/>
          <w:bCs/>
          <w:spacing w:val="-18"/>
          <w:sz w:val="24"/>
          <w:szCs w:val="24"/>
        </w:rPr>
        <w:t xml:space="preserve"> </w:t>
      </w:r>
      <w:r w:rsidRPr="008B4089">
        <w:rPr>
          <w:rFonts w:ascii="Arial" w:eastAsia="Arial" w:hAnsi="Arial" w:cs="Arial"/>
          <w:b/>
          <w:bCs/>
          <w:spacing w:val="-7"/>
          <w:sz w:val="24"/>
          <w:szCs w:val="24"/>
        </w:rPr>
        <w:t>AND</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OPERATION</w:t>
      </w:r>
    </w:p>
    <w:p w14:paraId="0A3F18B8"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31A40643"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All arrangements with NES’s bankers will be made in accordance with</w:t>
      </w:r>
      <w:r w:rsidRPr="008B4089">
        <w:rPr>
          <w:rFonts w:ascii="Arial" w:eastAsia="Calibri" w:hAnsi="Arial" w:cs="Arial"/>
          <w:spacing w:val="1"/>
          <w:sz w:val="24"/>
          <w:szCs w:val="24"/>
        </w:rPr>
        <w:t xml:space="preserve"> </w:t>
      </w:r>
      <w:r w:rsidRPr="008B4089">
        <w:rPr>
          <w:rFonts w:ascii="Arial" w:eastAsia="Calibri" w:hAnsi="Arial" w:cs="Arial"/>
          <w:sz w:val="24"/>
          <w:szCs w:val="24"/>
        </w:rPr>
        <w:t>directions and advice from the Scottish Government Health and Social</w:t>
      </w:r>
      <w:r w:rsidRPr="008B4089">
        <w:rPr>
          <w:rFonts w:ascii="Arial" w:eastAsia="Calibri" w:hAnsi="Arial" w:cs="Arial"/>
          <w:spacing w:val="1"/>
          <w:sz w:val="24"/>
          <w:szCs w:val="24"/>
        </w:rPr>
        <w:t xml:space="preserve"> </w:t>
      </w:r>
      <w:r w:rsidRPr="008B4089">
        <w:rPr>
          <w:rFonts w:ascii="Arial" w:eastAsia="Calibri" w:hAnsi="Arial" w:cs="Arial"/>
          <w:sz w:val="24"/>
          <w:szCs w:val="24"/>
        </w:rPr>
        <w:t>Care</w:t>
      </w:r>
      <w:r w:rsidRPr="008B4089">
        <w:rPr>
          <w:rFonts w:ascii="Arial" w:eastAsia="Calibri" w:hAnsi="Arial" w:cs="Arial"/>
          <w:spacing w:val="-2"/>
          <w:sz w:val="24"/>
          <w:szCs w:val="24"/>
        </w:rPr>
        <w:t xml:space="preserve"> </w:t>
      </w:r>
      <w:r w:rsidRPr="008B4089">
        <w:rPr>
          <w:rFonts w:ascii="Arial" w:eastAsia="Calibri" w:hAnsi="Arial" w:cs="Arial"/>
          <w:sz w:val="24"/>
          <w:szCs w:val="24"/>
        </w:rPr>
        <w:t>Directorate (SGHSCD).</w:t>
      </w:r>
    </w:p>
    <w:p w14:paraId="7C9113C0"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4AF9DAA" w14:textId="1D66AB19"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NES is obliged to comply with instructions from Scottish Ministers and</w:t>
      </w:r>
      <w:r w:rsidRPr="008B4089">
        <w:rPr>
          <w:rFonts w:ascii="Arial" w:eastAsia="Calibri" w:hAnsi="Arial" w:cs="Arial"/>
          <w:spacing w:val="1"/>
          <w:sz w:val="24"/>
          <w:szCs w:val="24"/>
        </w:rPr>
        <w:t xml:space="preserve"> </w:t>
      </w:r>
      <w:r w:rsidRPr="008B4089">
        <w:rPr>
          <w:rFonts w:ascii="Arial" w:eastAsia="Calibri" w:hAnsi="Arial" w:cs="Arial"/>
          <w:sz w:val="24"/>
          <w:szCs w:val="24"/>
        </w:rPr>
        <w:t>H</w:t>
      </w:r>
      <w:r w:rsidR="0027197D">
        <w:rPr>
          <w:rFonts w:ascii="Arial" w:eastAsia="Calibri" w:hAnsi="Arial" w:cs="Arial"/>
          <w:sz w:val="24"/>
          <w:szCs w:val="24"/>
        </w:rPr>
        <w:t>is</w:t>
      </w:r>
      <w:r w:rsidRPr="008B4089">
        <w:rPr>
          <w:rFonts w:ascii="Arial" w:eastAsia="Calibri" w:hAnsi="Arial" w:cs="Arial"/>
          <w:sz w:val="24"/>
          <w:szCs w:val="24"/>
        </w:rPr>
        <w:t xml:space="preserve"> Majesty’s Treasury in relation to the operation of bank accounts. All</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bank accounts will only be opened on the instruction of the Executive Director of Finance. </w:t>
      </w:r>
    </w:p>
    <w:p w14:paraId="404078C5" w14:textId="77777777" w:rsidR="008B4089" w:rsidRPr="008B4089" w:rsidRDefault="008B4089" w:rsidP="008B4089">
      <w:pPr>
        <w:spacing w:after="0" w:line="276" w:lineRule="auto"/>
        <w:ind w:left="720"/>
        <w:contextualSpacing/>
        <w:rPr>
          <w:rFonts w:ascii="Arial" w:eastAsia="Calibri" w:hAnsi="Arial" w:cs="Arial"/>
          <w:sz w:val="24"/>
          <w:szCs w:val="24"/>
        </w:rPr>
      </w:pPr>
    </w:p>
    <w:p w14:paraId="0465FAA2" w14:textId="3756DE7C"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Scottish Government commercial banking arrangements</w:t>
      </w:r>
      <w:r w:rsidRPr="008B4089">
        <w:rPr>
          <w:rFonts w:ascii="Arial" w:eastAsia="Calibri" w:hAnsi="Arial" w:cs="Arial"/>
          <w:spacing w:val="1"/>
          <w:sz w:val="24"/>
          <w:szCs w:val="24"/>
        </w:rPr>
        <w:t xml:space="preserve"> </w:t>
      </w:r>
      <w:r w:rsidRPr="008B4089">
        <w:rPr>
          <w:rFonts w:ascii="Arial" w:eastAsia="Calibri" w:hAnsi="Arial" w:cs="Arial"/>
          <w:sz w:val="24"/>
          <w:szCs w:val="24"/>
        </w:rPr>
        <w:t>provide for public bodies to hold a commercial bank account with the</w:t>
      </w:r>
      <w:r w:rsidRPr="008B4089">
        <w:rPr>
          <w:rFonts w:ascii="Arial" w:eastAsia="Calibri" w:hAnsi="Arial" w:cs="Arial"/>
          <w:spacing w:val="1"/>
          <w:sz w:val="24"/>
          <w:szCs w:val="24"/>
        </w:rPr>
        <w:t xml:space="preserve"> </w:t>
      </w:r>
      <w:r w:rsidRPr="008B4089">
        <w:rPr>
          <w:rFonts w:ascii="Arial" w:eastAsia="Calibri" w:hAnsi="Arial" w:cs="Arial"/>
          <w:sz w:val="24"/>
          <w:szCs w:val="24"/>
        </w:rPr>
        <w:t>Royal Bank of Scotland (RBS)</w:t>
      </w:r>
      <w:r w:rsidR="00D474D2">
        <w:rPr>
          <w:rFonts w:ascii="Arial" w:eastAsia="Calibri" w:hAnsi="Arial" w:cs="Arial"/>
          <w:sz w:val="24"/>
          <w:szCs w:val="24"/>
        </w:rPr>
        <w:t xml:space="preserve"> part of the NatWest Group</w:t>
      </w:r>
      <w:r w:rsidRPr="008B4089">
        <w:rPr>
          <w:rFonts w:ascii="Arial" w:eastAsia="Calibri" w:hAnsi="Arial" w:cs="Arial"/>
          <w:sz w:val="24"/>
          <w:szCs w:val="24"/>
        </w:rPr>
        <w:t xml:space="preserve">. </w:t>
      </w:r>
    </w:p>
    <w:p w14:paraId="574CBCE4" w14:textId="77777777" w:rsidR="008B4089" w:rsidRPr="008B4089" w:rsidRDefault="008B4089" w:rsidP="008B4089">
      <w:pPr>
        <w:spacing w:after="0" w:line="276" w:lineRule="auto"/>
        <w:ind w:left="720"/>
        <w:contextualSpacing/>
        <w:rPr>
          <w:rFonts w:ascii="Arial" w:eastAsia="Calibri" w:hAnsi="Arial" w:cs="Arial"/>
          <w:sz w:val="24"/>
          <w:szCs w:val="24"/>
          <w:highlight w:val="yellow"/>
        </w:rPr>
      </w:pPr>
    </w:p>
    <w:p w14:paraId="35F75ED4" w14:textId="3DB232E3"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HM Treasury</w:t>
      </w:r>
      <w:r w:rsidRPr="008B4089">
        <w:rPr>
          <w:rFonts w:ascii="Arial" w:eastAsia="Calibri" w:hAnsi="Arial" w:cs="Arial"/>
          <w:spacing w:val="1"/>
          <w:sz w:val="24"/>
          <w:szCs w:val="24"/>
        </w:rPr>
        <w:t xml:space="preserve"> </w:t>
      </w:r>
      <w:r w:rsidRPr="008B4089">
        <w:rPr>
          <w:rFonts w:ascii="Arial" w:eastAsia="Calibri" w:hAnsi="Arial" w:cs="Arial"/>
          <w:sz w:val="24"/>
          <w:szCs w:val="24"/>
        </w:rPr>
        <w:t>manage arrangements for the Government Banking Service</w:t>
      </w:r>
      <w:r w:rsidRPr="008B4089">
        <w:rPr>
          <w:rFonts w:ascii="Arial" w:eastAsia="Calibri" w:hAnsi="Arial" w:cs="Arial"/>
          <w:spacing w:val="1"/>
          <w:sz w:val="24"/>
          <w:szCs w:val="24"/>
        </w:rPr>
        <w:t xml:space="preserve"> </w:t>
      </w:r>
      <w:r w:rsidRPr="008B4089">
        <w:rPr>
          <w:rFonts w:ascii="Arial" w:eastAsia="Calibri" w:hAnsi="Arial" w:cs="Arial"/>
          <w:sz w:val="24"/>
          <w:szCs w:val="24"/>
        </w:rPr>
        <w:t>(GBS) so that all</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NHS Scotland bodies are obliged to use accounts provided by National Westminster </w:t>
      </w:r>
      <w:r w:rsidR="00DA7A1D">
        <w:rPr>
          <w:rFonts w:ascii="Arial" w:eastAsia="Calibri" w:hAnsi="Arial" w:cs="Arial"/>
          <w:sz w:val="24"/>
          <w:szCs w:val="24"/>
        </w:rPr>
        <w:t>Bank</w:t>
      </w:r>
      <w:r w:rsidRPr="008B4089">
        <w:rPr>
          <w:rFonts w:ascii="Arial" w:eastAsia="Calibri" w:hAnsi="Arial" w:cs="Arial"/>
          <w:sz w:val="24"/>
          <w:szCs w:val="24"/>
        </w:rPr>
        <w:t xml:space="preserve"> (NatWest</w:t>
      </w:r>
      <w:r w:rsidR="002D432F">
        <w:rPr>
          <w:rFonts w:ascii="Arial" w:eastAsia="Calibri" w:hAnsi="Arial" w:cs="Arial"/>
          <w:sz w:val="24"/>
          <w:szCs w:val="24"/>
        </w:rPr>
        <w:t xml:space="preserve"> Group plc</w:t>
      </w:r>
      <w:r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z w:val="24"/>
          <w:szCs w:val="24"/>
        </w:rPr>
        <w:t>From the</w:t>
      </w:r>
      <w:r w:rsidRPr="008B4089">
        <w:rPr>
          <w:rFonts w:ascii="Arial" w:eastAsia="Calibri" w:hAnsi="Arial" w:cs="Arial"/>
          <w:spacing w:val="-16"/>
          <w:sz w:val="24"/>
          <w:szCs w:val="24"/>
        </w:rPr>
        <w:t xml:space="preserve"> </w:t>
      </w:r>
      <w:proofErr w:type="gramStart"/>
      <w:r w:rsidRPr="008B4089">
        <w:rPr>
          <w:rFonts w:ascii="Arial" w:eastAsia="Calibri" w:hAnsi="Arial" w:cs="Arial"/>
          <w:sz w:val="24"/>
          <w:szCs w:val="24"/>
        </w:rPr>
        <w:t>31</w:t>
      </w:r>
      <w:r w:rsidRPr="008B4089">
        <w:rPr>
          <w:rFonts w:ascii="Arial" w:eastAsia="Calibri" w:hAnsi="Arial" w:cs="Arial"/>
          <w:sz w:val="24"/>
          <w:szCs w:val="24"/>
          <w:vertAlign w:val="superscript"/>
        </w:rPr>
        <w:t>st</w:t>
      </w:r>
      <w:proofErr w:type="gramEnd"/>
      <w:r w:rsidRPr="008B4089">
        <w:rPr>
          <w:rFonts w:ascii="Arial" w:eastAsia="Calibri" w:hAnsi="Arial" w:cs="Arial"/>
          <w:spacing w:val="-17"/>
          <w:sz w:val="24"/>
          <w:szCs w:val="24"/>
        </w:rPr>
        <w:t xml:space="preserve"> </w:t>
      </w:r>
      <w:r w:rsidRPr="008B4089">
        <w:rPr>
          <w:rFonts w:ascii="Arial" w:eastAsia="Calibri" w:hAnsi="Arial" w:cs="Arial"/>
          <w:sz w:val="24"/>
          <w:szCs w:val="24"/>
        </w:rPr>
        <w:t>December</w:t>
      </w:r>
      <w:r w:rsidRPr="008B4089">
        <w:rPr>
          <w:rFonts w:ascii="Arial" w:eastAsia="Calibri" w:hAnsi="Arial" w:cs="Arial"/>
          <w:spacing w:val="-16"/>
          <w:sz w:val="24"/>
          <w:szCs w:val="24"/>
        </w:rPr>
        <w:t xml:space="preserve"> </w:t>
      </w:r>
      <w:r w:rsidRPr="008B4089">
        <w:rPr>
          <w:rFonts w:ascii="Arial" w:eastAsia="Calibri" w:hAnsi="Arial" w:cs="Arial"/>
          <w:sz w:val="24"/>
          <w:szCs w:val="24"/>
        </w:rPr>
        <w:t>2018</w:t>
      </w:r>
      <w:r w:rsidRPr="008B4089">
        <w:rPr>
          <w:rFonts w:ascii="Arial" w:eastAsia="Calibri" w:hAnsi="Arial" w:cs="Arial"/>
          <w:spacing w:val="-15"/>
          <w:sz w:val="24"/>
          <w:szCs w:val="24"/>
        </w:rPr>
        <w:t xml:space="preserve"> </w:t>
      </w:r>
      <w:r w:rsidRPr="008B4089">
        <w:rPr>
          <w:rFonts w:ascii="Arial" w:eastAsia="Calibri" w:hAnsi="Arial" w:cs="Arial"/>
          <w:sz w:val="24"/>
          <w:szCs w:val="24"/>
        </w:rPr>
        <w:t>the</w:t>
      </w:r>
      <w:r w:rsidRPr="008B4089">
        <w:rPr>
          <w:rFonts w:ascii="Arial" w:eastAsia="Calibri" w:hAnsi="Arial" w:cs="Arial"/>
          <w:spacing w:val="-16"/>
          <w:sz w:val="24"/>
          <w:szCs w:val="24"/>
        </w:rPr>
        <w:t xml:space="preserve"> </w:t>
      </w:r>
      <w:r w:rsidRPr="008B4089">
        <w:rPr>
          <w:rFonts w:ascii="Arial" w:eastAsia="Calibri" w:hAnsi="Arial" w:cs="Arial"/>
          <w:sz w:val="24"/>
          <w:szCs w:val="24"/>
        </w:rPr>
        <w:t>following</w:t>
      </w:r>
      <w:r w:rsidRPr="008B4089">
        <w:rPr>
          <w:rFonts w:ascii="Arial" w:eastAsia="Calibri" w:hAnsi="Arial" w:cs="Arial"/>
          <w:spacing w:val="-15"/>
          <w:sz w:val="24"/>
          <w:szCs w:val="24"/>
        </w:rPr>
        <w:t xml:space="preserve"> </w:t>
      </w:r>
      <w:r w:rsidRPr="008B4089">
        <w:rPr>
          <w:rFonts w:ascii="Arial" w:eastAsia="Calibri" w:hAnsi="Arial" w:cs="Arial"/>
          <w:sz w:val="24"/>
          <w:szCs w:val="24"/>
        </w:rPr>
        <w:t>bank</w:t>
      </w:r>
      <w:r w:rsidRPr="008B4089">
        <w:rPr>
          <w:rFonts w:ascii="Arial" w:eastAsia="Calibri" w:hAnsi="Arial" w:cs="Arial"/>
          <w:spacing w:val="-15"/>
          <w:sz w:val="24"/>
          <w:szCs w:val="24"/>
        </w:rPr>
        <w:t xml:space="preserve"> </w:t>
      </w:r>
      <w:r w:rsidRPr="008B4089">
        <w:rPr>
          <w:rFonts w:ascii="Arial" w:eastAsia="Calibri" w:hAnsi="Arial" w:cs="Arial"/>
          <w:sz w:val="24"/>
          <w:szCs w:val="24"/>
        </w:rPr>
        <w:t>accounts have been in</w:t>
      </w:r>
      <w:r w:rsidRPr="008B4089">
        <w:rPr>
          <w:rFonts w:ascii="Arial" w:eastAsia="Calibri" w:hAnsi="Arial" w:cs="Arial"/>
          <w:spacing w:val="1"/>
          <w:sz w:val="24"/>
          <w:szCs w:val="24"/>
        </w:rPr>
        <w:t xml:space="preserve"> </w:t>
      </w:r>
      <w:r w:rsidRPr="008B4089">
        <w:rPr>
          <w:rFonts w:ascii="Arial" w:eastAsia="Calibri" w:hAnsi="Arial" w:cs="Arial"/>
          <w:sz w:val="24"/>
          <w:szCs w:val="24"/>
        </w:rPr>
        <w:t>operation:</w:t>
      </w:r>
      <w:r w:rsidRPr="008B4089">
        <w:rPr>
          <w:rFonts w:ascii="Arial" w:eastAsia="Calibri" w:hAnsi="Arial" w:cs="Arial"/>
          <w:spacing w:val="-1"/>
          <w:sz w:val="24"/>
          <w:szCs w:val="24"/>
        </w:rPr>
        <w:t xml:space="preserve"> </w:t>
      </w:r>
      <w:r w:rsidRPr="008B4089">
        <w:rPr>
          <w:rFonts w:ascii="Arial" w:eastAsia="Calibri" w:hAnsi="Arial" w:cs="Arial"/>
          <w:sz w:val="24"/>
          <w:szCs w:val="24"/>
        </w:rPr>
        <w:t>-</w:t>
      </w:r>
    </w:p>
    <w:p w14:paraId="6DFDC95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tbl>
      <w:tblPr>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9"/>
        <w:gridCol w:w="3255"/>
        <w:gridCol w:w="2689"/>
      </w:tblGrid>
      <w:tr w:rsidR="008B4089" w:rsidRPr="008B4089" w14:paraId="01D5706A" w14:textId="77777777" w:rsidTr="639E45DE">
        <w:trPr>
          <w:trHeight w:val="275"/>
        </w:trPr>
        <w:tc>
          <w:tcPr>
            <w:tcW w:w="2259" w:type="dxa"/>
          </w:tcPr>
          <w:p w14:paraId="3C224F79" w14:textId="77777777" w:rsidR="008B4089" w:rsidRPr="008B4089" w:rsidRDefault="008B4089" w:rsidP="008B4089">
            <w:pPr>
              <w:widowControl w:val="0"/>
              <w:autoSpaceDE w:val="0"/>
              <w:autoSpaceDN w:val="0"/>
              <w:spacing w:after="0" w:line="240" w:lineRule="auto"/>
              <w:ind w:left="108"/>
              <w:rPr>
                <w:rFonts w:ascii="Arial" w:eastAsia="Arial" w:hAnsi="Arial" w:cs="Arial"/>
                <w:sz w:val="24"/>
                <w:szCs w:val="24"/>
              </w:rPr>
            </w:pPr>
            <w:r w:rsidRPr="008B4089">
              <w:rPr>
                <w:rFonts w:ascii="Arial" w:eastAsia="Arial" w:hAnsi="Arial" w:cs="Arial"/>
                <w:sz w:val="24"/>
                <w:szCs w:val="24"/>
              </w:rPr>
              <w:t>Bank</w:t>
            </w:r>
          </w:p>
        </w:tc>
        <w:tc>
          <w:tcPr>
            <w:tcW w:w="3255" w:type="dxa"/>
          </w:tcPr>
          <w:p w14:paraId="0B4F9D6B" w14:textId="77777777"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Account</w:t>
            </w:r>
            <w:r w:rsidRPr="008B4089">
              <w:rPr>
                <w:rFonts w:ascii="Arial" w:eastAsia="Arial" w:hAnsi="Arial" w:cs="Arial"/>
                <w:spacing w:val="-2"/>
                <w:sz w:val="24"/>
                <w:szCs w:val="24"/>
              </w:rPr>
              <w:t xml:space="preserve"> </w:t>
            </w:r>
            <w:r w:rsidRPr="008B4089">
              <w:rPr>
                <w:rFonts w:ascii="Arial" w:eastAsia="Arial" w:hAnsi="Arial" w:cs="Arial"/>
                <w:sz w:val="24"/>
                <w:szCs w:val="24"/>
              </w:rPr>
              <w:t>Description</w:t>
            </w:r>
          </w:p>
        </w:tc>
        <w:tc>
          <w:tcPr>
            <w:tcW w:w="2689" w:type="dxa"/>
          </w:tcPr>
          <w:p w14:paraId="0856B7CA" w14:textId="77777777"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Services</w:t>
            </w:r>
            <w:r w:rsidRPr="008B4089">
              <w:rPr>
                <w:rFonts w:ascii="Arial" w:eastAsia="Arial" w:hAnsi="Arial" w:cs="Arial"/>
                <w:spacing w:val="-2"/>
                <w:sz w:val="24"/>
                <w:szCs w:val="24"/>
              </w:rPr>
              <w:t xml:space="preserve"> </w:t>
            </w:r>
            <w:r w:rsidRPr="008B4089">
              <w:rPr>
                <w:rFonts w:ascii="Arial" w:eastAsia="Arial" w:hAnsi="Arial" w:cs="Arial"/>
                <w:sz w:val="24"/>
                <w:szCs w:val="24"/>
              </w:rPr>
              <w:t>Provided</w:t>
            </w:r>
          </w:p>
        </w:tc>
      </w:tr>
      <w:tr w:rsidR="008B4089" w:rsidRPr="008B4089" w14:paraId="28A6BE6A" w14:textId="77777777" w:rsidTr="639E45DE">
        <w:trPr>
          <w:trHeight w:val="1655"/>
        </w:trPr>
        <w:tc>
          <w:tcPr>
            <w:tcW w:w="2259" w:type="dxa"/>
          </w:tcPr>
          <w:p w14:paraId="7446568A" w14:textId="77777777" w:rsidR="008B4089" w:rsidRPr="008B4089" w:rsidRDefault="008B4089" w:rsidP="008B4089">
            <w:pPr>
              <w:widowControl w:val="0"/>
              <w:autoSpaceDE w:val="0"/>
              <w:autoSpaceDN w:val="0"/>
              <w:spacing w:after="0" w:line="240" w:lineRule="auto"/>
              <w:ind w:left="108"/>
              <w:rPr>
                <w:rFonts w:ascii="Arial" w:eastAsia="Arial" w:hAnsi="Arial" w:cs="Arial"/>
                <w:sz w:val="24"/>
                <w:szCs w:val="24"/>
              </w:rPr>
            </w:pPr>
            <w:r w:rsidRPr="008B4089">
              <w:rPr>
                <w:rFonts w:ascii="Arial" w:eastAsia="Arial" w:hAnsi="Arial" w:cs="Arial"/>
                <w:sz w:val="24"/>
                <w:szCs w:val="24"/>
              </w:rPr>
              <w:t>Royal Bank of</w:t>
            </w:r>
            <w:r w:rsidRPr="008B4089">
              <w:rPr>
                <w:rFonts w:ascii="Arial" w:eastAsia="Arial" w:hAnsi="Arial" w:cs="Arial"/>
                <w:spacing w:val="-65"/>
                <w:sz w:val="24"/>
                <w:szCs w:val="24"/>
              </w:rPr>
              <w:t xml:space="preserve"> </w:t>
            </w:r>
            <w:r w:rsidRPr="008B4089">
              <w:rPr>
                <w:rFonts w:ascii="Arial" w:eastAsia="Arial" w:hAnsi="Arial" w:cs="Arial"/>
                <w:sz w:val="24"/>
                <w:szCs w:val="24"/>
              </w:rPr>
              <w:t>Scotland</w:t>
            </w:r>
          </w:p>
        </w:tc>
        <w:tc>
          <w:tcPr>
            <w:tcW w:w="3255" w:type="dxa"/>
          </w:tcPr>
          <w:p w14:paraId="4972E9A4" w14:textId="77777777"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Commercial Account under</w:t>
            </w:r>
            <w:r w:rsidRPr="008B4089">
              <w:rPr>
                <w:rFonts w:ascii="Arial" w:eastAsia="Arial" w:hAnsi="Arial" w:cs="Arial"/>
                <w:spacing w:val="-65"/>
                <w:sz w:val="24"/>
                <w:szCs w:val="24"/>
              </w:rPr>
              <w:t xml:space="preserve"> </w:t>
            </w:r>
            <w:r w:rsidRPr="008B4089">
              <w:rPr>
                <w:rFonts w:ascii="Arial" w:eastAsia="Arial" w:hAnsi="Arial" w:cs="Arial"/>
                <w:sz w:val="24"/>
                <w:szCs w:val="24"/>
              </w:rPr>
              <w:t>the terms of the Scottish</w:t>
            </w:r>
            <w:r w:rsidRPr="008B4089">
              <w:rPr>
                <w:rFonts w:ascii="Arial" w:eastAsia="Arial" w:hAnsi="Arial" w:cs="Arial"/>
                <w:spacing w:val="1"/>
                <w:sz w:val="24"/>
                <w:szCs w:val="24"/>
              </w:rPr>
              <w:t xml:space="preserve"> </w:t>
            </w:r>
            <w:r w:rsidRPr="008B4089">
              <w:rPr>
                <w:rFonts w:ascii="Arial" w:eastAsia="Arial" w:hAnsi="Arial" w:cs="Arial"/>
                <w:sz w:val="24"/>
                <w:szCs w:val="24"/>
              </w:rPr>
              <w:t>Government contract for</w:t>
            </w:r>
            <w:r w:rsidRPr="008B4089">
              <w:rPr>
                <w:rFonts w:ascii="Arial" w:eastAsia="Arial" w:hAnsi="Arial" w:cs="Arial"/>
                <w:spacing w:val="1"/>
                <w:sz w:val="24"/>
                <w:szCs w:val="24"/>
              </w:rPr>
              <w:t xml:space="preserve"> </w:t>
            </w:r>
            <w:r w:rsidRPr="008B4089">
              <w:rPr>
                <w:rFonts w:ascii="Arial" w:eastAsia="Arial" w:hAnsi="Arial" w:cs="Arial"/>
                <w:sz w:val="24"/>
                <w:szCs w:val="24"/>
              </w:rPr>
              <w:t>commercial</w:t>
            </w:r>
            <w:r w:rsidRPr="008B4089">
              <w:rPr>
                <w:rFonts w:ascii="Arial" w:eastAsia="Arial" w:hAnsi="Arial" w:cs="Arial"/>
                <w:spacing w:val="-9"/>
                <w:sz w:val="24"/>
                <w:szCs w:val="24"/>
              </w:rPr>
              <w:t xml:space="preserve"> </w:t>
            </w:r>
            <w:r w:rsidRPr="008B4089">
              <w:rPr>
                <w:rFonts w:ascii="Arial" w:eastAsia="Arial" w:hAnsi="Arial" w:cs="Arial"/>
                <w:sz w:val="24"/>
                <w:szCs w:val="24"/>
              </w:rPr>
              <w:t>Bank</w:t>
            </w:r>
            <w:r w:rsidRPr="008B4089">
              <w:rPr>
                <w:rFonts w:ascii="Arial" w:eastAsia="Arial" w:hAnsi="Arial" w:cs="Arial"/>
                <w:spacing w:val="-7"/>
                <w:sz w:val="24"/>
                <w:szCs w:val="24"/>
              </w:rPr>
              <w:t xml:space="preserve"> </w:t>
            </w:r>
            <w:r w:rsidRPr="008B4089">
              <w:rPr>
                <w:rFonts w:ascii="Arial" w:eastAsia="Arial" w:hAnsi="Arial" w:cs="Arial"/>
                <w:sz w:val="24"/>
                <w:szCs w:val="24"/>
              </w:rPr>
              <w:t>Accounts</w:t>
            </w:r>
          </w:p>
        </w:tc>
        <w:tc>
          <w:tcPr>
            <w:tcW w:w="2689" w:type="dxa"/>
          </w:tcPr>
          <w:p w14:paraId="587A0C92" w14:textId="2AA9BDD1"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BACS</w:t>
            </w:r>
            <w:r w:rsidRPr="008B4089">
              <w:rPr>
                <w:rFonts w:ascii="Arial" w:eastAsia="Arial" w:hAnsi="Arial" w:cs="Arial"/>
                <w:spacing w:val="-14"/>
                <w:sz w:val="24"/>
                <w:szCs w:val="24"/>
              </w:rPr>
              <w:t xml:space="preserve"> </w:t>
            </w:r>
            <w:r w:rsidRPr="008B4089">
              <w:rPr>
                <w:rFonts w:ascii="Arial" w:eastAsia="Arial" w:hAnsi="Arial" w:cs="Arial"/>
                <w:sz w:val="24"/>
                <w:szCs w:val="24"/>
              </w:rPr>
              <w:t>sponsorship and receipts from</w:t>
            </w:r>
            <w:r w:rsidRPr="008B4089">
              <w:rPr>
                <w:rFonts w:ascii="Arial" w:eastAsia="Arial" w:hAnsi="Arial" w:cs="Arial"/>
                <w:spacing w:val="-64"/>
                <w:sz w:val="24"/>
                <w:szCs w:val="24"/>
              </w:rPr>
              <w:t xml:space="preserve"> </w:t>
            </w:r>
            <w:r w:rsidRPr="008B4089">
              <w:rPr>
                <w:rFonts w:ascii="Arial" w:eastAsia="Arial" w:hAnsi="Arial" w:cs="Arial"/>
                <w:sz w:val="24"/>
                <w:szCs w:val="24"/>
              </w:rPr>
              <w:t>BACS rejects and</w:t>
            </w:r>
            <w:r w:rsidRPr="008B4089">
              <w:rPr>
                <w:rFonts w:ascii="Arial" w:eastAsia="Arial" w:hAnsi="Arial" w:cs="Arial"/>
                <w:spacing w:val="1"/>
                <w:sz w:val="24"/>
                <w:szCs w:val="24"/>
              </w:rPr>
              <w:t xml:space="preserve"> </w:t>
            </w:r>
            <w:r w:rsidRPr="008B4089">
              <w:rPr>
                <w:rFonts w:ascii="Arial" w:eastAsia="Arial" w:hAnsi="Arial" w:cs="Arial"/>
                <w:sz w:val="24"/>
                <w:szCs w:val="24"/>
              </w:rPr>
              <w:t>recalls; and</w:t>
            </w:r>
          </w:p>
          <w:p w14:paraId="5D412EA1" w14:textId="77777777"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Local</w:t>
            </w:r>
            <w:r w:rsidRPr="008B4089">
              <w:rPr>
                <w:rFonts w:ascii="Arial" w:eastAsia="Arial" w:hAnsi="Arial" w:cs="Arial"/>
                <w:spacing w:val="-1"/>
                <w:sz w:val="24"/>
                <w:szCs w:val="24"/>
              </w:rPr>
              <w:t xml:space="preserve"> </w:t>
            </w:r>
            <w:r w:rsidRPr="008B4089">
              <w:rPr>
                <w:rFonts w:ascii="Arial" w:eastAsia="Arial" w:hAnsi="Arial" w:cs="Arial"/>
                <w:sz w:val="24"/>
                <w:szCs w:val="24"/>
              </w:rPr>
              <w:t>Pay-Ins.</w:t>
            </w:r>
          </w:p>
        </w:tc>
      </w:tr>
      <w:tr w:rsidR="008B4089" w:rsidRPr="008B4089" w14:paraId="023F9D7E" w14:textId="77777777" w:rsidTr="639E45DE">
        <w:trPr>
          <w:trHeight w:val="2485"/>
        </w:trPr>
        <w:tc>
          <w:tcPr>
            <w:tcW w:w="2259" w:type="dxa"/>
          </w:tcPr>
          <w:p w14:paraId="1FE3BFE0" w14:textId="77777777" w:rsidR="008B4089" w:rsidRPr="008B4089" w:rsidRDefault="008B4089" w:rsidP="008B4089">
            <w:pPr>
              <w:widowControl w:val="0"/>
              <w:autoSpaceDE w:val="0"/>
              <w:autoSpaceDN w:val="0"/>
              <w:spacing w:before="1" w:after="0" w:line="240" w:lineRule="auto"/>
              <w:ind w:left="108"/>
              <w:rPr>
                <w:rFonts w:ascii="Arial" w:eastAsia="Arial" w:hAnsi="Arial" w:cs="Arial"/>
                <w:sz w:val="24"/>
                <w:szCs w:val="24"/>
              </w:rPr>
            </w:pPr>
            <w:r w:rsidRPr="008B4089">
              <w:rPr>
                <w:rFonts w:ascii="Arial" w:eastAsia="Arial" w:hAnsi="Arial" w:cs="Arial"/>
                <w:sz w:val="24"/>
                <w:szCs w:val="24"/>
              </w:rPr>
              <w:t>NatWest</w:t>
            </w:r>
          </w:p>
        </w:tc>
        <w:tc>
          <w:tcPr>
            <w:tcW w:w="3255" w:type="dxa"/>
          </w:tcPr>
          <w:p w14:paraId="7F44C645" w14:textId="77777777" w:rsidR="008B4089" w:rsidRPr="008B4089" w:rsidRDefault="008B4089" w:rsidP="008B4089">
            <w:pPr>
              <w:widowControl w:val="0"/>
              <w:autoSpaceDE w:val="0"/>
              <w:autoSpaceDN w:val="0"/>
              <w:spacing w:before="1" w:after="0" w:line="240" w:lineRule="auto"/>
              <w:ind w:left="107"/>
              <w:rPr>
                <w:rFonts w:ascii="Arial" w:eastAsia="Arial" w:hAnsi="Arial" w:cs="Arial"/>
                <w:sz w:val="24"/>
                <w:szCs w:val="24"/>
              </w:rPr>
            </w:pPr>
            <w:r w:rsidRPr="008B4089">
              <w:rPr>
                <w:rFonts w:ascii="Arial" w:eastAsia="Arial" w:hAnsi="Arial" w:cs="Arial"/>
                <w:sz w:val="24"/>
                <w:szCs w:val="24"/>
              </w:rPr>
              <w:t>Account provided under</w:t>
            </w:r>
            <w:r w:rsidRPr="008B4089">
              <w:rPr>
                <w:rFonts w:ascii="Arial" w:eastAsia="Arial" w:hAnsi="Arial" w:cs="Arial"/>
                <w:spacing w:val="-64"/>
                <w:sz w:val="24"/>
                <w:szCs w:val="24"/>
              </w:rPr>
              <w:t xml:space="preserve"> </w:t>
            </w:r>
            <w:r w:rsidRPr="008B4089">
              <w:rPr>
                <w:rFonts w:ascii="Arial" w:eastAsia="Arial" w:hAnsi="Arial" w:cs="Arial"/>
                <w:sz w:val="24"/>
                <w:szCs w:val="24"/>
              </w:rPr>
              <w:t>existing</w:t>
            </w:r>
            <w:r w:rsidRPr="008B4089">
              <w:rPr>
                <w:rFonts w:ascii="Arial" w:eastAsia="Arial" w:hAnsi="Arial" w:cs="Arial"/>
                <w:spacing w:val="-1"/>
                <w:sz w:val="24"/>
                <w:szCs w:val="24"/>
              </w:rPr>
              <w:t xml:space="preserve"> </w:t>
            </w:r>
            <w:r w:rsidRPr="008B4089">
              <w:rPr>
                <w:rFonts w:ascii="Arial" w:eastAsia="Arial" w:hAnsi="Arial" w:cs="Arial"/>
                <w:sz w:val="24"/>
                <w:szCs w:val="24"/>
              </w:rPr>
              <w:t>GBS contract</w:t>
            </w:r>
          </w:p>
        </w:tc>
        <w:tc>
          <w:tcPr>
            <w:tcW w:w="2689" w:type="dxa"/>
          </w:tcPr>
          <w:p w14:paraId="0C77335D" w14:textId="2C736A68" w:rsidR="008B4089" w:rsidRPr="008B4089" w:rsidRDefault="008B4089" w:rsidP="008B4089">
            <w:pPr>
              <w:widowControl w:val="0"/>
              <w:autoSpaceDE w:val="0"/>
              <w:autoSpaceDN w:val="0"/>
              <w:spacing w:before="1" w:after="0" w:line="240" w:lineRule="auto"/>
              <w:ind w:left="107"/>
              <w:rPr>
                <w:rFonts w:ascii="Arial" w:eastAsia="Arial" w:hAnsi="Arial" w:cs="Arial"/>
                <w:sz w:val="24"/>
                <w:szCs w:val="24"/>
              </w:rPr>
            </w:pPr>
            <w:r w:rsidRPr="008B4089">
              <w:rPr>
                <w:rFonts w:ascii="Arial" w:eastAsia="Arial" w:hAnsi="Arial" w:cs="Arial"/>
                <w:sz w:val="24"/>
                <w:szCs w:val="24"/>
              </w:rPr>
              <w:t>Payable Orders</w:t>
            </w:r>
            <w:r w:rsidRPr="008B4089">
              <w:rPr>
                <w:rFonts w:ascii="Arial" w:eastAsia="Arial" w:hAnsi="Arial" w:cs="Arial"/>
                <w:spacing w:val="1"/>
                <w:sz w:val="24"/>
                <w:szCs w:val="24"/>
              </w:rPr>
              <w:t xml:space="preserve"> </w:t>
            </w:r>
            <w:r w:rsidRPr="008B4089">
              <w:rPr>
                <w:rFonts w:ascii="Arial" w:eastAsia="Arial" w:hAnsi="Arial" w:cs="Arial"/>
                <w:sz w:val="24"/>
                <w:szCs w:val="24"/>
              </w:rPr>
              <w:t>(cheques);</w:t>
            </w:r>
            <w:r w:rsidRPr="008B4089">
              <w:rPr>
                <w:rFonts w:ascii="Arial" w:eastAsia="Arial" w:hAnsi="Arial" w:cs="Arial"/>
                <w:spacing w:val="1"/>
                <w:sz w:val="24"/>
                <w:szCs w:val="24"/>
              </w:rPr>
              <w:t xml:space="preserve"> </w:t>
            </w:r>
            <w:r w:rsidRPr="008B4089">
              <w:rPr>
                <w:rFonts w:ascii="Arial" w:eastAsia="Arial" w:hAnsi="Arial" w:cs="Arial"/>
                <w:sz w:val="24"/>
                <w:szCs w:val="24"/>
              </w:rPr>
              <w:t>BACS</w:t>
            </w:r>
            <w:r w:rsidRPr="008B4089">
              <w:rPr>
                <w:rFonts w:ascii="Arial" w:eastAsia="Arial" w:hAnsi="Arial" w:cs="Arial"/>
                <w:spacing w:val="-14"/>
                <w:sz w:val="24"/>
                <w:szCs w:val="24"/>
              </w:rPr>
              <w:t xml:space="preserve"> </w:t>
            </w:r>
            <w:r w:rsidR="004E460A" w:rsidRPr="008B4089">
              <w:rPr>
                <w:rFonts w:ascii="Arial" w:eastAsia="Arial" w:hAnsi="Arial" w:cs="Arial"/>
                <w:sz w:val="24"/>
                <w:szCs w:val="24"/>
              </w:rPr>
              <w:t>payments.</w:t>
            </w:r>
          </w:p>
          <w:p w14:paraId="53FA38A5" w14:textId="77777777"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Receipt of Income</w:t>
            </w:r>
            <w:r w:rsidRPr="008B4089">
              <w:rPr>
                <w:rFonts w:ascii="Arial" w:eastAsia="Arial" w:hAnsi="Arial" w:cs="Arial"/>
                <w:spacing w:val="1"/>
                <w:sz w:val="24"/>
                <w:szCs w:val="24"/>
              </w:rPr>
              <w:t xml:space="preserve"> </w:t>
            </w:r>
            <w:r w:rsidRPr="008B4089">
              <w:rPr>
                <w:rFonts w:ascii="Arial" w:eastAsia="Arial" w:hAnsi="Arial" w:cs="Arial"/>
                <w:sz w:val="24"/>
                <w:szCs w:val="24"/>
              </w:rPr>
              <w:t>from Debtors;</w:t>
            </w:r>
            <w:r w:rsidRPr="008B4089">
              <w:rPr>
                <w:rFonts w:ascii="Arial" w:eastAsia="Arial" w:hAnsi="Arial" w:cs="Arial"/>
                <w:spacing w:val="1"/>
                <w:sz w:val="24"/>
                <w:szCs w:val="24"/>
              </w:rPr>
              <w:t xml:space="preserve"> Portal; Pay by Link card receipts;</w:t>
            </w:r>
            <w:r w:rsidRPr="008B4089">
              <w:rPr>
                <w:rFonts w:ascii="Arial" w:eastAsia="Arial" w:hAnsi="Arial" w:cs="Arial"/>
                <w:sz w:val="24"/>
                <w:szCs w:val="24"/>
              </w:rPr>
              <w:t xml:space="preserve"> and</w:t>
            </w:r>
            <w:r w:rsidRPr="008B4089">
              <w:rPr>
                <w:rFonts w:ascii="Arial" w:eastAsia="Arial" w:hAnsi="Arial" w:cs="Arial"/>
                <w:spacing w:val="1"/>
                <w:sz w:val="24"/>
                <w:szCs w:val="24"/>
              </w:rPr>
              <w:t xml:space="preserve"> </w:t>
            </w:r>
            <w:r w:rsidRPr="008B4089">
              <w:rPr>
                <w:rFonts w:ascii="Arial" w:eastAsia="Arial" w:hAnsi="Arial" w:cs="Arial"/>
                <w:sz w:val="24"/>
                <w:szCs w:val="24"/>
              </w:rPr>
              <w:t>payments</w:t>
            </w:r>
            <w:r w:rsidRPr="008B4089">
              <w:rPr>
                <w:rFonts w:ascii="Arial" w:eastAsia="Arial" w:hAnsi="Arial" w:cs="Arial"/>
                <w:spacing w:val="-1"/>
                <w:sz w:val="24"/>
                <w:szCs w:val="24"/>
              </w:rPr>
              <w:t xml:space="preserve"> </w:t>
            </w:r>
            <w:r w:rsidRPr="008B4089">
              <w:rPr>
                <w:rFonts w:ascii="Arial" w:eastAsia="Arial" w:hAnsi="Arial" w:cs="Arial"/>
                <w:sz w:val="24"/>
                <w:szCs w:val="24"/>
              </w:rPr>
              <w:t>from/to</w:t>
            </w:r>
          </w:p>
          <w:p w14:paraId="415C052E" w14:textId="77777777"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Other Public Sector</w:t>
            </w:r>
            <w:r w:rsidRPr="008B4089">
              <w:rPr>
                <w:rFonts w:ascii="Arial" w:eastAsia="Arial" w:hAnsi="Arial" w:cs="Arial"/>
                <w:spacing w:val="-65"/>
                <w:sz w:val="24"/>
                <w:szCs w:val="24"/>
              </w:rPr>
              <w:t xml:space="preserve"> </w:t>
            </w:r>
            <w:r w:rsidRPr="008B4089">
              <w:rPr>
                <w:rFonts w:ascii="Arial" w:eastAsia="Arial" w:hAnsi="Arial" w:cs="Arial"/>
                <w:sz w:val="24"/>
                <w:szCs w:val="24"/>
              </w:rPr>
              <w:t>organisations.</w:t>
            </w:r>
          </w:p>
        </w:tc>
      </w:tr>
    </w:tbl>
    <w:p w14:paraId="771916D9" w14:textId="5D38ED31" w:rsidR="639E45DE" w:rsidRDefault="639E45DE"/>
    <w:p w14:paraId="07925E85" w14:textId="12655C90" w:rsidR="639E45DE" w:rsidRDefault="639E45DE"/>
    <w:p w14:paraId="01134B40" w14:textId="77777777" w:rsidR="008B4089" w:rsidRPr="008B4089" w:rsidRDefault="008B4089" w:rsidP="008B4089">
      <w:pPr>
        <w:widowControl w:val="0"/>
        <w:autoSpaceDE w:val="0"/>
        <w:autoSpaceDN w:val="0"/>
        <w:spacing w:after="0" w:line="240" w:lineRule="auto"/>
        <w:ind w:left="809"/>
        <w:rPr>
          <w:rFonts w:ascii="Arial" w:eastAsia="Arial" w:hAnsi="Arial" w:cs="Arial"/>
          <w:sz w:val="24"/>
          <w:szCs w:val="24"/>
        </w:rPr>
      </w:pPr>
      <w:r w:rsidRPr="008B4089">
        <w:rPr>
          <w:rFonts w:ascii="Arial" w:eastAsia="Arial" w:hAnsi="Arial" w:cs="Arial"/>
          <w:sz w:val="24"/>
          <w:szCs w:val="24"/>
        </w:rPr>
        <w:t>Any new accounts or changes to existing arrangements for the accounts</w:t>
      </w:r>
      <w:r w:rsidRPr="008B4089">
        <w:rPr>
          <w:rFonts w:ascii="Arial" w:eastAsia="Arial" w:hAnsi="Arial" w:cs="Arial"/>
          <w:spacing w:val="-70"/>
          <w:sz w:val="24"/>
          <w:szCs w:val="24"/>
        </w:rPr>
        <w:t xml:space="preserve">  </w:t>
      </w:r>
      <w:r w:rsidRPr="008B4089">
        <w:rPr>
          <w:rFonts w:ascii="Arial" w:eastAsia="Arial" w:hAnsi="Arial" w:cs="Arial"/>
          <w:sz w:val="24"/>
          <w:szCs w:val="24"/>
        </w:rPr>
        <w:t xml:space="preserve"> must</w:t>
      </w:r>
      <w:r w:rsidRPr="008B4089">
        <w:rPr>
          <w:rFonts w:ascii="Arial" w:eastAsia="Arial" w:hAnsi="Arial" w:cs="Arial"/>
          <w:spacing w:val="-1"/>
          <w:sz w:val="24"/>
          <w:szCs w:val="24"/>
        </w:rPr>
        <w:t xml:space="preserve"> </w:t>
      </w:r>
      <w:r w:rsidRPr="008B4089">
        <w:rPr>
          <w:rFonts w:ascii="Arial" w:eastAsia="Arial" w:hAnsi="Arial" w:cs="Arial"/>
          <w:sz w:val="24"/>
          <w:szCs w:val="24"/>
        </w:rPr>
        <w:t>be</w:t>
      </w:r>
      <w:r w:rsidRPr="008B4089">
        <w:rPr>
          <w:rFonts w:ascii="Arial" w:eastAsia="Arial" w:hAnsi="Arial" w:cs="Arial"/>
          <w:spacing w:val="-2"/>
          <w:sz w:val="24"/>
          <w:szCs w:val="24"/>
        </w:rPr>
        <w:t xml:space="preserve"> </w:t>
      </w:r>
      <w:r w:rsidRPr="008B4089">
        <w:rPr>
          <w:rFonts w:ascii="Arial" w:eastAsia="Arial" w:hAnsi="Arial" w:cs="Arial"/>
          <w:sz w:val="24"/>
          <w:szCs w:val="24"/>
        </w:rPr>
        <w:t>approved by the Executive Director of Finance.</w:t>
      </w:r>
    </w:p>
    <w:p w14:paraId="5C3A8E1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D692EBE"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Payable</w:t>
      </w:r>
      <w:r w:rsidRPr="008B4089">
        <w:rPr>
          <w:rFonts w:ascii="Arial" w:eastAsia="Calibri" w:hAnsi="Arial" w:cs="Arial"/>
          <w:spacing w:val="-11"/>
          <w:sz w:val="24"/>
          <w:szCs w:val="24"/>
        </w:rPr>
        <w:t xml:space="preserve"> </w:t>
      </w:r>
      <w:r w:rsidRPr="008B4089">
        <w:rPr>
          <w:rFonts w:ascii="Arial" w:eastAsia="Calibri" w:hAnsi="Arial" w:cs="Arial"/>
          <w:sz w:val="24"/>
          <w:szCs w:val="24"/>
        </w:rPr>
        <w:t>Orders</w:t>
      </w:r>
      <w:r w:rsidRPr="008B4089">
        <w:rPr>
          <w:rFonts w:ascii="Arial" w:eastAsia="Calibri" w:hAnsi="Arial" w:cs="Arial"/>
          <w:spacing w:val="-10"/>
          <w:sz w:val="24"/>
          <w:szCs w:val="24"/>
        </w:rPr>
        <w:t xml:space="preserve"> </w:t>
      </w:r>
      <w:r w:rsidRPr="008B4089">
        <w:rPr>
          <w:rFonts w:ascii="Arial" w:eastAsia="Calibri" w:hAnsi="Arial" w:cs="Arial"/>
          <w:sz w:val="24"/>
          <w:szCs w:val="24"/>
        </w:rPr>
        <w:t>are</w:t>
      </w:r>
      <w:r w:rsidRPr="008B4089">
        <w:rPr>
          <w:rFonts w:ascii="Arial" w:eastAsia="Calibri" w:hAnsi="Arial" w:cs="Arial"/>
          <w:spacing w:val="-11"/>
          <w:sz w:val="24"/>
          <w:szCs w:val="24"/>
        </w:rPr>
        <w:t xml:space="preserve"> </w:t>
      </w:r>
      <w:r w:rsidRPr="008B4089">
        <w:rPr>
          <w:rFonts w:ascii="Arial" w:eastAsia="Calibri" w:hAnsi="Arial" w:cs="Arial"/>
          <w:sz w:val="24"/>
          <w:szCs w:val="24"/>
        </w:rPr>
        <w:t>printed</w:t>
      </w:r>
      <w:r w:rsidRPr="008B4089">
        <w:rPr>
          <w:rFonts w:ascii="Arial" w:eastAsia="Calibri" w:hAnsi="Arial" w:cs="Arial"/>
          <w:spacing w:val="-9"/>
          <w:sz w:val="24"/>
          <w:szCs w:val="24"/>
        </w:rPr>
        <w:t xml:space="preserve"> </w:t>
      </w:r>
      <w:r w:rsidRPr="008B4089">
        <w:rPr>
          <w:rFonts w:ascii="Arial" w:eastAsia="Calibri" w:hAnsi="Arial" w:cs="Arial"/>
          <w:sz w:val="24"/>
          <w:szCs w:val="24"/>
        </w:rPr>
        <w:t>with</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10"/>
          <w:sz w:val="24"/>
          <w:szCs w:val="24"/>
        </w:rPr>
        <w:t xml:space="preserve"> </w:t>
      </w:r>
      <w:r w:rsidRPr="008B4089">
        <w:rPr>
          <w:rFonts w:ascii="Arial" w:eastAsia="Calibri" w:hAnsi="Arial" w:cs="Arial"/>
          <w:sz w:val="24"/>
          <w:szCs w:val="24"/>
        </w:rPr>
        <w:t>signature</w:t>
      </w:r>
      <w:r w:rsidRPr="008B4089">
        <w:rPr>
          <w:rFonts w:ascii="Arial" w:eastAsia="Calibri" w:hAnsi="Arial" w:cs="Arial"/>
          <w:spacing w:val="-10"/>
          <w:sz w:val="24"/>
          <w:szCs w:val="24"/>
        </w:rPr>
        <w:t xml:space="preserve"> </w:t>
      </w:r>
      <w:r w:rsidRPr="008B4089">
        <w:rPr>
          <w:rFonts w:ascii="Arial" w:eastAsia="Calibri" w:hAnsi="Arial" w:cs="Arial"/>
          <w:sz w:val="24"/>
          <w:szCs w:val="24"/>
        </w:rPr>
        <w:t>of</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Assistant</w:t>
      </w:r>
      <w:r w:rsidRPr="008B4089">
        <w:rPr>
          <w:rFonts w:ascii="Arial" w:eastAsia="Calibri" w:hAnsi="Arial" w:cs="Arial"/>
          <w:spacing w:val="-10"/>
          <w:sz w:val="24"/>
          <w:szCs w:val="24"/>
        </w:rPr>
        <w:t xml:space="preserve"> </w:t>
      </w:r>
      <w:r w:rsidRPr="008B4089">
        <w:rPr>
          <w:rFonts w:ascii="Arial" w:eastAsia="Calibri" w:hAnsi="Arial" w:cs="Arial"/>
          <w:sz w:val="24"/>
          <w:szCs w:val="24"/>
        </w:rPr>
        <w:t>Paymaster General</w:t>
      </w:r>
      <w:r w:rsidRPr="008B4089">
        <w:rPr>
          <w:rFonts w:ascii="Arial" w:eastAsia="Calibri" w:hAnsi="Arial" w:cs="Arial"/>
          <w:spacing w:val="-3"/>
          <w:sz w:val="24"/>
          <w:szCs w:val="24"/>
        </w:rPr>
        <w:t xml:space="preserve"> </w:t>
      </w:r>
      <w:r w:rsidRPr="008B4089">
        <w:rPr>
          <w:rFonts w:ascii="Arial" w:eastAsia="Calibri" w:hAnsi="Arial" w:cs="Arial"/>
          <w:sz w:val="24"/>
          <w:szCs w:val="24"/>
        </w:rPr>
        <w:t>added at the time of processing.</w:t>
      </w:r>
    </w:p>
    <w:p w14:paraId="57330B0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C3B3435" w14:textId="4AA2F52D" w:rsidR="008B4089" w:rsidRPr="00C2400F"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D105EB">
        <w:rPr>
          <w:rFonts w:ascii="Arial" w:eastAsia="Calibri" w:hAnsi="Arial" w:cs="Arial"/>
          <w:sz w:val="24"/>
          <w:szCs w:val="24"/>
        </w:rPr>
        <w:t>All other payments are authorised electronically on the above accounts.</w:t>
      </w:r>
      <w:r w:rsidRPr="00D105EB">
        <w:rPr>
          <w:rFonts w:ascii="Arial" w:eastAsia="Calibri" w:hAnsi="Arial" w:cs="Arial"/>
          <w:spacing w:val="1"/>
          <w:sz w:val="24"/>
          <w:szCs w:val="24"/>
        </w:rPr>
        <w:t xml:space="preserve"> </w:t>
      </w:r>
      <w:r w:rsidRPr="00D105EB">
        <w:rPr>
          <w:rFonts w:ascii="Arial" w:eastAsia="Calibri" w:hAnsi="Arial" w:cs="Arial"/>
          <w:sz w:val="24"/>
          <w:szCs w:val="24"/>
        </w:rPr>
        <w:t>For payments generated from the Finance System, only one authoriser</w:t>
      </w:r>
      <w:r w:rsidRPr="00D105EB">
        <w:rPr>
          <w:rFonts w:ascii="Arial" w:eastAsia="Calibri" w:hAnsi="Arial" w:cs="Arial"/>
          <w:spacing w:val="1"/>
          <w:sz w:val="24"/>
          <w:szCs w:val="24"/>
        </w:rPr>
        <w:t xml:space="preserve"> </w:t>
      </w:r>
      <w:r w:rsidRPr="00D105EB">
        <w:rPr>
          <w:rFonts w:ascii="Arial" w:eastAsia="Calibri" w:hAnsi="Arial" w:cs="Arial"/>
          <w:sz w:val="24"/>
          <w:szCs w:val="24"/>
        </w:rPr>
        <w:t>is required to approve payments using secure on-line access. However</w:t>
      </w:r>
      <w:r w:rsidR="006617FF" w:rsidRPr="00D105EB">
        <w:rPr>
          <w:rFonts w:ascii="Arial" w:eastAsia="Calibri" w:hAnsi="Arial" w:cs="Arial"/>
          <w:sz w:val="24"/>
          <w:szCs w:val="24"/>
        </w:rPr>
        <w:t xml:space="preserve">, all payments, including </w:t>
      </w:r>
      <w:r w:rsidRPr="00D105EB">
        <w:rPr>
          <w:rFonts w:ascii="Arial" w:eastAsia="Calibri" w:hAnsi="Arial" w:cs="Arial"/>
          <w:sz w:val="24"/>
          <w:szCs w:val="24"/>
        </w:rPr>
        <w:t>manual</w:t>
      </w:r>
      <w:r w:rsidRPr="00D105EB">
        <w:rPr>
          <w:rFonts w:ascii="Arial" w:eastAsia="Calibri" w:hAnsi="Arial" w:cs="Arial"/>
          <w:spacing w:val="23"/>
          <w:sz w:val="24"/>
          <w:szCs w:val="24"/>
        </w:rPr>
        <w:t xml:space="preserve"> </w:t>
      </w:r>
      <w:r w:rsidRPr="00D105EB">
        <w:rPr>
          <w:rFonts w:ascii="Arial" w:eastAsia="Calibri" w:hAnsi="Arial" w:cs="Arial"/>
          <w:sz w:val="24"/>
          <w:szCs w:val="24"/>
        </w:rPr>
        <w:t>payments</w:t>
      </w:r>
      <w:r w:rsidRPr="00D105EB">
        <w:rPr>
          <w:rFonts w:ascii="Arial" w:eastAsia="Calibri" w:hAnsi="Arial" w:cs="Arial"/>
          <w:spacing w:val="23"/>
          <w:sz w:val="24"/>
          <w:szCs w:val="24"/>
        </w:rPr>
        <w:t xml:space="preserve"> </w:t>
      </w:r>
      <w:r w:rsidRPr="00D105EB">
        <w:rPr>
          <w:rFonts w:ascii="Arial" w:eastAsia="Calibri" w:hAnsi="Arial" w:cs="Arial"/>
          <w:sz w:val="24"/>
          <w:szCs w:val="24"/>
        </w:rPr>
        <w:t>which</w:t>
      </w:r>
      <w:r w:rsidRPr="00D105EB">
        <w:rPr>
          <w:rFonts w:ascii="Arial" w:eastAsia="Calibri" w:hAnsi="Arial" w:cs="Arial"/>
          <w:spacing w:val="25"/>
          <w:sz w:val="24"/>
          <w:szCs w:val="24"/>
        </w:rPr>
        <w:t xml:space="preserve"> </w:t>
      </w:r>
      <w:r w:rsidRPr="00D105EB">
        <w:rPr>
          <w:rFonts w:ascii="Arial" w:eastAsia="Calibri" w:hAnsi="Arial" w:cs="Arial"/>
          <w:sz w:val="24"/>
          <w:szCs w:val="24"/>
        </w:rPr>
        <w:t>exceed</w:t>
      </w:r>
      <w:r w:rsidRPr="00D105EB">
        <w:rPr>
          <w:rFonts w:ascii="Arial" w:eastAsia="Calibri" w:hAnsi="Arial" w:cs="Arial"/>
          <w:spacing w:val="24"/>
          <w:sz w:val="24"/>
          <w:szCs w:val="24"/>
        </w:rPr>
        <w:t xml:space="preserve"> </w:t>
      </w:r>
      <w:r w:rsidRPr="00D105EB">
        <w:rPr>
          <w:rFonts w:ascii="Arial" w:eastAsia="Calibri" w:hAnsi="Arial" w:cs="Arial"/>
          <w:sz w:val="24"/>
          <w:szCs w:val="24"/>
        </w:rPr>
        <w:t>£50,000</w:t>
      </w:r>
      <w:r w:rsidRPr="00D105EB">
        <w:rPr>
          <w:rFonts w:ascii="Arial" w:eastAsia="Calibri" w:hAnsi="Arial" w:cs="Arial"/>
          <w:spacing w:val="25"/>
          <w:sz w:val="24"/>
          <w:szCs w:val="24"/>
        </w:rPr>
        <w:t xml:space="preserve"> </w:t>
      </w:r>
      <w:r w:rsidRPr="00D105EB">
        <w:rPr>
          <w:rFonts w:ascii="Arial" w:eastAsia="Calibri" w:hAnsi="Arial" w:cs="Arial"/>
          <w:sz w:val="24"/>
          <w:szCs w:val="24"/>
        </w:rPr>
        <w:t>require</w:t>
      </w:r>
      <w:r w:rsidRPr="00D105EB">
        <w:rPr>
          <w:rFonts w:ascii="Arial" w:eastAsia="Calibri" w:hAnsi="Arial" w:cs="Arial"/>
          <w:spacing w:val="23"/>
          <w:sz w:val="24"/>
          <w:szCs w:val="24"/>
        </w:rPr>
        <w:t xml:space="preserve"> </w:t>
      </w:r>
      <w:r w:rsidRPr="00D105EB">
        <w:rPr>
          <w:rFonts w:ascii="Arial" w:eastAsia="Calibri" w:hAnsi="Arial" w:cs="Arial"/>
          <w:sz w:val="24"/>
          <w:szCs w:val="24"/>
        </w:rPr>
        <w:t>on-line</w:t>
      </w:r>
      <w:r w:rsidRPr="00D105EB">
        <w:rPr>
          <w:rFonts w:ascii="Arial" w:eastAsia="Calibri" w:hAnsi="Arial" w:cs="Arial"/>
          <w:spacing w:val="23"/>
          <w:sz w:val="24"/>
          <w:szCs w:val="24"/>
        </w:rPr>
        <w:t xml:space="preserve"> </w:t>
      </w:r>
      <w:r w:rsidRPr="00D105EB">
        <w:rPr>
          <w:rFonts w:ascii="Arial" w:eastAsia="Calibri" w:hAnsi="Arial" w:cs="Arial"/>
          <w:sz w:val="24"/>
          <w:szCs w:val="24"/>
        </w:rPr>
        <w:t>approval</w:t>
      </w:r>
      <w:r w:rsidRPr="00D105EB">
        <w:rPr>
          <w:rFonts w:ascii="Arial" w:eastAsia="Calibri" w:hAnsi="Arial" w:cs="Arial"/>
          <w:spacing w:val="24"/>
          <w:sz w:val="24"/>
          <w:szCs w:val="24"/>
        </w:rPr>
        <w:t xml:space="preserve"> </w:t>
      </w:r>
      <w:r w:rsidRPr="00D105EB">
        <w:rPr>
          <w:rFonts w:ascii="Arial" w:eastAsia="Calibri" w:hAnsi="Arial" w:cs="Arial"/>
          <w:sz w:val="24"/>
          <w:szCs w:val="24"/>
        </w:rPr>
        <w:t>from two</w:t>
      </w:r>
      <w:r w:rsidRPr="00D105EB">
        <w:rPr>
          <w:rFonts w:ascii="Arial" w:eastAsia="Calibri" w:hAnsi="Arial" w:cs="Arial"/>
          <w:spacing w:val="-5"/>
          <w:sz w:val="24"/>
          <w:szCs w:val="24"/>
        </w:rPr>
        <w:t xml:space="preserve"> </w:t>
      </w:r>
      <w:r w:rsidRPr="00D105EB">
        <w:rPr>
          <w:rFonts w:ascii="Arial" w:eastAsia="Calibri" w:hAnsi="Arial" w:cs="Arial"/>
          <w:sz w:val="24"/>
          <w:szCs w:val="24"/>
        </w:rPr>
        <w:t>authorisers.</w:t>
      </w:r>
      <w:r w:rsidRPr="00D105EB">
        <w:rPr>
          <w:rFonts w:ascii="Arial" w:eastAsia="Calibri" w:hAnsi="Arial" w:cs="Arial"/>
          <w:spacing w:val="-3"/>
          <w:sz w:val="24"/>
          <w:szCs w:val="24"/>
        </w:rPr>
        <w:t xml:space="preserve"> </w:t>
      </w:r>
      <w:r w:rsidRPr="00D105EB">
        <w:rPr>
          <w:rFonts w:ascii="Arial" w:eastAsia="Calibri" w:hAnsi="Arial" w:cs="Arial"/>
          <w:sz w:val="24"/>
          <w:szCs w:val="24"/>
        </w:rPr>
        <w:t>The</w:t>
      </w:r>
      <w:r w:rsidRPr="00D105EB">
        <w:rPr>
          <w:rFonts w:ascii="Arial" w:eastAsia="Calibri" w:hAnsi="Arial" w:cs="Arial"/>
          <w:spacing w:val="-5"/>
          <w:sz w:val="24"/>
          <w:szCs w:val="24"/>
        </w:rPr>
        <w:t xml:space="preserve"> </w:t>
      </w:r>
      <w:r w:rsidRPr="00D105EB">
        <w:rPr>
          <w:rFonts w:ascii="Arial" w:eastAsia="Calibri" w:hAnsi="Arial" w:cs="Arial"/>
          <w:sz w:val="24"/>
          <w:szCs w:val="24"/>
        </w:rPr>
        <w:t xml:space="preserve">Executive </w:t>
      </w:r>
      <w:r w:rsidRPr="00D105EB">
        <w:rPr>
          <w:rFonts w:ascii="Arial" w:eastAsia="Calibri" w:hAnsi="Arial" w:cs="Arial"/>
          <w:sz w:val="24"/>
          <w:szCs w:val="24"/>
        </w:rPr>
        <w:lastRenderedPageBreak/>
        <w:t>Director of Finance</w:t>
      </w:r>
      <w:r w:rsidRPr="00D105EB">
        <w:rPr>
          <w:rFonts w:ascii="Arial" w:eastAsia="Calibri" w:hAnsi="Arial" w:cs="Arial"/>
          <w:spacing w:val="-5"/>
          <w:sz w:val="24"/>
          <w:szCs w:val="24"/>
        </w:rPr>
        <w:t xml:space="preserve"> </w:t>
      </w:r>
      <w:r w:rsidRPr="00D105EB">
        <w:rPr>
          <w:rFonts w:ascii="Arial" w:eastAsia="Calibri" w:hAnsi="Arial" w:cs="Arial"/>
          <w:sz w:val="24"/>
          <w:szCs w:val="24"/>
        </w:rPr>
        <w:t>will</w:t>
      </w:r>
      <w:r w:rsidRPr="00D105EB">
        <w:rPr>
          <w:rFonts w:ascii="Arial" w:eastAsia="Calibri" w:hAnsi="Arial" w:cs="Arial"/>
          <w:spacing w:val="-4"/>
          <w:sz w:val="24"/>
          <w:szCs w:val="24"/>
        </w:rPr>
        <w:t xml:space="preserve"> </w:t>
      </w:r>
      <w:r w:rsidRPr="00D105EB">
        <w:rPr>
          <w:rFonts w:ascii="Arial" w:eastAsia="Calibri" w:hAnsi="Arial" w:cs="Arial"/>
          <w:sz w:val="24"/>
          <w:szCs w:val="24"/>
        </w:rPr>
        <w:t>specify</w:t>
      </w:r>
      <w:r w:rsidRPr="00D105EB">
        <w:rPr>
          <w:rFonts w:ascii="Arial" w:eastAsia="Calibri" w:hAnsi="Arial" w:cs="Arial"/>
          <w:spacing w:val="-2"/>
          <w:sz w:val="24"/>
          <w:szCs w:val="24"/>
        </w:rPr>
        <w:t xml:space="preserve"> </w:t>
      </w:r>
      <w:r w:rsidRPr="00D105EB">
        <w:rPr>
          <w:rFonts w:ascii="Arial" w:eastAsia="Calibri" w:hAnsi="Arial" w:cs="Arial"/>
          <w:sz w:val="24"/>
          <w:szCs w:val="24"/>
        </w:rPr>
        <w:t>all</w:t>
      </w:r>
      <w:r w:rsidRPr="00D105EB">
        <w:rPr>
          <w:rFonts w:ascii="Arial" w:eastAsia="Calibri" w:hAnsi="Arial" w:cs="Arial"/>
          <w:spacing w:val="-5"/>
          <w:sz w:val="24"/>
          <w:szCs w:val="24"/>
        </w:rPr>
        <w:t xml:space="preserve"> </w:t>
      </w:r>
      <w:r w:rsidRPr="00D105EB">
        <w:rPr>
          <w:rFonts w:ascii="Arial" w:eastAsia="Calibri" w:hAnsi="Arial" w:cs="Arial"/>
          <w:sz w:val="24"/>
          <w:szCs w:val="24"/>
        </w:rPr>
        <w:t>officers</w:t>
      </w:r>
      <w:r w:rsidRPr="00D105EB">
        <w:rPr>
          <w:rFonts w:ascii="Arial" w:eastAsia="Calibri" w:hAnsi="Arial" w:cs="Arial"/>
          <w:spacing w:val="-3"/>
          <w:sz w:val="24"/>
          <w:szCs w:val="24"/>
        </w:rPr>
        <w:t xml:space="preserve"> </w:t>
      </w:r>
      <w:r w:rsidRPr="00D105EB">
        <w:rPr>
          <w:rFonts w:ascii="Arial" w:eastAsia="Calibri" w:hAnsi="Arial" w:cs="Arial"/>
          <w:sz w:val="24"/>
          <w:szCs w:val="24"/>
        </w:rPr>
        <w:t>approved</w:t>
      </w:r>
      <w:r w:rsidRPr="00D105EB">
        <w:rPr>
          <w:rFonts w:ascii="Arial" w:eastAsia="Calibri" w:hAnsi="Arial" w:cs="Arial"/>
          <w:spacing w:val="-70"/>
          <w:sz w:val="24"/>
          <w:szCs w:val="24"/>
        </w:rPr>
        <w:t xml:space="preserve">  </w:t>
      </w:r>
      <w:r w:rsidRPr="00D105EB">
        <w:rPr>
          <w:rFonts w:ascii="Arial" w:eastAsia="Calibri" w:hAnsi="Arial" w:cs="Arial"/>
          <w:sz w:val="24"/>
          <w:szCs w:val="24"/>
        </w:rPr>
        <w:t xml:space="preserve"> to</w:t>
      </w:r>
      <w:r w:rsidRPr="00D105EB">
        <w:rPr>
          <w:rFonts w:ascii="Arial" w:eastAsia="Calibri" w:hAnsi="Arial" w:cs="Arial"/>
          <w:spacing w:val="-1"/>
          <w:sz w:val="24"/>
          <w:szCs w:val="24"/>
        </w:rPr>
        <w:t xml:space="preserve"> </w:t>
      </w:r>
      <w:r w:rsidRPr="00D105EB">
        <w:rPr>
          <w:rFonts w:ascii="Arial" w:eastAsia="Calibri" w:hAnsi="Arial" w:cs="Arial"/>
          <w:sz w:val="24"/>
          <w:szCs w:val="24"/>
        </w:rPr>
        <w:t>authorise payments and BACS files</w:t>
      </w:r>
      <w:r w:rsidRPr="00C2400F">
        <w:rPr>
          <w:rFonts w:ascii="Arial" w:eastAsia="Calibri" w:hAnsi="Arial" w:cs="Arial"/>
          <w:sz w:val="24"/>
          <w:szCs w:val="24"/>
        </w:rPr>
        <w:t>.</w:t>
      </w:r>
    </w:p>
    <w:p w14:paraId="664EAA38"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72E525CB"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signatory(</w:t>
      </w:r>
      <w:proofErr w:type="spellStart"/>
      <w:r w:rsidRPr="008B4089">
        <w:rPr>
          <w:rFonts w:ascii="Arial" w:eastAsia="Calibri" w:hAnsi="Arial" w:cs="Arial"/>
          <w:sz w:val="24"/>
          <w:szCs w:val="24"/>
        </w:rPr>
        <w:t>ies</w:t>
      </w:r>
      <w:proofErr w:type="spellEnd"/>
      <w:r w:rsidRPr="008B4089">
        <w:rPr>
          <w:rFonts w:ascii="Arial" w:eastAsia="Calibri" w:hAnsi="Arial" w:cs="Arial"/>
          <w:sz w:val="24"/>
          <w:szCs w:val="24"/>
        </w:rPr>
        <w:t>) will satisfy themselves that payments are correctly</w:t>
      </w:r>
      <w:r w:rsidRPr="008B4089">
        <w:rPr>
          <w:rFonts w:ascii="Arial" w:eastAsia="Calibri" w:hAnsi="Arial" w:cs="Arial"/>
          <w:spacing w:val="1"/>
          <w:sz w:val="24"/>
          <w:szCs w:val="24"/>
        </w:rPr>
        <w:t xml:space="preserve"> </w:t>
      </w:r>
      <w:r w:rsidRPr="008B4089">
        <w:rPr>
          <w:rFonts w:ascii="Arial" w:eastAsia="Calibri" w:hAnsi="Arial" w:cs="Arial"/>
          <w:sz w:val="24"/>
          <w:szCs w:val="24"/>
        </w:rPr>
        <w:t>substantiated</w:t>
      </w:r>
      <w:r w:rsidRPr="008B4089">
        <w:rPr>
          <w:rFonts w:ascii="Arial" w:eastAsia="Calibri" w:hAnsi="Arial" w:cs="Arial"/>
          <w:spacing w:val="-1"/>
          <w:sz w:val="24"/>
          <w:szCs w:val="24"/>
        </w:rPr>
        <w:t xml:space="preserve"> </w:t>
      </w:r>
      <w:r w:rsidRPr="008B4089">
        <w:rPr>
          <w:rFonts w:ascii="Arial" w:eastAsia="Calibri" w:hAnsi="Arial" w:cs="Arial"/>
          <w:sz w:val="24"/>
          <w:szCs w:val="24"/>
        </w:rPr>
        <w:t>and are in respect</w:t>
      </w:r>
      <w:r w:rsidRPr="008B4089">
        <w:rPr>
          <w:rFonts w:ascii="Arial" w:eastAsia="Calibri" w:hAnsi="Arial" w:cs="Arial"/>
          <w:spacing w:val="-1"/>
          <w:sz w:val="24"/>
          <w:szCs w:val="24"/>
        </w:rPr>
        <w:t xml:space="preserve"> </w:t>
      </w:r>
      <w:r w:rsidRPr="008B4089">
        <w:rPr>
          <w:rFonts w:ascii="Arial" w:eastAsia="Calibri" w:hAnsi="Arial" w:cs="Arial"/>
          <w:sz w:val="24"/>
          <w:szCs w:val="24"/>
        </w:rPr>
        <w:t>of sums</w:t>
      </w:r>
      <w:r w:rsidRPr="008B4089">
        <w:rPr>
          <w:rFonts w:ascii="Arial" w:eastAsia="Calibri" w:hAnsi="Arial" w:cs="Arial"/>
          <w:spacing w:val="-1"/>
          <w:sz w:val="24"/>
          <w:szCs w:val="24"/>
        </w:rPr>
        <w:t xml:space="preserve"> </w:t>
      </w:r>
      <w:r w:rsidRPr="008B4089">
        <w:rPr>
          <w:rFonts w:ascii="Arial" w:eastAsia="Calibri" w:hAnsi="Arial" w:cs="Arial"/>
          <w:sz w:val="24"/>
          <w:szCs w:val="24"/>
        </w:rPr>
        <w:t>properly</w:t>
      </w:r>
      <w:r w:rsidRPr="008B4089">
        <w:rPr>
          <w:rFonts w:ascii="Arial" w:eastAsia="Calibri" w:hAnsi="Arial" w:cs="Arial"/>
          <w:spacing w:val="-2"/>
          <w:sz w:val="24"/>
          <w:szCs w:val="24"/>
        </w:rPr>
        <w:t xml:space="preserve"> </w:t>
      </w:r>
      <w:r w:rsidRPr="008B4089">
        <w:rPr>
          <w:rFonts w:ascii="Arial" w:eastAsia="Calibri" w:hAnsi="Arial" w:cs="Arial"/>
          <w:sz w:val="24"/>
          <w:szCs w:val="24"/>
        </w:rPr>
        <w:t>payable</w:t>
      </w:r>
      <w:r w:rsidRPr="008B4089">
        <w:rPr>
          <w:rFonts w:ascii="Arial" w:eastAsia="Calibri" w:hAnsi="Arial" w:cs="Arial"/>
          <w:spacing w:val="-1"/>
          <w:sz w:val="24"/>
          <w:szCs w:val="24"/>
        </w:rPr>
        <w:t xml:space="preserve"> </w:t>
      </w:r>
      <w:r w:rsidRPr="008B4089">
        <w:rPr>
          <w:rFonts w:ascii="Arial" w:eastAsia="Calibri" w:hAnsi="Arial" w:cs="Arial"/>
          <w:sz w:val="24"/>
          <w:szCs w:val="24"/>
        </w:rPr>
        <w:t>by NES.</w:t>
      </w:r>
    </w:p>
    <w:p w14:paraId="5BE7DBD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8E909E3"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Payable</w:t>
      </w:r>
      <w:r w:rsidRPr="008B4089">
        <w:rPr>
          <w:rFonts w:ascii="Arial" w:eastAsia="Calibri" w:hAnsi="Arial" w:cs="Arial"/>
          <w:spacing w:val="1"/>
          <w:sz w:val="24"/>
          <w:szCs w:val="24"/>
        </w:rPr>
        <w:t xml:space="preserve"> </w:t>
      </w:r>
      <w:r w:rsidRPr="008B4089">
        <w:rPr>
          <w:rFonts w:ascii="Arial" w:eastAsia="Calibri" w:hAnsi="Arial" w:cs="Arial"/>
          <w:sz w:val="24"/>
          <w:szCs w:val="24"/>
        </w:rPr>
        <w:t>Orders</w:t>
      </w:r>
      <w:r w:rsidRPr="008B4089">
        <w:rPr>
          <w:rFonts w:ascii="Arial" w:eastAsia="Calibri" w:hAnsi="Arial" w:cs="Arial"/>
          <w:spacing w:val="1"/>
          <w:sz w:val="24"/>
          <w:szCs w:val="24"/>
        </w:rPr>
        <w:t xml:space="preserve"> </w:t>
      </w:r>
      <w:r w:rsidRPr="008B4089">
        <w:rPr>
          <w:rFonts w:ascii="Arial" w:eastAsia="Calibri" w:hAnsi="Arial" w:cs="Arial"/>
          <w:sz w:val="24"/>
          <w:szCs w:val="24"/>
        </w:rPr>
        <w:t>(cheques)</w:t>
      </w:r>
      <w:r w:rsidRPr="008B4089">
        <w:rPr>
          <w:rFonts w:ascii="Arial" w:eastAsia="Calibri" w:hAnsi="Arial" w:cs="Arial"/>
          <w:spacing w:val="1"/>
          <w:sz w:val="24"/>
          <w:szCs w:val="24"/>
        </w:rPr>
        <w:t xml:space="preserve"> </w:t>
      </w:r>
      <w:r w:rsidRPr="008B4089">
        <w:rPr>
          <w:rFonts w:ascii="Arial" w:eastAsia="Calibri" w:hAnsi="Arial" w:cs="Arial"/>
          <w:sz w:val="24"/>
          <w:szCs w:val="24"/>
        </w:rPr>
        <w:t>(which</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crossed</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“Not</w:t>
      </w:r>
      <w:r w:rsidRPr="008B4089">
        <w:rPr>
          <w:rFonts w:ascii="Arial" w:eastAsia="Calibri" w:hAnsi="Arial" w:cs="Arial"/>
          <w:spacing w:val="1"/>
          <w:sz w:val="24"/>
          <w:szCs w:val="24"/>
        </w:rPr>
        <w:t xml:space="preserve"> </w:t>
      </w:r>
      <w:r w:rsidRPr="008B4089">
        <w:rPr>
          <w:rFonts w:ascii="Arial" w:eastAsia="Calibri" w:hAnsi="Arial" w:cs="Arial"/>
          <w:sz w:val="24"/>
          <w:szCs w:val="24"/>
        </w:rPr>
        <w:t>Negotiable</w:t>
      </w:r>
      <w:r w:rsidRPr="008B4089">
        <w:rPr>
          <w:rFonts w:ascii="Arial" w:eastAsia="Calibri" w:hAnsi="Arial" w:cs="Arial"/>
          <w:spacing w:val="1"/>
          <w:sz w:val="24"/>
          <w:szCs w:val="24"/>
        </w:rPr>
        <w:t xml:space="preserve"> </w:t>
      </w:r>
      <w:r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w:t>
      </w:r>
      <w:r w:rsidRPr="008B4089">
        <w:rPr>
          <w:rFonts w:ascii="Arial" w:eastAsia="Calibri" w:hAnsi="Arial" w:cs="Arial"/>
          <w:spacing w:val="1"/>
          <w:sz w:val="24"/>
          <w:szCs w:val="24"/>
        </w:rPr>
        <w:t xml:space="preserve"> </w:t>
      </w:r>
      <w:r w:rsidRPr="008B4089">
        <w:rPr>
          <w:rFonts w:ascii="Arial" w:eastAsia="Calibri" w:hAnsi="Arial" w:cs="Arial"/>
          <w:sz w:val="24"/>
          <w:szCs w:val="24"/>
        </w:rPr>
        <w:t>Payee</w:t>
      </w:r>
      <w:r w:rsidRPr="008B4089">
        <w:rPr>
          <w:rFonts w:ascii="Arial" w:eastAsia="Calibri" w:hAnsi="Arial" w:cs="Arial"/>
          <w:spacing w:val="1"/>
          <w:sz w:val="24"/>
          <w:szCs w:val="24"/>
        </w:rPr>
        <w:t xml:space="preserve"> </w:t>
      </w:r>
      <w:r w:rsidRPr="008B4089">
        <w:rPr>
          <w:rFonts w:ascii="Arial" w:eastAsia="Calibri" w:hAnsi="Arial" w:cs="Arial"/>
          <w:sz w:val="24"/>
          <w:szCs w:val="24"/>
        </w:rPr>
        <w:t>Only”)</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treated</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controlled</w:t>
      </w:r>
      <w:r w:rsidRPr="008B4089">
        <w:rPr>
          <w:rFonts w:ascii="Arial" w:eastAsia="Calibri" w:hAnsi="Arial" w:cs="Arial"/>
          <w:spacing w:val="1"/>
          <w:sz w:val="24"/>
          <w:szCs w:val="24"/>
        </w:rPr>
        <w:t xml:space="preserve"> </w:t>
      </w:r>
      <w:r w:rsidRPr="008B4089">
        <w:rPr>
          <w:rFonts w:ascii="Arial" w:eastAsia="Calibri" w:hAnsi="Arial" w:cs="Arial"/>
          <w:sz w:val="24"/>
          <w:szCs w:val="24"/>
        </w:rPr>
        <w:t>stationery</w:t>
      </w:r>
      <w:r w:rsidRPr="008B4089">
        <w:rPr>
          <w:rFonts w:ascii="Arial" w:eastAsia="Calibri" w:hAnsi="Arial" w:cs="Arial"/>
          <w:spacing w:val="-17"/>
          <w:sz w:val="24"/>
          <w:szCs w:val="24"/>
        </w:rPr>
        <w:t xml:space="preserve"> </w:t>
      </w:r>
      <w:r w:rsidRPr="008B4089">
        <w:rPr>
          <w:rFonts w:ascii="Arial" w:eastAsia="Calibri" w:hAnsi="Arial" w:cs="Arial"/>
          <w:sz w:val="24"/>
          <w:szCs w:val="24"/>
        </w:rPr>
        <w:t>in</w:t>
      </w:r>
      <w:r w:rsidRPr="008B4089">
        <w:rPr>
          <w:rFonts w:ascii="Arial" w:eastAsia="Calibri" w:hAnsi="Arial" w:cs="Arial"/>
          <w:spacing w:val="-15"/>
          <w:sz w:val="24"/>
          <w:szCs w:val="24"/>
        </w:rPr>
        <w:t xml:space="preserve"> </w:t>
      </w:r>
      <w:r w:rsidRPr="008B4089">
        <w:rPr>
          <w:rFonts w:ascii="Arial" w:eastAsia="Calibri" w:hAnsi="Arial" w:cs="Arial"/>
          <w:sz w:val="24"/>
          <w:szCs w:val="24"/>
        </w:rPr>
        <w:t>the</w:t>
      </w:r>
      <w:r w:rsidRPr="008B4089">
        <w:rPr>
          <w:rFonts w:ascii="Arial" w:eastAsia="Calibri" w:hAnsi="Arial" w:cs="Arial"/>
          <w:spacing w:val="-17"/>
          <w:sz w:val="24"/>
          <w:szCs w:val="24"/>
        </w:rPr>
        <w:t xml:space="preserve"> </w:t>
      </w:r>
      <w:r w:rsidRPr="008B4089">
        <w:rPr>
          <w:rFonts w:ascii="Arial" w:eastAsia="Calibri" w:hAnsi="Arial" w:cs="Arial"/>
          <w:sz w:val="24"/>
          <w:szCs w:val="24"/>
        </w:rPr>
        <w:t>charge</w:t>
      </w:r>
      <w:r w:rsidRPr="008B4089">
        <w:rPr>
          <w:rFonts w:ascii="Arial" w:eastAsia="Calibri" w:hAnsi="Arial" w:cs="Arial"/>
          <w:spacing w:val="-15"/>
          <w:sz w:val="24"/>
          <w:szCs w:val="24"/>
        </w:rPr>
        <w:t xml:space="preserve"> </w:t>
      </w:r>
      <w:r w:rsidRPr="008B4089">
        <w:rPr>
          <w:rFonts w:ascii="Arial" w:eastAsia="Calibri" w:hAnsi="Arial" w:cs="Arial"/>
          <w:sz w:val="24"/>
          <w:szCs w:val="24"/>
        </w:rPr>
        <w:t>of</w:t>
      </w:r>
      <w:r w:rsidRPr="008B4089">
        <w:rPr>
          <w:rFonts w:ascii="Arial" w:eastAsia="Calibri" w:hAnsi="Arial" w:cs="Arial"/>
          <w:spacing w:val="-17"/>
          <w:sz w:val="24"/>
          <w:szCs w:val="24"/>
        </w:rPr>
        <w:t xml:space="preserve"> </w:t>
      </w:r>
      <w:r w:rsidRPr="008B4089">
        <w:rPr>
          <w:rFonts w:ascii="Arial" w:eastAsia="Calibri" w:hAnsi="Arial" w:cs="Arial"/>
          <w:sz w:val="24"/>
          <w:szCs w:val="24"/>
        </w:rPr>
        <w:t>a</w:t>
      </w:r>
      <w:r w:rsidRPr="008B4089">
        <w:rPr>
          <w:rFonts w:ascii="Arial" w:eastAsia="Calibri" w:hAnsi="Arial" w:cs="Arial"/>
          <w:spacing w:val="-15"/>
          <w:sz w:val="24"/>
          <w:szCs w:val="24"/>
        </w:rPr>
        <w:t xml:space="preserve"> </w:t>
      </w:r>
      <w:r w:rsidRPr="008B4089">
        <w:rPr>
          <w:rFonts w:ascii="Arial" w:eastAsia="Calibri" w:hAnsi="Arial" w:cs="Arial"/>
          <w:sz w:val="24"/>
          <w:szCs w:val="24"/>
        </w:rPr>
        <w:t>duly</w:t>
      </w:r>
      <w:r w:rsidRPr="008B4089">
        <w:rPr>
          <w:rFonts w:ascii="Arial" w:eastAsia="Calibri" w:hAnsi="Arial" w:cs="Arial"/>
          <w:spacing w:val="-14"/>
          <w:sz w:val="24"/>
          <w:szCs w:val="24"/>
        </w:rPr>
        <w:t xml:space="preserve"> </w:t>
      </w:r>
      <w:r w:rsidRPr="008B4089">
        <w:rPr>
          <w:rFonts w:ascii="Arial" w:eastAsia="Calibri" w:hAnsi="Arial" w:cs="Arial"/>
          <w:sz w:val="24"/>
          <w:szCs w:val="24"/>
        </w:rPr>
        <w:t>designated</w:t>
      </w:r>
      <w:r w:rsidRPr="008B4089">
        <w:rPr>
          <w:rFonts w:ascii="Arial" w:eastAsia="Calibri" w:hAnsi="Arial" w:cs="Arial"/>
          <w:spacing w:val="-16"/>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7"/>
          <w:sz w:val="24"/>
          <w:szCs w:val="24"/>
        </w:rPr>
        <w:t xml:space="preserve"> </w:t>
      </w:r>
      <w:r w:rsidRPr="008B4089">
        <w:rPr>
          <w:rFonts w:ascii="Arial" w:eastAsia="Calibri" w:hAnsi="Arial" w:cs="Arial"/>
          <w:sz w:val="24"/>
          <w:szCs w:val="24"/>
        </w:rPr>
        <w:t>controlling</w:t>
      </w:r>
      <w:r w:rsidRPr="008B4089">
        <w:rPr>
          <w:rFonts w:ascii="Arial" w:eastAsia="Calibri" w:hAnsi="Arial" w:cs="Arial"/>
          <w:spacing w:val="-17"/>
          <w:sz w:val="24"/>
          <w:szCs w:val="24"/>
        </w:rPr>
        <w:t xml:space="preserve"> </w:t>
      </w:r>
      <w:r w:rsidRPr="008B4089">
        <w:rPr>
          <w:rFonts w:ascii="Arial" w:eastAsia="Calibri" w:hAnsi="Arial" w:cs="Arial"/>
          <w:sz w:val="24"/>
          <w:szCs w:val="24"/>
        </w:rPr>
        <w:t>their</w:t>
      </w:r>
      <w:r w:rsidRPr="008B4089">
        <w:rPr>
          <w:rFonts w:ascii="Arial" w:eastAsia="Calibri" w:hAnsi="Arial" w:cs="Arial"/>
          <w:spacing w:val="-15"/>
          <w:sz w:val="24"/>
          <w:szCs w:val="24"/>
        </w:rPr>
        <w:t xml:space="preserve"> </w:t>
      </w:r>
      <w:r w:rsidRPr="008B4089">
        <w:rPr>
          <w:rFonts w:ascii="Arial" w:eastAsia="Calibri" w:hAnsi="Arial" w:cs="Arial"/>
          <w:sz w:val="24"/>
          <w:szCs w:val="24"/>
        </w:rPr>
        <w:t>issue.</w:t>
      </w:r>
    </w:p>
    <w:p w14:paraId="4F2D3A4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522B14F"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is responsible for ensuring the system of control of access to; and authorisation of payments from all bank accounts is robust and administered appropriately using the systems provided by the banks. This system of administration will cover creation and prompt deletion of users as necessary to ensure the security of access and efficient management of the accounts.</w:t>
      </w:r>
    </w:p>
    <w:p w14:paraId="6EF8D78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B720A5F"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ensure that NES does not, without the</w:t>
      </w:r>
      <w:r w:rsidRPr="008B4089">
        <w:rPr>
          <w:rFonts w:ascii="Arial" w:eastAsia="Calibri" w:hAnsi="Arial" w:cs="Arial"/>
          <w:spacing w:val="1"/>
          <w:sz w:val="24"/>
          <w:szCs w:val="24"/>
        </w:rPr>
        <w:t xml:space="preserve"> </w:t>
      </w:r>
      <w:r w:rsidRPr="008B4089">
        <w:rPr>
          <w:rFonts w:ascii="Arial" w:eastAsia="Calibri" w:hAnsi="Arial" w:cs="Arial"/>
          <w:sz w:val="24"/>
          <w:szCs w:val="24"/>
        </w:rPr>
        <w:t>approval of Scottish Government given as appropriate with the consent</w:t>
      </w:r>
      <w:r w:rsidRPr="008B4089">
        <w:rPr>
          <w:rFonts w:ascii="Arial" w:eastAsia="Calibri" w:hAnsi="Arial" w:cs="Arial"/>
          <w:spacing w:val="1"/>
          <w:sz w:val="24"/>
          <w:szCs w:val="24"/>
        </w:rPr>
        <w:t xml:space="preserve"> </w:t>
      </w:r>
      <w:r w:rsidRPr="008B4089">
        <w:rPr>
          <w:rFonts w:ascii="Arial" w:eastAsia="Calibri" w:hAnsi="Arial" w:cs="Arial"/>
          <w:sz w:val="24"/>
          <w:szCs w:val="24"/>
        </w:rPr>
        <w:t>of Treasury, borrow or lend money nor give any guarantee, indemnity,</w:t>
      </w:r>
      <w:r w:rsidRPr="008B4089">
        <w:rPr>
          <w:rFonts w:ascii="Arial" w:eastAsia="Calibri" w:hAnsi="Arial" w:cs="Arial"/>
          <w:spacing w:val="1"/>
          <w:sz w:val="24"/>
          <w:szCs w:val="24"/>
        </w:rPr>
        <w:t xml:space="preserve"> </w:t>
      </w:r>
      <w:r w:rsidRPr="008B4089">
        <w:rPr>
          <w:rFonts w:ascii="Arial" w:eastAsia="Calibri" w:hAnsi="Arial" w:cs="Arial"/>
          <w:sz w:val="24"/>
          <w:szCs w:val="24"/>
        </w:rPr>
        <w:t>nor letter</w:t>
      </w:r>
      <w:r w:rsidRPr="008B4089">
        <w:rPr>
          <w:rFonts w:ascii="Arial" w:eastAsia="Calibri" w:hAnsi="Arial" w:cs="Arial"/>
          <w:spacing w:val="-2"/>
          <w:sz w:val="24"/>
          <w:szCs w:val="24"/>
        </w:rPr>
        <w:t xml:space="preserve"> </w:t>
      </w:r>
      <w:r w:rsidRPr="008B4089">
        <w:rPr>
          <w:rFonts w:ascii="Arial" w:eastAsia="Calibri" w:hAnsi="Arial" w:cs="Arial"/>
          <w:sz w:val="24"/>
          <w:szCs w:val="24"/>
        </w:rPr>
        <w:t>of comfort.</w:t>
      </w:r>
    </w:p>
    <w:p w14:paraId="4104C9BC"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6FBC085C"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r w:rsidRPr="008B4089">
        <w:rPr>
          <w:rFonts w:ascii="Arial" w:eastAsia="Calibri" w:hAnsi="Arial" w:cs="Arial"/>
          <w:sz w:val="24"/>
          <w:szCs w:val="24"/>
        </w:rPr>
        <w:t>FOREIGN CURRENCY</w:t>
      </w:r>
    </w:p>
    <w:p w14:paraId="1B99B42D"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72A1D479" w14:textId="54BF57A5"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Business should normally be conducted in sterling.  However, some supplies need to be purchased using on-line </w:t>
      </w:r>
      <w:r w:rsidR="00D34A17" w:rsidRPr="008B4089">
        <w:rPr>
          <w:rFonts w:ascii="Arial" w:eastAsia="Calibri" w:hAnsi="Arial" w:cs="Arial"/>
          <w:sz w:val="24"/>
          <w:szCs w:val="24"/>
        </w:rPr>
        <w:t>foreign</w:t>
      </w:r>
      <w:r w:rsidRPr="008B4089">
        <w:rPr>
          <w:rFonts w:ascii="Arial" w:eastAsia="Calibri" w:hAnsi="Arial" w:cs="Arial"/>
          <w:sz w:val="24"/>
          <w:szCs w:val="24"/>
        </w:rPr>
        <w:t xml:space="preserve"> currency transactions through the Government Banking Services. The Executive Director of Finance will approve the currencies which are open to NES for use through GBS. </w:t>
      </w:r>
    </w:p>
    <w:p w14:paraId="456113A7"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383BC483"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Foreign currency transactions </w:t>
      </w:r>
      <w:proofErr w:type="gramStart"/>
      <w:r w:rsidRPr="008B4089">
        <w:rPr>
          <w:rFonts w:ascii="Arial" w:eastAsia="Calibri" w:hAnsi="Arial" w:cs="Arial"/>
          <w:sz w:val="24"/>
          <w:szCs w:val="24"/>
        </w:rPr>
        <w:t>in excess of</w:t>
      </w:r>
      <w:proofErr w:type="gramEnd"/>
      <w:r w:rsidRPr="008B4089">
        <w:rPr>
          <w:rFonts w:ascii="Arial" w:eastAsia="Calibri" w:hAnsi="Arial" w:cs="Arial"/>
          <w:sz w:val="24"/>
          <w:szCs w:val="24"/>
        </w:rPr>
        <w:t xml:space="preserve"> £2m require to receive advance authorisation through the Government Banking Service. Such transactions will be referred to the Executive Director of Finance for arrangement.</w:t>
      </w:r>
    </w:p>
    <w:p w14:paraId="67EE9D1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76F2908" w14:textId="77777777" w:rsidR="008B4089" w:rsidRPr="008B4089" w:rsidRDefault="008B4089" w:rsidP="008B4089">
      <w:pPr>
        <w:spacing w:after="0" w:line="240" w:lineRule="auto"/>
        <w:ind w:left="153" w:hanging="153"/>
        <w:rPr>
          <w:rFonts w:ascii="Arial" w:eastAsia="Times New Roman" w:hAnsi="Arial" w:cs="Arial"/>
          <w:sz w:val="24"/>
          <w:szCs w:val="24"/>
          <w:lang w:eastAsia="en-GB"/>
        </w:rPr>
      </w:pPr>
    </w:p>
    <w:p w14:paraId="6E85D711" w14:textId="77777777" w:rsidR="008B4089" w:rsidRPr="008B4089" w:rsidRDefault="008B4089" w:rsidP="00C8301A">
      <w:pPr>
        <w:widowControl w:val="0"/>
        <w:numPr>
          <w:ilvl w:val="0"/>
          <w:numId w:val="30"/>
        </w:numPr>
        <w:tabs>
          <w:tab w:val="left" w:pos="883"/>
          <w:tab w:val="left" w:pos="884"/>
        </w:tabs>
        <w:autoSpaceDE w:val="0"/>
        <w:autoSpaceDN w:val="0"/>
        <w:spacing w:before="66" w:after="0" w:line="240" w:lineRule="auto"/>
        <w:ind w:left="1077" w:hanging="357"/>
        <w:outlineLvl w:val="0"/>
        <w:rPr>
          <w:rFonts w:ascii="Arial" w:eastAsia="Arial" w:hAnsi="Arial" w:cs="Arial"/>
          <w:b/>
          <w:bCs/>
          <w:sz w:val="24"/>
          <w:szCs w:val="24"/>
        </w:rPr>
      </w:pPr>
      <w:bookmarkStart w:id="10" w:name="_bookmark8"/>
      <w:bookmarkEnd w:id="10"/>
      <w:r w:rsidRPr="008B4089">
        <w:rPr>
          <w:rFonts w:ascii="Arial" w:eastAsia="Arial" w:hAnsi="Arial" w:cs="Arial"/>
          <w:b/>
          <w:bCs/>
          <w:spacing w:val="-8"/>
          <w:sz w:val="24"/>
          <w:szCs w:val="24"/>
        </w:rPr>
        <w:t>FINANCIAL</w:t>
      </w:r>
      <w:r w:rsidRPr="008B4089">
        <w:rPr>
          <w:rFonts w:ascii="Arial" w:eastAsia="Arial" w:hAnsi="Arial" w:cs="Arial"/>
          <w:b/>
          <w:bCs/>
          <w:spacing w:val="-14"/>
          <w:sz w:val="24"/>
          <w:szCs w:val="24"/>
        </w:rPr>
        <w:t xml:space="preserve"> </w:t>
      </w:r>
      <w:r w:rsidRPr="008B4089">
        <w:rPr>
          <w:rFonts w:ascii="Arial" w:eastAsia="Arial" w:hAnsi="Arial" w:cs="Arial"/>
          <w:b/>
          <w:bCs/>
          <w:spacing w:val="-8"/>
          <w:sz w:val="24"/>
          <w:szCs w:val="24"/>
        </w:rPr>
        <w:t>ARRANGEMENTS</w:t>
      </w:r>
    </w:p>
    <w:p w14:paraId="3F0F1DEA" w14:textId="77777777" w:rsidR="008B4089" w:rsidRPr="008B4089" w:rsidRDefault="008B4089" w:rsidP="008B4089">
      <w:pPr>
        <w:widowControl w:val="0"/>
        <w:autoSpaceDE w:val="0"/>
        <w:autoSpaceDN w:val="0"/>
        <w:spacing w:before="1" w:after="0" w:line="240" w:lineRule="auto"/>
        <w:rPr>
          <w:rFonts w:ascii="Arial" w:eastAsia="Arial" w:hAnsi="Arial" w:cs="Arial"/>
          <w:b/>
          <w:sz w:val="24"/>
          <w:szCs w:val="24"/>
        </w:rPr>
      </w:pPr>
    </w:p>
    <w:p w14:paraId="41FB63E3"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ensure that detailed written procedures</w:t>
      </w:r>
      <w:r w:rsidRPr="008B4089">
        <w:rPr>
          <w:rFonts w:ascii="Arial" w:eastAsia="Calibri" w:hAnsi="Arial" w:cs="Arial"/>
          <w:spacing w:val="1"/>
          <w:sz w:val="24"/>
          <w:szCs w:val="24"/>
        </w:rPr>
        <w:t xml:space="preserve"> </w:t>
      </w:r>
      <w:r w:rsidRPr="008B4089">
        <w:rPr>
          <w:rFonts w:ascii="Arial" w:eastAsia="Calibri" w:hAnsi="Arial" w:cs="Arial"/>
          <w:sz w:val="24"/>
          <w:szCs w:val="24"/>
        </w:rPr>
        <w:t>relating</w:t>
      </w:r>
      <w:r w:rsidRPr="008B4089">
        <w:rPr>
          <w:rFonts w:ascii="Arial" w:eastAsia="Calibri" w:hAnsi="Arial" w:cs="Arial"/>
          <w:spacing w:val="-5"/>
          <w:sz w:val="24"/>
          <w:szCs w:val="24"/>
        </w:rPr>
        <w:t xml:space="preserve"> </w:t>
      </w:r>
      <w:r w:rsidRPr="008B4089">
        <w:rPr>
          <w:rFonts w:ascii="Arial" w:eastAsia="Calibri" w:hAnsi="Arial" w:cs="Arial"/>
          <w:sz w:val="24"/>
          <w:szCs w:val="24"/>
        </w:rPr>
        <w:t>to</w:t>
      </w:r>
      <w:r w:rsidRPr="008B4089">
        <w:rPr>
          <w:rFonts w:ascii="Arial" w:eastAsia="Calibri" w:hAnsi="Arial" w:cs="Arial"/>
          <w:spacing w:val="-6"/>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4"/>
          <w:sz w:val="24"/>
          <w:szCs w:val="24"/>
        </w:rPr>
        <w:t xml:space="preserve"> </w:t>
      </w:r>
      <w:r w:rsidRPr="008B4089">
        <w:rPr>
          <w:rFonts w:ascii="Arial" w:eastAsia="Calibri" w:hAnsi="Arial" w:cs="Arial"/>
          <w:sz w:val="24"/>
          <w:szCs w:val="24"/>
        </w:rPr>
        <w:t>systems</w:t>
      </w:r>
      <w:r w:rsidRPr="008B4089">
        <w:rPr>
          <w:rFonts w:ascii="Arial" w:eastAsia="Calibri" w:hAnsi="Arial" w:cs="Arial"/>
          <w:spacing w:val="-5"/>
          <w:sz w:val="24"/>
          <w:szCs w:val="24"/>
        </w:rPr>
        <w:t xml:space="preserve"> </w:t>
      </w:r>
      <w:r w:rsidRPr="008B4089">
        <w:rPr>
          <w:rFonts w:ascii="Arial" w:eastAsia="Calibri" w:hAnsi="Arial" w:cs="Arial"/>
          <w:sz w:val="24"/>
          <w:szCs w:val="24"/>
        </w:rPr>
        <w:t>are</w:t>
      </w:r>
      <w:r w:rsidRPr="008B4089">
        <w:rPr>
          <w:rFonts w:ascii="Arial" w:eastAsia="Calibri" w:hAnsi="Arial" w:cs="Arial"/>
          <w:spacing w:val="-4"/>
          <w:sz w:val="24"/>
          <w:szCs w:val="24"/>
        </w:rPr>
        <w:t xml:space="preserve"> </w:t>
      </w:r>
      <w:r w:rsidRPr="008B4089">
        <w:rPr>
          <w:rFonts w:ascii="Arial" w:eastAsia="Calibri" w:hAnsi="Arial" w:cs="Arial"/>
          <w:sz w:val="24"/>
          <w:szCs w:val="24"/>
        </w:rPr>
        <w:t>designed,</w:t>
      </w:r>
      <w:r w:rsidRPr="008B4089">
        <w:rPr>
          <w:rFonts w:ascii="Arial" w:eastAsia="Calibri" w:hAnsi="Arial" w:cs="Arial"/>
          <w:spacing w:val="-4"/>
          <w:sz w:val="24"/>
          <w:szCs w:val="24"/>
        </w:rPr>
        <w:t xml:space="preserve"> </w:t>
      </w:r>
      <w:r w:rsidRPr="008B4089">
        <w:rPr>
          <w:rFonts w:ascii="Arial" w:eastAsia="Calibri" w:hAnsi="Arial" w:cs="Arial"/>
          <w:sz w:val="24"/>
          <w:szCs w:val="24"/>
        </w:rPr>
        <w:t>including</w:t>
      </w:r>
      <w:r w:rsidRPr="008B4089">
        <w:rPr>
          <w:rFonts w:ascii="Arial" w:eastAsia="Calibri" w:hAnsi="Arial" w:cs="Arial"/>
          <w:spacing w:val="-5"/>
          <w:sz w:val="24"/>
          <w:szCs w:val="24"/>
        </w:rPr>
        <w:t xml:space="preserve"> </w:t>
      </w:r>
      <w:r w:rsidRPr="008B4089">
        <w:rPr>
          <w:rFonts w:ascii="Arial" w:eastAsia="Calibri" w:hAnsi="Arial" w:cs="Arial"/>
          <w:sz w:val="24"/>
          <w:szCs w:val="24"/>
        </w:rPr>
        <w:t>specific</w:t>
      </w:r>
      <w:r w:rsidRPr="008B4089">
        <w:rPr>
          <w:rFonts w:ascii="Arial" w:eastAsia="Calibri" w:hAnsi="Arial" w:cs="Arial"/>
          <w:spacing w:val="-5"/>
          <w:sz w:val="24"/>
          <w:szCs w:val="24"/>
        </w:rPr>
        <w:t xml:space="preserve"> </w:t>
      </w:r>
      <w:r w:rsidRPr="008B4089">
        <w:rPr>
          <w:rFonts w:ascii="Arial" w:eastAsia="Calibri" w:hAnsi="Arial" w:cs="Arial"/>
          <w:sz w:val="24"/>
          <w:szCs w:val="24"/>
        </w:rPr>
        <w:t>reference</w:t>
      </w:r>
      <w:r w:rsidRPr="008B4089">
        <w:rPr>
          <w:rFonts w:ascii="Arial" w:eastAsia="Calibri" w:hAnsi="Arial" w:cs="Arial"/>
          <w:spacing w:val="-4"/>
          <w:sz w:val="24"/>
          <w:szCs w:val="24"/>
        </w:rPr>
        <w:t xml:space="preserve"> </w:t>
      </w:r>
      <w:r w:rsidRPr="008B4089">
        <w:rPr>
          <w:rFonts w:ascii="Arial" w:eastAsia="Calibri" w:hAnsi="Arial" w:cs="Arial"/>
          <w:sz w:val="24"/>
          <w:szCs w:val="24"/>
        </w:rPr>
        <w:t>to duties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1"/>
          <w:sz w:val="24"/>
          <w:szCs w:val="24"/>
        </w:rPr>
        <w:t xml:space="preserve"> </w:t>
      </w:r>
      <w:r w:rsidRPr="008B4089">
        <w:rPr>
          <w:rFonts w:ascii="Arial" w:eastAsia="Calibri" w:hAnsi="Arial" w:cs="Arial"/>
          <w:sz w:val="24"/>
          <w:szCs w:val="24"/>
        </w:rPr>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these</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these</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1"/>
          <w:sz w:val="24"/>
          <w:szCs w:val="24"/>
        </w:rPr>
        <w:t xml:space="preserve"> </w:t>
      </w:r>
      <w:r w:rsidRPr="008B4089">
        <w:rPr>
          <w:rFonts w:ascii="Arial" w:eastAsia="Calibri" w:hAnsi="Arial" w:cs="Arial"/>
          <w:sz w:val="24"/>
          <w:szCs w:val="24"/>
        </w:rPr>
        <w:t>incorporating internal control principles, duly approved by the Executive Director of Finance,</w:t>
      </w:r>
      <w:r w:rsidRPr="008B4089">
        <w:rPr>
          <w:rFonts w:ascii="Arial" w:eastAsia="Calibri" w:hAnsi="Arial" w:cs="Arial"/>
          <w:spacing w:val="-2"/>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maintained,</w:t>
      </w:r>
      <w:r w:rsidRPr="008B4089">
        <w:rPr>
          <w:rFonts w:ascii="Arial" w:eastAsia="Calibri" w:hAnsi="Arial" w:cs="Arial"/>
          <w:spacing w:val="-1"/>
          <w:sz w:val="24"/>
          <w:szCs w:val="24"/>
        </w:rPr>
        <w:t xml:space="preserve"> </w:t>
      </w:r>
      <w:r w:rsidRPr="008B4089">
        <w:rPr>
          <w:rFonts w:ascii="Arial" w:eastAsia="Calibri" w:hAnsi="Arial" w:cs="Arial"/>
          <w:sz w:val="24"/>
          <w:szCs w:val="24"/>
        </w:rPr>
        <w:t>reviewed annually,</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3"/>
          <w:sz w:val="24"/>
          <w:szCs w:val="24"/>
        </w:rPr>
        <w:t xml:space="preserve"> </w:t>
      </w:r>
      <w:r w:rsidRPr="008B4089">
        <w:rPr>
          <w:rFonts w:ascii="Arial" w:eastAsia="Calibri" w:hAnsi="Arial" w:cs="Arial"/>
          <w:sz w:val="24"/>
          <w:szCs w:val="24"/>
        </w:rPr>
        <w:t>updated</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2"/>
          <w:sz w:val="24"/>
          <w:szCs w:val="24"/>
        </w:rPr>
        <w:t xml:space="preserve"> </w:t>
      </w:r>
      <w:r w:rsidRPr="008B4089">
        <w:rPr>
          <w:rFonts w:ascii="Arial" w:eastAsia="Calibri" w:hAnsi="Arial" w:cs="Arial"/>
          <w:sz w:val="24"/>
          <w:szCs w:val="24"/>
        </w:rPr>
        <w:t>necessary.</w:t>
      </w:r>
    </w:p>
    <w:p w14:paraId="6433D90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41A9C8B" w14:textId="1F475BDD" w:rsidR="008B4089" w:rsidRPr="00C377A4"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C377A4">
        <w:rPr>
          <w:rFonts w:ascii="Arial" w:eastAsia="Calibri" w:hAnsi="Arial" w:cs="Arial"/>
          <w:sz w:val="24"/>
          <w:szCs w:val="24"/>
        </w:rPr>
        <w:lastRenderedPageBreak/>
        <w:t>Any authorisation for expenditure outside of the approved plans, policies, or regulations and for which no budget has been provided under the</w:t>
      </w:r>
      <w:r w:rsidRPr="00C377A4">
        <w:rPr>
          <w:rFonts w:ascii="Arial" w:eastAsia="Calibri" w:hAnsi="Arial" w:cs="Arial"/>
          <w:spacing w:val="1"/>
          <w:sz w:val="24"/>
          <w:szCs w:val="24"/>
        </w:rPr>
        <w:t xml:space="preserve"> </w:t>
      </w:r>
      <w:r w:rsidRPr="00C377A4">
        <w:rPr>
          <w:rFonts w:ascii="Arial" w:eastAsia="Calibri" w:hAnsi="Arial" w:cs="Arial"/>
          <w:sz w:val="24"/>
          <w:szCs w:val="24"/>
        </w:rPr>
        <w:t xml:space="preserve">powers of virement, must have the written approval </w:t>
      </w:r>
      <w:r w:rsidR="00FF4C7A" w:rsidRPr="00C377A4">
        <w:rPr>
          <w:rFonts w:ascii="Arial" w:eastAsia="Calibri" w:hAnsi="Arial" w:cs="Arial"/>
          <w:sz w:val="24"/>
          <w:szCs w:val="24"/>
        </w:rPr>
        <w:t xml:space="preserve">from both the Chief Executive and </w:t>
      </w:r>
      <w:r w:rsidRPr="00C377A4">
        <w:rPr>
          <w:rFonts w:ascii="Arial" w:eastAsia="Calibri" w:hAnsi="Arial" w:cs="Arial"/>
          <w:sz w:val="24"/>
          <w:szCs w:val="24"/>
        </w:rPr>
        <w:t>the Executive Director of Finance</w:t>
      </w:r>
      <w:r w:rsidRPr="00C377A4">
        <w:rPr>
          <w:rFonts w:ascii="Arial" w:eastAsia="Calibri" w:hAnsi="Arial" w:cs="Arial"/>
          <w:spacing w:val="-2"/>
          <w:sz w:val="24"/>
          <w:szCs w:val="24"/>
        </w:rPr>
        <w:t xml:space="preserve"> </w:t>
      </w:r>
      <w:r w:rsidRPr="00C377A4">
        <w:rPr>
          <w:rFonts w:ascii="Arial" w:eastAsia="Calibri" w:hAnsi="Arial" w:cs="Arial"/>
          <w:sz w:val="24"/>
          <w:szCs w:val="24"/>
        </w:rPr>
        <w:t>before payment</w:t>
      </w:r>
      <w:r w:rsidR="00CC1113" w:rsidRPr="00C377A4">
        <w:rPr>
          <w:rFonts w:ascii="Arial" w:eastAsia="Calibri" w:hAnsi="Arial" w:cs="Arial"/>
          <w:sz w:val="24"/>
          <w:szCs w:val="24"/>
        </w:rPr>
        <w:t xml:space="preserve"> as per the </w:t>
      </w:r>
      <w:r w:rsidR="008C49AE" w:rsidRPr="00C377A4">
        <w:rPr>
          <w:rFonts w:ascii="Arial" w:eastAsia="Calibri" w:hAnsi="Arial" w:cs="Arial"/>
          <w:sz w:val="24"/>
          <w:szCs w:val="24"/>
        </w:rPr>
        <w:t>S</w:t>
      </w:r>
      <w:r w:rsidR="00CC1113" w:rsidRPr="00C377A4">
        <w:rPr>
          <w:rFonts w:ascii="Arial" w:eastAsia="Calibri" w:hAnsi="Arial" w:cs="Arial"/>
          <w:sz w:val="24"/>
          <w:szCs w:val="24"/>
        </w:rPr>
        <w:t xml:space="preserve">cheme </w:t>
      </w:r>
      <w:r w:rsidR="008C49AE" w:rsidRPr="00C377A4">
        <w:rPr>
          <w:rFonts w:ascii="Arial" w:eastAsia="Calibri" w:hAnsi="Arial" w:cs="Arial"/>
          <w:sz w:val="24"/>
          <w:szCs w:val="24"/>
        </w:rPr>
        <w:t>of Delegation</w:t>
      </w:r>
      <w:r w:rsidR="0070491B" w:rsidRPr="00C377A4">
        <w:rPr>
          <w:rFonts w:ascii="Arial" w:eastAsia="Calibri" w:hAnsi="Arial" w:cs="Arial"/>
          <w:sz w:val="24"/>
          <w:szCs w:val="24"/>
        </w:rPr>
        <w:t xml:space="preserve">. </w:t>
      </w:r>
    </w:p>
    <w:p w14:paraId="7BF44BA5"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0A8CFA8" w14:textId="77777777" w:rsidR="00A75C24" w:rsidRDefault="00A75C24" w:rsidP="008B4089">
      <w:pPr>
        <w:widowControl w:val="0"/>
        <w:autoSpaceDE w:val="0"/>
        <w:autoSpaceDN w:val="0"/>
        <w:spacing w:before="1" w:after="0" w:line="240" w:lineRule="auto"/>
        <w:ind w:left="709"/>
        <w:rPr>
          <w:rFonts w:ascii="Arial" w:eastAsia="Arial" w:hAnsi="Arial" w:cs="Arial"/>
          <w:sz w:val="24"/>
          <w:szCs w:val="24"/>
        </w:rPr>
      </w:pPr>
    </w:p>
    <w:p w14:paraId="66070043" w14:textId="77777777" w:rsidR="008B4089" w:rsidRDefault="008B4089" w:rsidP="008B4089">
      <w:pPr>
        <w:widowControl w:val="0"/>
        <w:autoSpaceDE w:val="0"/>
        <w:autoSpaceDN w:val="0"/>
        <w:spacing w:before="1" w:after="0" w:line="240" w:lineRule="auto"/>
        <w:ind w:left="709"/>
        <w:rPr>
          <w:rFonts w:ascii="Arial" w:eastAsia="Arial" w:hAnsi="Arial" w:cs="Arial"/>
          <w:sz w:val="24"/>
          <w:szCs w:val="24"/>
        </w:rPr>
      </w:pPr>
      <w:r w:rsidRPr="008B4089">
        <w:rPr>
          <w:rFonts w:ascii="Arial" w:eastAsia="Arial" w:hAnsi="Arial" w:cs="Arial"/>
          <w:sz w:val="24"/>
          <w:szCs w:val="24"/>
        </w:rPr>
        <w:t>SECURITY</w:t>
      </w:r>
      <w:r w:rsidRPr="008B4089">
        <w:rPr>
          <w:rFonts w:ascii="Arial" w:eastAsia="Arial" w:hAnsi="Arial" w:cs="Arial"/>
          <w:spacing w:val="1"/>
          <w:sz w:val="24"/>
          <w:szCs w:val="24"/>
        </w:rPr>
        <w:t xml:space="preserve"> </w:t>
      </w:r>
      <w:r w:rsidRPr="008B4089">
        <w:rPr>
          <w:rFonts w:ascii="Arial" w:eastAsia="Arial" w:hAnsi="Arial" w:cs="Arial"/>
          <w:sz w:val="24"/>
          <w:szCs w:val="24"/>
        </w:rPr>
        <w:t>OF</w:t>
      </w:r>
      <w:r w:rsidRPr="008B4089">
        <w:rPr>
          <w:rFonts w:ascii="Arial" w:eastAsia="Arial" w:hAnsi="Arial" w:cs="Arial"/>
          <w:spacing w:val="1"/>
          <w:sz w:val="24"/>
          <w:szCs w:val="24"/>
        </w:rPr>
        <w:t xml:space="preserve"> </w:t>
      </w:r>
      <w:r w:rsidRPr="008B4089">
        <w:rPr>
          <w:rFonts w:ascii="Arial" w:eastAsia="Arial" w:hAnsi="Arial" w:cs="Arial"/>
          <w:sz w:val="24"/>
          <w:szCs w:val="24"/>
        </w:rPr>
        <w:t>CASH,</w:t>
      </w:r>
      <w:r w:rsidRPr="008B4089">
        <w:rPr>
          <w:rFonts w:ascii="Arial" w:eastAsia="Arial" w:hAnsi="Arial" w:cs="Arial"/>
          <w:spacing w:val="1"/>
          <w:sz w:val="24"/>
          <w:szCs w:val="24"/>
        </w:rPr>
        <w:t xml:space="preserve"> </w:t>
      </w:r>
      <w:r w:rsidRPr="008B4089">
        <w:rPr>
          <w:rFonts w:ascii="Arial" w:eastAsia="Arial" w:hAnsi="Arial" w:cs="Arial"/>
          <w:sz w:val="24"/>
          <w:szCs w:val="24"/>
        </w:rPr>
        <w:t>CHEQUES</w:t>
      </w:r>
      <w:r w:rsidRPr="008B4089">
        <w:rPr>
          <w:rFonts w:ascii="Arial" w:eastAsia="Arial" w:hAnsi="Arial" w:cs="Arial"/>
          <w:spacing w:val="1"/>
          <w:sz w:val="24"/>
          <w:szCs w:val="24"/>
        </w:rPr>
        <w:t xml:space="preserve"> </w:t>
      </w:r>
      <w:r w:rsidRPr="008B4089">
        <w:rPr>
          <w:rFonts w:ascii="Arial" w:eastAsia="Arial" w:hAnsi="Arial" w:cs="Arial"/>
          <w:sz w:val="24"/>
          <w:szCs w:val="24"/>
        </w:rPr>
        <w:t>AND</w:t>
      </w:r>
      <w:r w:rsidRPr="008B4089">
        <w:rPr>
          <w:rFonts w:ascii="Arial" w:eastAsia="Arial" w:hAnsi="Arial" w:cs="Arial"/>
          <w:spacing w:val="1"/>
          <w:sz w:val="24"/>
          <w:szCs w:val="24"/>
        </w:rPr>
        <w:t xml:space="preserve"> </w:t>
      </w:r>
      <w:r w:rsidRPr="008B4089">
        <w:rPr>
          <w:rFonts w:ascii="Arial" w:eastAsia="Arial" w:hAnsi="Arial" w:cs="Arial"/>
          <w:sz w:val="24"/>
          <w:szCs w:val="24"/>
        </w:rPr>
        <w:t>OTHER</w:t>
      </w:r>
      <w:r w:rsidRPr="008B4089">
        <w:rPr>
          <w:rFonts w:ascii="Arial" w:eastAsia="Arial" w:hAnsi="Arial" w:cs="Arial"/>
          <w:spacing w:val="1"/>
          <w:sz w:val="24"/>
          <w:szCs w:val="24"/>
        </w:rPr>
        <w:t xml:space="preserve"> </w:t>
      </w:r>
      <w:r w:rsidRPr="008B4089">
        <w:rPr>
          <w:rFonts w:ascii="Arial" w:eastAsia="Arial" w:hAnsi="Arial" w:cs="Arial"/>
          <w:sz w:val="24"/>
          <w:szCs w:val="24"/>
        </w:rPr>
        <w:t>NEGOTIABLE</w:t>
      </w:r>
      <w:r w:rsidRPr="008B4089">
        <w:rPr>
          <w:rFonts w:ascii="Arial" w:eastAsia="Arial" w:hAnsi="Arial" w:cs="Arial"/>
          <w:spacing w:val="1"/>
          <w:sz w:val="24"/>
          <w:szCs w:val="24"/>
        </w:rPr>
        <w:t xml:space="preserve"> </w:t>
      </w:r>
      <w:r w:rsidRPr="008B4089">
        <w:rPr>
          <w:rFonts w:ascii="Arial" w:eastAsia="Arial" w:hAnsi="Arial" w:cs="Arial"/>
          <w:sz w:val="24"/>
          <w:szCs w:val="24"/>
        </w:rPr>
        <w:t>INSTRUMENTS:</w:t>
      </w:r>
    </w:p>
    <w:p w14:paraId="0700067E" w14:textId="77777777" w:rsidR="00A75C24" w:rsidRPr="008B4089" w:rsidRDefault="00A75C24" w:rsidP="008B4089">
      <w:pPr>
        <w:widowControl w:val="0"/>
        <w:autoSpaceDE w:val="0"/>
        <w:autoSpaceDN w:val="0"/>
        <w:spacing w:before="1" w:after="0" w:line="240" w:lineRule="auto"/>
        <w:ind w:left="709"/>
        <w:rPr>
          <w:rFonts w:ascii="Arial" w:eastAsia="Arial" w:hAnsi="Arial" w:cs="Arial"/>
          <w:sz w:val="24"/>
          <w:szCs w:val="24"/>
        </w:rPr>
      </w:pPr>
    </w:p>
    <w:p w14:paraId="35A1E5FA"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1F008748"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All means of officially acknowledging or recording amounts received or</w:t>
      </w:r>
      <w:r w:rsidRPr="008B4089">
        <w:rPr>
          <w:rFonts w:ascii="Arial" w:eastAsia="Calibri" w:hAnsi="Arial" w:cs="Arial"/>
          <w:spacing w:val="1"/>
          <w:sz w:val="24"/>
          <w:szCs w:val="24"/>
        </w:rPr>
        <w:t xml:space="preserve"> </w:t>
      </w:r>
      <w:r w:rsidRPr="008B4089">
        <w:rPr>
          <w:rFonts w:ascii="Arial" w:eastAsia="Calibri" w:hAnsi="Arial" w:cs="Arial"/>
          <w:sz w:val="24"/>
          <w:szCs w:val="24"/>
        </w:rPr>
        <w:t>receivable shall be in the form approved by the 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These stationery items shall be subject to the same precautions as are</w:t>
      </w:r>
      <w:r w:rsidRPr="008B4089">
        <w:rPr>
          <w:rFonts w:ascii="Arial" w:eastAsia="Calibri" w:hAnsi="Arial" w:cs="Arial"/>
          <w:spacing w:val="1"/>
          <w:sz w:val="24"/>
          <w:szCs w:val="24"/>
        </w:rPr>
        <w:t xml:space="preserve"> </w:t>
      </w:r>
      <w:r w:rsidRPr="008B4089">
        <w:rPr>
          <w:rFonts w:ascii="Arial" w:eastAsia="Calibri" w:hAnsi="Arial" w:cs="Arial"/>
          <w:sz w:val="24"/>
          <w:szCs w:val="24"/>
        </w:rPr>
        <w:t>applied to cash, in accordance with the requirements of the Executive Director of Finance.</w:t>
      </w:r>
    </w:p>
    <w:p w14:paraId="7252985D" w14:textId="77777777" w:rsidR="008B4089" w:rsidRPr="008B4089" w:rsidRDefault="008B4089" w:rsidP="008B4089">
      <w:pPr>
        <w:widowControl w:val="0"/>
        <w:numPr>
          <w:ilvl w:val="1"/>
          <w:numId w:val="30"/>
        </w:numPr>
        <w:tabs>
          <w:tab w:val="left" w:pos="820"/>
        </w:tabs>
        <w:autoSpaceDE w:val="0"/>
        <w:autoSpaceDN w:val="0"/>
        <w:spacing w:before="145" w:after="0" w:line="240" w:lineRule="auto"/>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5"/>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5"/>
          <w:sz w:val="24"/>
          <w:szCs w:val="24"/>
        </w:rPr>
        <w:t xml:space="preserve"> </w:t>
      </w:r>
      <w:r w:rsidRPr="008B4089">
        <w:rPr>
          <w:rFonts w:ascii="Arial" w:eastAsia="Calibri" w:hAnsi="Arial" w:cs="Arial"/>
          <w:sz w:val="24"/>
          <w:szCs w:val="24"/>
        </w:rPr>
        <w:t>whose</w:t>
      </w:r>
      <w:r w:rsidRPr="008B4089">
        <w:rPr>
          <w:rFonts w:ascii="Arial" w:eastAsia="Calibri" w:hAnsi="Arial" w:cs="Arial"/>
          <w:spacing w:val="-4"/>
          <w:sz w:val="24"/>
          <w:szCs w:val="24"/>
        </w:rPr>
        <w:t xml:space="preserve"> </w:t>
      </w:r>
      <w:r w:rsidRPr="008B4089">
        <w:rPr>
          <w:rFonts w:ascii="Arial" w:eastAsia="Calibri" w:hAnsi="Arial" w:cs="Arial"/>
          <w:sz w:val="24"/>
          <w:szCs w:val="24"/>
        </w:rPr>
        <w:t>duty</w:t>
      </w:r>
      <w:r w:rsidRPr="008B4089">
        <w:rPr>
          <w:rFonts w:ascii="Arial" w:eastAsia="Calibri" w:hAnsi="Arial" w:cs="Arial"/>
          <w:spacing w:val="-4"/>
          <w:sz w:val="24"/>
          <w:szCs w:val="24"/>
        </w:rPr>
        <w:t xml:space="preserve"> </w:t>
      </w:r>
      <w:r w:rsidRPr="008B4089">
        <w:rPr>
          <w:rFonts w:ascii="Arial" w:eastAsia="Calibri" w:hAnsi="Arial" w:cs="Arial"/>
          <w:sz w:val="24"/>
          <w:szCs w:val="24"/>
        </w:rPr>
        <w:t>it</w:t>
      </w:r>
      <w:r w:rsidRPr="008B4089">
        <w:rPr>
          <w:rFonts w:ascii="Arial" w:eastAsia="Calibri" w:hAnsi="Arial" w:cs="Arial"/>
          <w:spacing w:val="-5"/>
          <w:sz w:val="24"/>
          <w:szCs w:val="24"/>
        </w:rPr>
        <w:t xml:space="preserve"> </w:t>
      </w:r>
      <w:r w:rsidRPr="008B4089">
        <w:rPr>
          <w:rFonts w:ascii="Arial" w:eastAsia="Calibri" w:hAnsi="Arial" w:cs="Arial"/>
          <w:sz w:val="24"/>
          <w:szCs w:val="24"/>
        </w:rPr>
        <w:t>is</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3"/>
          <w:sz w:val="24"/>
          <w:szCs w:val="24"/>
        </w:rPr>
        <w:t xml:space="preserve"> </w:t>
      </w:r>
      <w:r w:rsidRPr="008B4089">
        <w:rPr>
          <w:rFonts w:ascii="Arial" w:eastAsia="Calibri" w:hAnsi="Arial" w:cs="Arial"/>
          <w:sz w:val="24"/>
          <w:szCs w:val="24"/>
        </w:rPr>
        <w:t>collect</w:t>
      </w:r>
      <w:r w:rsidRPr="008B4089">
        <w:rPr>
          <w:rFonts w:ascii="Arial" w:eastAsia="Calibri" w:hAnsi="Arial" w:cs="Arial"/>
          <w:spacing w:val="-3"/>
          <w:sz w:val="24"/>
          <w:szCs w:val="24"/>
        </w:rPr>
        <w:t xml:space="preserve"> </w:t>
      </w:r>
      <w:r w:rsidRPr="008B4089">
        <w:rPr>
          <w:rFonts w:ascii="Arial" w:eastAsia="Calibri" w:hAnsi="Arial" w:cs="Arial"/>
          <w:sz w:val="24"/>
          <w:szCs w:val="24"/>
        </w:rPr>
        <w:t>or</w:t>
      </w:r>
      <w:r w:rsidRPr="008B4089">
        <w:rPr>
          <w:rFonts w:ascii="Arial" w:eastAsia="Calibri" w:hAnsi="Arial" w:cs="Arial"/>
          <w:spacing w:val="-4"/>
          <w:sz w:val="24"/>
          <w:szCs w:val="24"/>
        </w:rPr>
        <w:t xml:space="preserve"> </w:t>
      </w:r>
      <w:r w:rsidRPr="008B4089">
        <w:rPr>
          <w:rFonts w:ascii="Arial" w:eastAsia="Calibri" w:hAnsi="Arial" w:cs="Arial"/>
          <w:sz w:val="24"/>
          <w:szCs w:val="24"/>
        </w:rPr>
        <w:t>hold</w:t>
      </w:r>
      <w:r w:rsidRPr="008B4089">
        <w:rPr>
          <w:rFonts w:ascii="Arial" w:eastAsia="Calibri" w:hAnsi="Arial" w:cs="Arial"/>
          <w:spacing w:val="-4"/>
          <w:sz w:val="24"/>
          <w:szCs w:val="24"/>
        </w:rPr>
        <w:t xml:space="preserve"> </w:t>
      </w:r>
      <w:r w:rsidRPr="008B4089">
        <w:rPr>
          <w:rFonts w:ascii="Arial" w:eastAsia="Calibri" w:hAnsi="Arial" w:cs="Arial"/>
          <w:sz w:val="24"/>
          <w:szCs w:val="24"/>
        </w:rPr>
        <w:t>cash,</w:t>
      </w:r>
      <w:r w:rsidRPr="008B4089">
        <w:rPr>
          <w:rFonts w:ascii="Arial" w:eastAsia="Calibri" w:hAnsi="Arial" w:cs="Arial"/>
          <w:spacing w:val="-6"/>
          <w:sz w:val="24"/>
          <w:szCs w:val="24"/>
        </w:rPr>
        <w:t xml:space="preserve"> </w:t>
      </w:r>
      <w:r w:rsidRPr="008B4089">
        <w:rPr>
          <w:rFonts w:ascii="Arial" w:eastAsia="Calibri" w:hAnsi="Arial" w:cs="Arial"/>
          <w:sz w:val="24"/>
          <w:szCs w:val="24"/>
        </w:rPr>
        <w:t>shall</w:t>
      </w:r>
      <w:r w:rsidRPr="008B4089">
        <w:rPr>
          <w:rFonts w:ascii="Arial" w:eastAsia="Calibri" w:hAnsi="Arial" w:cs="Arial"/>
          <w:spacing w:val="-4"/>
          <w:sz w:val="24"/>
          <w:szCs w:val="24"/>
        </w:rPr>
        <w:t xml:space="preserve"> </w:t>
      </w:r>
      <w:r w:rsidRPr="008B4089">
        <w:rPr>
          <w:rFonts w:ascii="Arial" w:eastAsia="Calibri" w:hAnsi="Arial" w:cs="Arial"/>
          <w:sz w:val="24"/>
          <w:szCs w:val="24"/>
        </w:rPr>
        <w:t>be</w:t>
      </w:r>
      <w:r w:rsidRPr="008B4089">
        <w:rPr>
          <w:rFonts w:ascii="Arial" w:eastAsia="Calibri" w:hAnsi="Arial" w:cs="Arial"/>
          <w:spacing w:val="-4"/>
          <w:sz w:val="24"/>
          <w:szCs w:val="24"/>
        </w:rPr>
        <w:t xml:space="preserve"> </w:t>
      </w:r>
      <w:r w:rsidRPr="008B4089">
        <w:rPr>
          <w:rFonts w:ascii="Arial" w:eastAsia="Calibri" w:hAnsi="Arial" w:cs="Arial"/>
          <w:sz w:val="24"/>
          <w:szCs w:val="24"/>
        </w:rPr>
        <w:t>provided</w:t>
      </w:r>
      <w:r w:rsidRPr="008B4089">
        <w:rPr>
          <w:rFonts w:ascii="Arial" w:eastAsia="Calibri" w:hAnsi="Arial" w:cs="Arial"/>
          <w:spacing w:val="-4"/>
          <w:sz w:val="24"/>
          <w:szCs w:val="24"/>
        </w:rPr>
        <w:t xml:space="preserve"> </w:t>
      </w:r>
      <w:r w:rsidRPr="008B4089">
        <w:rPr>
          <w:rFonts w:ascii="Arial" w:eastAsia="Calibri" w:hAnsi="Arial" w:cs="Arial"/>
          <w:sz w:val="24"/>
          <w:szCs w:val="24"/>
        </w:rPr>
        <w:t>with</w:t>
      </w:r>
      <w:r w:rsidRPr="008B4089">
        <w:rPr>
          <w:rFonts w:ascii="Arial" w:eastAsia="Calibri" w:hAnsi="Arial" w:cs="Arial"/>
          <w:spacing w:val="-69"/>
          <w:sz w:val="24"/>
          <w:szCs w:val="24"/>
        </w:rPr>
        <w:t xml:space="preserve">   </w:t>
      </w:r>
      <w:r w:rsidRPr="008B4089">
        <w:rPr>
          <w:rFonts w:ascii="Arial" w:eastAsia="Calibri" w:hAnsi="Arial" w:cs="Arial"/>
          <w:sz w:val="24"/>
          <w:szCs w:val="24"/>
        </w:rPr>
        <w:t xml:space="preserve"> a safe or with a lockable cash box which will normally be deposited in a</w:t>
      </w:r>
      <w:r w:rsidRPr="008B4089">
        <w:rPr>
          <w:rFonts w:ascii="Arial" w:eastAsia="Calibri" w:hAnsi="Arial" w:cs="Arial"/>
          <w:spacing w:val="1"/>
          <w:sz w:val="24"/>
          <w:szCs w:val="24"/>
        </w:rPr>
        <w:t xml:space="preserve"> </w:t>
      </w:r>
      <w:r w:rsidRPr="008B4089">
        <w:rPr>
          <w:rFonts w:ascii="Arial" w:eastAsia="Calibri" w:hAnsi="Arial" w:cs="Arial"/>
          <w:sz w:val="24"/>
          <w:szCs w:val="24"/>
        </w:rPr>
        <w:t>safe or other secure location.</w:t>
      </w:r>
      <w:r w:rsidRPr="008B4089">
        <w:rPr>
          <w:rFonts w:ascii="Arial" w:eastAsia="Calibri" w:hAnsi="Arial" w:cs="Arial"/>
          <w:spacing w:val="1"/>
          <w:sz w:val="24"/>
          <w:szCs w:val="24"/>
        </w:rPr>
        <w:t xml:space="preserve"> </w:t>
      </w:r>
      <w:r w:rsidRPr="008B4089">
        <w:rPr>
          <w:rFonts w:ascii="Arial" w:eastAsia="Calibri" w:hAnsi="Arial" w:cs="Arial"/>
          <w:sz w:val="24"/>
          <w:szCs w:val="24"/>
        </w:rPr>
        <w:t>The officer concerned shall hold only one</w:t>
      </w:r>
      <w:r w:rsidRPr="008B4089">
        <w:rPr>
          <w:rFonts w:ascii="Arial" w:eastAsia="Calibri" w:hAnsi="Arial" w:cs="Arial"/>
          <w:spacing w:val="1"/>
          <w:sz w:val="24"/>
          <w:szCs w:val="24"/>
        </w:rPr>
        <w:t xml:space="preserve"> </w:t>
      </w:r>
      <w:r w:rsidRPr="008B4089">
        <w:rPr>
          <w:rFonts w:ascii="Arial" w:eastAsia="Calibri" w:hAnsi="Arial" w:cs="Arial"/>
          <w:sz w:val="24"/>
          <w:szCs w:val="24"/>
        </w:rPr>
        <w:t>key with one duplicate being held by another officer authorised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 and suitable receipts obtained.</w:t>
      </w:r>
      <w:r w:rsidRPr="008B4089">
        <w:rPr>
          <w:rFonts w:ascii="Arial" w:eastAsia="Calibri" w:hAnsi="Arial" w:cs="Arial"/>
          <w:spacing w:val="1"/>
          <w:sz w:val="24"/>
          <w:szCs w:val="24"/>
        </w:rPr>
        <w:t xml:space="preserve"> </w:t>
      </w:r>
      <w:r w:rsidRPr="008B4089">
        <w:rPr>
          <w:rFonts w:ascii="Arial" w:eastAsia="Calibri" w:hAnsi="Arial" w:cs="Arial"/>
          <w:sz w:val="24"/>
          <w:szCs w:val="24"/>
        </w:rPr>
        <w:t>The loss of any key</w:t>
      </w:r>
      <w:r w:rsidRPr="008B4089">
        <w:rPr>
          <w:rFonts w:ascii="Arial" w:eastAsia="Calibri" w:hAnsi="Arial" w:cs="Arial"/>
          <w:spacing w:val="1"/>
          <w:sz w:val="24"/>
          <w:szCs w:val="24"/>
        </w:rPr>
        <w:t xml:space="preserve"> </w:t>
      </w:r>
      <w:r w:rsidRPr="008B4089">
        <w:rPr>
          <w:rFonts w:ascii="Arial" w:eastAsia="Calibri" w:hAnsi="Arial" w:cs="Arial"/>
          <w:sz w:val="24"/>
          <w:szCs w:val="24"/>
        </w:rPr>
        <w:t>shall be reported immediately to the Deputy Director of Finance. The Executive Director of Finance shall arrange for all new keys to be despatched directly to them from the manufacturers and shall be responsible for maintaining register</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of authorised holders</w:t>
      </w:r>
      <w:r w:rsidRPr="008B4089">
        <w:rPr>
          <w:rFonts w:ascii="Arial" w:eastAsia="Calibri" w:hAnsi="Arial" w:cs="Arial"/>
          <w:spacing w:val="-1"/>
          <w:sz w:val="24"/>
          <w:szCs w:val="24"/>
        </w:rPr>
        <w:t xml:space="preserve"> </w:t>
      </w:r>
      <w:r w:rsidRPr="008B4089">
        <w:rPr>
          <w:rFonts w:ascii="Arial" w:eastAsia="Calibri" w:hAnsi="Arial" w:cs="Arial"/>
          <w:sz w:val="24"/>
          <w:szCs w:val="24"/>
        </w:rPr>
        <w:t>of safe</w:t>
      </w:r>
      <w:r w:rsidRPr="008B4089">
        <w:rPr>
          <w:rFonts w:ascii="Arial" w:eastAsia="Calibri" w:hAnsi="Arial" w:cs="Arial"/>
          <w:spacing w:val="-2"/>
          <w:sz w:val="24"/>
          <w:szCs w:val="24"/>
        </w:rPr>
        <w:t xml:space="preserve"> </w:t>
      </w:r>
      <w:r w:rsidRPr="008B4089">
        <w:rPr>
          <w:rFonts w:ascii="Arial" w:eastAsia="Calibri" w:hAnsi="Arial" w:cs="Arial"/>
          <w:sz w:val="24"/>
          <w:szCs w:val="24"/>
        </w:rPr>
        <w:t>keys.</w:t>
      </w:r>
    </w:p>
    <w:p w14:paraId="65AC255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8224B1C"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4"/>
          <w:sz w:val="24"/>
          <w:szCs w:val="24"/>
        </w:rPr>
        <w:t xml:space="preserve"> </w:t>
      </w:r>
      <w:r w:rsidRPr="008B4089">
        <w:rPr>
          <w:rFonts w:ascii="Arial" w:eastAsia="Calibri" w:hAnsi="Arial" w:cs="Arial"/>
          <w:sz w:val="24"/>
          <w:szCs w:val="24"/>
        </w:rPr>
        <w:t>safe</w:t>
      </w:r>
      <w:r w:rsidRPr="008B4089">
        <w:rPr>
          <w:rFonts w:ascii="Arial" w:eastAsia="Calibri" w:hAnsi="Arial" w:cs="Arial"/>
          <w:spacing w:val="-14"/>
          <w:sz w:val="24"/>
          <w:szCs w:val="24"/>
        </w:rPr>
        <w:t xml:space="preserve"> </w:t>
      </w:r>
      <w:r w:rsidRPr="008B4089">
        <w:rPr>
          <w:rFonts w:ascii="Arial" w:eastAsia="Calibri" w:hAnsi="Arial" w:cs="Arial"/>
          <w:sz w:val="24"/>
          <w:szCs w:val="24"/>
        </w:rPr>
        <w:t>key</w:t>
      </w:r>
      <w:r w:rsidRPr="008B4089">
        <w:rPr>
          <w:rFonts w:ascii="Arial" w:eastAsia="Calibri" w:hAnsi="Arial" w:cs="Arial"/>
          <w:spacing w:val="-14"/>
          <w:sz w:val="24"/>
          <w:szCs w:val="24"/>
        </w:rPr>
        <w:t xml:space="preserve"> </w:t>
      </w:r>
      <w:r w:rsidRPr="008B4089">
        <w:rPr>
          <w:rFonts w:ascii="Arial" w:eastAsia="Calibri" w:hAnsi="Arial" w:cs="Arial"/>
          <w:sz w:val="24"/>
          <w:szCs w:val="24"/>
        </w:rPr>
        <w:t>holder</w:t>
      </w:r>
      <w:r w:rsidRPr="008B4089">
        <w:rPr>
          <w:rFonts w:ascii="Arial" w:eastAsia="Calibri" w:hAnsi="Arial" w:cs="Arial"/>
          <w:spacing w:val="-14"/>
          <w:sz w:val="24"/>
          <w:szCs w:val="24"/>
        </w:rPr>
        <w:t xml:space="preserve"> </w:t>
      </w:r>
      <w:r w:rsidRPr="008B4089">
        <w:rPr>
          <w:rFonts w:ascii="Arial" w:eastAsia="Calibri" w:hAnsi="Arial" w:cs="Arial"/>
          <w:sz w:val="24"/>
          <w:szCs w:val="24"/>
        </w:rPr>
        <w:t>shall</w:t>
      </w:r>
      <w:r w:rsidRPr="008B4089">
        <w:rPr>
          <w:rFonts w:ascii="Arial" w:eastAsia="Calibri" w:hAnsi="Arial" w:cs="Arial"/>
          <w:spacing w:val="-13"/>
          <w:sz w:val="24"/>
          <w:szCs w:val="24"/>
        </w:rPr>
        <w:t xml:space="preserve"> </w:t>
      </w:r>
      <w:r w:rsidRPr="008B4089">
        <w:rPr>
          <w:rFonts w:ascii="Arial" w:eastAsia="Calibri" w:hAnsi="Arial" w:cs="Arial"/>
          <w:sz w:val="24"/>
          <w:szCs w:val="24"/>
        </w:rPr>
        <w:t>not</w:t>
      </w:r>
      <w:r w:rsidRPr="008B4089">
        <w:rPr>
          <w:rFonts w:ascii="Arial" w:eastAsia="Calibri" w:hAnsi="Arial" w:cs="Arial"/>
          <w:spacing w:val="-14"/>
          <w:sz w:val="24"/>
          <w:szCs w:val="24"/>
        </w:rPr>
        <w:t xml:space="preserve"> </w:t>
      </w:r>
      <w:r w:rsidRPr="008B4089">
        <w:rPr>
          <w:rFonts w:ascii="Arial" w:eastAsia="Calibri" w:hAnsi="Arial" w:cs="Arial"/>
          <w:sz w:val="24"/>
          <w:szCs w:val="24"/>
        </w:rPr>
        <w:t>accept</w:t>
      </w:r>
      <w:r w:rsidRPr="008B4089">
        <w:rPr>
          <w:rFonts w:ascii="Arial" w:eastAsia="Calibri" w:hAnsi="Arial" w:cs="Arial"/>
          <w:spacing w:val="-14"/>
          <w:sz w:val="24"/>
          <w:szCs w:val="24"/>
        </w:rPr>
        <w:t xml:space="preserve"> </w:t>
      </w:r>
      <w:r w:rsidRPr="008B4089">
        <w:rPr>
          <w:rFonts w:ascii="Arial" w:eastAsia="Calibri" w:hAnsi="Arial" w:cs="Arial"/>
          <w:sz w:val="24"/>
          <w:szCs w:val="24"/>
        </w:rPr>
        <w:t>unofficial</w:t>
      </w:r>
      <w:r w:rsidRPr="008B4089">
        <w:rPr>
          <w:rFonts w:ascii="Arial" w:eastAsia="Calibri" w:hAnsi="Arial" w:cs="Arial"/>
          <w:spacing w:val="-13"/>
          <w:sz w:val="24"/>
          <w:szCs w:val="24"/>
        </w:rPr>
        <w:t xml:space="preserve"> </w:t>
      </w:r>
      <w:r w:rsidRPr="008B4089">
        <w:rPr>
          <w:rFonts w:ascii="Arial" w:eastAsia="Calibri" w:hAnsi="Arial" w:cs="Arial"/>
          <w:sz w:val="24"/>
          <w:szCs w:val="24"/>
        </w:rPr>
        <w:t>funds</w:t>
      </w:r>
      <w:r w:rsidRPr="008B4089">
        <w:rPr>
          <w:rFonts w:ascii="Arial" w:eastAsia="Calibri" w:hAnsi="Arial" w:cs="Arial"/>
          <w:spacing w:val="-13"/>
          <w:sz w:val="24"/>
          <w:szCs w:val="24"/>
        </w:rPr>
        <w:t xml:space="preserve"> </w:t>
      </w:r>
      <w:r w:rsidRPr="008B4089">
        <w:rPr>
          <w:rFonts w:ascii="Arial" w:eastAsia="Calibri" w:hAnsi="Arial" w:cs="Arial"/>
          <w:sz w:val="24"/>
          <w:szCs w:val="24"/>
        </w:rPr>
        <w:t>for</w:t>
      </w:r>
      <w:r w:rsidRPr="008B4089">
        <w:rPr>
          <w:rFonts w:ascii="Arial" w:eastAsia="Calibri" w:hAnsi="Arial" w:cs="Arial"/>
          <w:spacing w:val="-13"/>
          <w:sz w:val="24"/>
          <w:szCs w:val="24"/>
        </w:rPr>
        <w:t xml:space="preserve"> </w:t>
      </w:r>
      <w:r w:rsidRPr="008B4089">
        <w:rPr>
          <w:rFonts w:ascii="Arial" w:eastAsia="Calibri" w:hAnsi="Arial" w:cs="Arial"/>
          <w:sz w:val="24"/>
          <w:szCs w:val="24"/>
        </w:rPr>
        <w:t>depositing</w:t>
      </w:r>
      <w:r w:rsidRPr="008B4089">
        <w:rPr>
          <w:rFonts w:ascii="Arial" w:eastAsia="Calibri" w:hAnsi="Arial" w:cs="Arial"/>
          <w:spacing w:val="-13"/>
          <w:sz w:val="24"/>
          <w:szCs w:val="24"/>
        </w:rPr>
        <w:t xml:space="preserve"> </w:t>
      </w:r>
      <w:r w:rsidRPr="008B4089">
        <w:rPr>
          <w:rFonts w:ascii="Arial" w:eastAsia="Calibri" w:hAnsi="Arial" w:cs="Arial"/>
          <w:sz w:val="24"/>
          <w:szCs w:val="24"/>
        </w:rPr>
        <w:t>in</w:t>
      </w:r>
      <w:r w:rsidRPr="008B4089">
        <w:rPr>
          <w:rFonts w:ascii="Arial" w:eastAsia="Calibri" w:hAnsi="Arial" w:cs="Arial"/>
          <w:spacing w:val="-10"/>
          <w:sz w:val="24"/>
          <w:szCs w:val="24"/>
        </w:rPr>
        <w:t xml:space="preserve"> </w:t>
      </w:r>
      <w:r w:rsidRPr="008B4089">
        <w:rPr>
          <w:rFonts w:ascii="Arial" w:eastAsia="Calibri" w:hAnsi="Arial" w:cs="Arial"/>
          <w:sz w:val="24"/>
          <w:szCs w:val="24"/>
        </w:rPr>
        <w:t>their</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safe unless deposits are in sealed envelopes or locked containers.</w:t>
      </w:r>
      <w:r w:rsidRPr="008B4089">
        <w:rPr>
          <w:rFonts w:ascii="Arial" w:eastAsia="Calibri" w:hAnsi="Arial" w:cs="Arial"/>
          <w:spacing w:val="1"/>
          <w:sz w:val="24"/>
          <w:szCs w:val="24"/>
        </w:rPr>
        <w:t xml:space="preserve"> </w:t>
      </w:r>
      <w:r w:rsidRPr="008B4089">
        <w:rPr>
          <w:rFonts w:ascii="Arial" w:eastAsia="Calibri" w:hAnsi="Arial" w:cs="Arial"/>
          <w:sz w:val="24"/>
          <w:szCs w:val="24"/>
        </w:rPr>
        <w:t>It</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6"/>
          <w:sz w:val="24"/>
          <w:szCs w:val="24"/>
        </w:rPr>
        <w:t xml:space="preserve"> </w:t>
      </w:r>
      <w:r w:rsidRPr="008B4089">
        <w:rPr>
          <w:rFonts w:ascii="Arial" w:eastAsia="Calibri" w:hAnsi="Arial" w:cs="Arial"/>
          <w:sz w:val="24"/>
          <w:szCs w:val="24"/>
        </w:rPr>
        <w:t>be</w:t>
      </w:r>
      <w:r w:rsidRPr="008B4089">
        <w:rPr>
          <w:rFonts w:ascii="Arial" w:eastAsia="Calibri" w:hAnsi="Arial" w:cs="Arial"/>
          <w:spacing w:val="-5"/>
          <w:sz w:val="24"/>
          <w:szCs w:val="24"/>
        </w:rPr>
        <w:t xml:space="preserve"> </w:t>
      </w:r>
      <w:r w:rsidRPr="008B4089">
        <w:rPr>
          <w:rFonts w:ascii="Arial" w:eastAsia="Calibri" w:hAnsi="Arial" w:cs="Arial"/>
          <w:sz w:val="24"/>
          <w:szCs w:val="24"/>
        </w:rPr>
        <w:t>made</w:t>
      </w:r>
      <w:r w:rsidRPr="008B4089">
        <w:rPr>
          <w:rFonts w:ascii="Arial" w:eastAsia="Calibri" w:hAnsi="Arial" w:cs="Arial"/>
          <w:spacing w:val="-6"/>
          <w:sz w:val="24"/>
          <w:szCs w:val="24"/>
        </w:rPr>
        <w:t xml:space="preserve"> </w:t>
      </w:r>
      <w:r w:rsidRPr="008B4089">
        <w:rPr>
          <w:rFonts w:ascii="Arial" w:eastAsia="Calibri" w:hAnsi="Arial" w:cs="Arial"/>
          <w:sz w:val="24"/>
          <w:szCs w:val="24"/>
        </w:rPr>
        <w:t>clear</w:t>
      </w:r>
      <w:r w:rsidRPr="008B4089">
        <w:rPr>
          <w:rFonts w:ascii="Arial" w:eastAsia="Calibri" w:hAnsi="Arial" w:cs="Arial"/>
          <w:spacing w:val="-5"/>
          <w:sz w:val="24"/>
          <w:szCs w:val="24"/>
        </w:rPr>
        <w:t xml:space="preserve"> </w:t>
      </w:r>
      <w:r w:rsidRPr="008B4089">
        <w:rPr>
          <w:rFonts w:ascii="Arial" w:eastAsia="Calibri" w:hAnsi="Arial" w:cs="Arial"/>
          <w:sz w:val="24"/>
          <w:szCs w:val="24"/>
        </w:rPr>
        <w:t>to</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depositor</w:t>
      </w:r>
      <w:r w:rsidRPr="008B4089">
        <w:rPr>
          <w:rFonts w:ascii="Arial" w:eastAsia="Calibri" w:hAnsi="Arial" w:cs="Arial"/>
          <w:spacing w:val="-6"/>
          <w:sz w:val="24"/>
          <w:szCs w:val="24"/>
        </w:rPr>
        <w:t xml:space="preserve"> </w:t>
      </w:r>
      <w:r w:rsidRPr="008B4089">
        <w:rPr>
          <w:rFonts w:ascii="Arial" w:eastAsia="Calibri" w:hAnsi="Arial" w:cs="Arial"/>
          <w:sz w:val="24"/>
          <w:szCs w:val="24"/>
        </w:rPr>
        <w:t>that</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NES</w:t>
      </w:r>
      <w:r w:rsidRPr="008B4089">
        <w:rPr>
          <w:rFonts w:ascii="Arial" w:eastAsia="Calibri" w:hAnsi="Arial" w:cs="Arial"/>
          <w:spacing w:val="-6"/>
          <w:sz w:val="24"/>
          <w:szCs w:val="24"/>
        </w:rPr>
        <w:t xml:space="preserve"> </w:t>
      </w:r>
      <w:r w:rsidRPr="008B4089">
        <w:rPr>
          <w:rFonts w:ascii="Arial" w:eastAsia="Calibri" w:hAnsi="Arial" w:cs="Arial"/>
          <w:sz w:val="24"/>
          <w:szCs w:val="24"/>
        </w:rPr>
        <w:t>Board</w:t>
      </w:r>
      <w:r w:rsidRPr="008B4089">
        <w:rPr>
          <w:rFonts w:ascii="Arial" w:eastAsia="Calibri" w:hAnsi="Arial" w:cs="Arial"/>
          <w:spacing w:val="-6"/>
          <w:sz w:val="24"/>
          <w:szCs w:val="24"/>
        </w:rPr>
        <w:t xml:space="preserve"> </w:t>
      </w:r>
      <w:r w:rsidRPr="008B4089">
        <w:rPr>
          <w:rFonts w:ascii="Arial" w:eastAsia="Calibri" w:hAnsi="Arial" w:cs="Arial"/>
          <w:sz w:val="24"/>
          <w:szCs w:val="24"/>
        </w:rPr>
        <w:t>is</w:t>
      </w:r>
      <w:r w:rsidRPr="008B4089">
        <w:rPr>
          <w:rFonts w:ascii="Arial" w:eastAsia="Calibri" w:hAnsi="Arial" w:cs="Arial"/>
          <w:spacing w:val="-4"/>
          <w:sz w:val="24"/>
          <w:szCs w:val="24"/>
        </w:rPr>
        <w:t xml:space="preserve"> </w:t>
      </w:r>
      <w:r w:rsidRPr="008B4089">
        <w:rPr>
          <w:rFonts w:ascii="Arial" w:eastAsia="Calibri" w:hAnsi="Arial" w:cs="Arial"/>
          <w:sz w:val="24"/>
          <w:szCs w:val="24"/>
        </w:rPr>
        <w:t>not</w:t>
      </w:r>
      <w:r w:rsidRPr="008B4089">
        <w:rPr>
          <w:rFonts w:ascii="Arial" w:eastAsia="Calibri" w:hAnsi="Arial" w:cs="Arial"/>
          <w:spacing w:val="-6"/>
          <w:sz w:val="24"/>
          <w:szCs w:val="24"/>
        </w:rPr>
        <w:t xml:space="preserve"> </w:t>
      </w:r>
      <w:r w:rsidRPr="008B4089">
        <w:rPr>
          <w:rFonts w:ascii="Arial" w:eastAsia="Calibri" w:hAnsi="Arial" w:cs="Arial"/>
          <w:sz w:val="24"/>
          <w:szCs w:val="24"/>
        </w:rPr>
        <w:t>held</w:t>
      </w:r>
      <w:r w:rsidRPr="008B4089">
        <w:rPr>
          <w:rFonts w:ascii="Arial" w:eastAsia="Calibri" w:hAnsi="Arial" w:cs="Arial"/>
          <w:spacing w:val="-5"/>
          <w:sz w:val="24"/>
          <w:szCs w:val="24"/>
        </w:rPr>
        <w:t xml:space="preserve"> </w:t>
      </w:r>
      <w:r w:rsidRPr="008B4089">
        <w:rPr>
          <w:rFonts w:ascii="Arial" w:eastAsia="Calibri" w:hAnsi="Arial" w:cs="Arial"/>
          <w:sz w:val="24"/>
          <w:szCs w:val="24"/>
        </w:rPr>
        <w:t>liable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for</w:t>
      </w:r>
      <w:r w:rsidRPr="008B4089">
        <w:rPr>
          <w:rFonts w:ascii="Arial" w:eastAsia="Calibri" w:hAnsi="Arial" w:cs="Arial"/>
          <w:spacing w:val="-14"/>
          <w:sz w:val="24"/>
          <w:szCs w:val="24"/>
        </w:rPr>
        <w:t xml:space="preserve"> </w:t>
      </w:r>
      <w:r w:rsidRPr="008B4089">
        <w:rPr>
          <w:rFonts w:ascii="Arial" w:eastAsia="Calibri" w:hAnsi="Arial" w:cs="Arial"/>
          <w:sz w:val="24"/>
          <w:szCs w:val="24"/>
        </w:rPr>
        <w:t>any</w:t>
      </w:r>
      <w:r w:rsidRPr="008B4089">
        <w:rPr>
          <w:rFonts w:ascii="Arial" w:eastAsia="Calibri" w:hAnsi="Arial" w:cs="Arial"/>
          <w:spacing w:val="-13"/>
          <w:sz w:val="24"/>
          <w:szCs w:val="24"/>
        </w:rPr>
        <w:t xml:space="preserve"> </w:t>
      </w:r>
      <w:r w:rsidRPr="008B4089">
        <w:rPr>
          <w:rFonts w:ascii="Arial" w:eastAsia="Calibri" w:hAnsi="Arial" w:cs="Arial"/>
          <w:sz w:val="24"/>
          <w:szCs w:val="24"/>
        </w:rPr>
        <w:t>loss</w:t>
      </w:r>
      <w:r w:rsidRPr="008B4089">
        <w:rPr>
          <w:rFonts w:ascii="Arial" w:eastAsia="Calibri" w:hAnsi="Arial" w:cs="Arial"/>
          <w:spacing w:val="-14"/>
          <w:sz w:val="24"/>
          <w:szCs w:val="24"/>
        </w:rPr>
        <w:t xml:space="preserve"> </w:t>
      </w:r>
      <w:r w:rsidRPr="008B4089">
        <w:rPr>
          <w:rFonts w:ascii="Arial" w:eastAsia="Calibri" w:hAnsi="Arial" w:cs="Arial"/>
          <w:sz w:val="24"/>
          <w:szCs w:val="24"/>
        </w:rPr>
        <w:t>and</w:t>
      </w:r>
      <w:r w:rsidRPr="008B4089">
        <w:rPr>
          <w:rFonts w:ascii="Arial" w:eastAsia="Calibri" w:hAnsi="Arial" w:cs="Arial"/>
          <w:spacing w:val="-13"/>
          <w:sz w:val="24"/>
          <w:szCs w:val="24"/>
        </w:rPr>
        <w:t xml:space="preserve"> </w:t>
      </w:r>
      <w:r w:rsidRPr="008B4089">
        <w:rPr>
          <w:rFonts w:ascii="Arial" w:eastAsia="Calibri" w:hAnsi="Arial" w:cs="Arial"/>
          <w:sz w:val="24"/>
          <w:szCs w:val="24"/>
        </w:rPr>
        <w:t>written</w:t>
      </w:r>
      <w:r w:rsidRPr="008B4089">
        <w:rPr>
          <w:rFonts w:ascii="Arial" w:eastAsia="Calibri" w:hAnsi="Arial" w:cs="Arial"/>
          <w:spacing w:val="-12"/>
          <w:sz w:val="24"/>
          <w:szCs w:val="24"/>
        </w:rPr>
        <w:t xml:space="preserve"> </w:t>
      </w:r>
      <w:r w:rsidRPr="008B4089">
        <w:rPr>
          <w:rFonts w:ascii="Arial" w:eastAsia="Calibri" w:hAnsi="Arial" w:cs="Arial"/>
          <w:sz w:val="24"/>
          <w:szCs w:val="24"/>
        </w:rPr>
        <w:t>indemnity</w:t>
      </w:r>
      <w:r w:rsidRPr="008B4089">
        <w:rPr>
          <w:rFonts w:ascii="Arial" w:eastAsia="Calibri" w:hAnsi="Arial" w:cs="Arial"/>
          <w:spacing w:val="-14"/>
          <w:sz w:val="24"/>
          <w:szCs w:val="24"/>
        </w:rPr>
        <w:t xml:space="preserve"> </w:t>
      </w:r>
      <w:r w:rsidRPr="008B4089">
        <w:rPr>
          <w:rFonts w:ascii="Arial" w:eastAsia="Calibri" w:hAnsi="Arial" w:cs="Arial"/>
          <w:sz w:val="24"/>
          <w:szCs w:val="24"/>
        </w:rPr>
        <w:t>must</w:t>
      </w:r>
      <w:r w:rsidRPr="008B4089">
        <w:rPr>
          <w:rFonts w:ascii="Arial" w:eastAsia="Calibri" w:hAnsi="Arial" w:cs="Arial"/>
          <w:spacing w:val="-13"/>
          <w:sz w:val="24"/>
          <w:szCs w:val="24"/>
        </w:rPr>
        <w:t xml:space="preserve"> </w:t>
      </w:r>
      <w:r w:rsidRPr="008B4089">
        <w:rPr>
          <w:rFonts w:ascii="Arial" w:eastAsia="Calibri" w:hAnsi="Arial" w:cs="Arial"/>
          <w:sz w:val="24"/>
          <w:szCs w:val="24"/>
        </w:rPr>
        <w:t>be</w:t>
      </w:r>
      <w:r w:rsidRPr="008B4089">
        <w:rPr>
          <w:rFonts w:ascii="Arial" w:eastAsia="Calibri" w:hAnsi="Arial" w:cs="Arial"/>
          <w:spacing w:val="-13"/>
          <w:sz w:val="24"/>
          <w:szCs w:val="24"/>
        </w:rPr>
        <w:t xml:space="preserve"> </w:t>
      </w:r>
      <w:r w:rsidRPr="008B4089">
        <w:rPr>
          <w:rFonts w:ascii="Arial" w:eastAsia="Calibri" w:hAnsi="Arial" w:cs="Arial"/>
          <w:sz w:val="24"/>
          <w:szCs w:val="24"/>
        </w:rPr>
        <w:t>obtained</w:t>
      </w:r>
      <w:r w:rsidRPr="008B4089">
        <w:rPr>
          <w:rFonts w:ascii="Arial" w:eastAsia="Calibri" w:hAnsi="Arial" w:cs="Arial"/>
          <w:spacing w:val="-14"/>
          <w:sz w:val="24"/>
          <w:szCs w:val="24"/>
        </w:rPr>
        <w:t xml:space="preserve"> </w:t>
      </w:r>
      <w:r w:rsidRPr="008B4089">
        <w:rPr>
          <w:rFonts w:ascii="Arial" w:eastAsia="Calibri" w:hAnsi="Arial" w:cs="Arial"/>
          <w:sz w:val="24"/>
          <w:szCs w:val="24"/>
        </w:rPr>
        <w:t>from</w:t>
      </w:r>
      <w:r w:rsidRPr="008B4089">
        <w:rPr>
          <w:rFonts w:ascii="Arial" w:eastAsia="Calibri" w:hAnsi="Arial" w:cs="Arial"/>
          <w:spacing w:val="-13"/>
          <w:sz w:val="24"/>
          <w:szCs w:val="24"/>
        </w:rPr>
        <w:t xml:space="preserve"> </w:t>
      </w: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organisation or individual absolving NES from responsibility for any loss.</w:t>
      </w:r>
      <w:r w:rsidRPr="008B4089">
        <w:rPr>
          <w:rFonts w:ascii="Arial" w:eastAsia="Calibri" w:hAnsi="Arial" w:cs="Arial"/>
          <w:spacing w:val="1"/>
          <w:sz w:val="24"/>
          <w:szCs w:val="24"/>
        </w:rPr>
        <w:t xml:space="preserve"> </w:t>
      </w:r>
      <w:r w:rsidRPr="008B4089">
        <w:rPr>
          <w:rFonts w:ascii="Arial" w:eastAsia="Calibri" w:hAnsi="Arial" w:cs="Arial"/>
          <w:sz w:val="24"/>
          <w:szCs w:val="24"/>
        </w:rPr>
        <w:t>During the</w:t>
      </w:r>
      <w:r w:rsidRPr="008B4089">
        <w:rPr>
          <w:rFonts w:ascii="Arial" w:eastAsia="Calibri" w:hAnsi="Arial" w:cs="Arial"/>
          <w:spacing w:val="1"/>
          <w:sz w:val="24"/>
          <w:szCs w:val="24"/>
        </w:rPr>
        <w:t xml:space="preserve"> </w:t>
      </w:r>
      <w:r w:rsidRPr="008B4089">
        <w:rPr>
          <w:rFonts w:ascii="Arial" w:eastAsia="Calibri" w:hAnsi="Arial" w:cs="Arial"/>
          <w:sz w:val="24"/>
          <w:szCs w:val="24"/>
        </w:rPr>
        <w:t>absence of the holder of a safe or cash box key, the officer who acts in</w:t>
      </w:r>
      <w:r w:rsidRPr="008B4089">
        <w:rPr>
          <w:rFonts w:ascii="Arial" w:eastAsia="Calibri" w:hAnsi="Arial" w:cs="Arial"/>
          <w:spacing w:val="1"/>
          <w:sz w:val="24"/>
          <w:szCs w:val="24"/>
        </w:rPr>
        <w:t xml:space="preserve"> </w:t>
      </w:r>
      <w:r w:rsidRPr="008B4089">
        <w:rPr>
          <w:rFonts w:ascii="Arial" w:eastAsia="Calibri" w:hAnsi="Arial" w:cs="Arial"/>
          <w:sz w:val="24"/>
          <w:szCs w:val="24"/>
        </w:rPr>
        <w:t>their place shall be subject to the same controls as the normal holder of</w:t>
      </w:r>
      <w:r w:rsidRPr="008B4089">
        <w:rPr>
          <w:rFonts w:ascii="Arial" w:eastAsia="Calibri" w:hAnsi="Arial" w:cs="Arial"/>
          <w:spacing w:val="1"/>
          <w:sz w:val="24"/>
          <w:szCs w:val="24"/>
        </w:rPr>
        <w:t xml:space="preserve"> </w:t>
      </w:r>
      <w:r w:rsidRPr="008B4089">
        <w:rPr>
          <w:rFonts w:ascii="Arial" w:eastAsia="Calibri" w:hAnsi="Arial" w:cs="Arial"/>
          <w:sz w:val="24"/>
          <w:szCs w:val="24"/>
        </w:rPr>
        <w:t>the key.</w:t>
      </w:r>
      <w:r w:rsidRPr="008B4089">
        <w:rPr>
          <w:rFonts w:ascii="Arial" w:eastAsia="Calibri" w:hAnsi="Arial" w:cs="Arial"/>
          <w:spacing w:val="1"/>
          <w:sz w:val="24"/>
          <w:szCs w:val="24"/>
        </w:rPr>
        <w:t xml:space="preserve"> </w:t>
      </w:r>
      <w:r w:rsidRPr="008B4089">
        <w:rPr>
          <w:rFonts w:ascii="Arial" w:eastAsia="Calibri" w:hAnsi="Arial" w:cs="Arial"/>
          <w:sz w:val="24"/>
          <w:szCs w:val="24"/>
        </w:rPr>
        <w:t>There shall be written discharge for the safe/cash box contents on the transfer of responsibilities and the discharge document must be</w:t>
      </w:r>
      <w:r w:rsidRPr="008B4089">
        <w:rPr>
          <w:rFonts w:ascii="Arial" w:eastAsia="Calibri" w:hAnsi="Arial" w:cs="Arial"/>
          <w:spacing w:val="1"/>
          <w:sz w:val="24"/>
          <w:szCs w:val="24"/>
        </w:rPr>
        <w:t xml:space="preserve"> </w:t>
      </w:r>
      <w:r w:rsidRPr="008B4089">
        <w:rPr>
          <w:rFonts w:ascii="Arial" w:eastAsia="Calibri" w:hAnsi="Arial" w:cs="Arial"/>
          <w:sz w:val="24"/>
          <w:szCs w:val="24"/>
        </w:rPr>
        <w:t>retained</w:t>
      </w:r>
      <w:r w:rsidRPr="008B4089">
        <w:rPr>
          <w:rFonts w:ascii="Arial" w:eastAsia="Calibri" w:hAnsi="Arial" w:cs="Arial"/>
          <w:spacing w:val="-1"/>
          <w:sz w:val="24"/>
          <w:szCs w:val="24"/>
        </w:rPr>
        <w:t xml:space="preserve"> </w:t>
      </w:r>
      <w:r w:rsidRPr="008B4089">
        <w:rPr>
          <w:rFonts w:ascii="Arial" w:eastAsia="Calibri" w:hAnsi="Arial" w:cs="Arial"/>
          <w:sz w:val="24"/>
          <w:szCs w:val="24"/>
        </w:rPr>
        <w:t>for audit</w:t>
      </w:r>
      <w:r w:rsidRPr="008B4089">
        <w:rPr>
          <w:rFonts w:ascii="Arial" w:eastAsia="Calibri" w:hAnsi="Arial" w:cs="Arial"/>
          <w:spacing w:val="-1"/>
          <w:sz w:val="24"/>
          <w:szCs w:val="24"/>
        </w:rPr>
        <w:t xml:space="preserve"> </w:t>
      </w:r>
      <w:r w:rsidRPr="008B4089">
        <w:rPr>
          <w:rFonts w:ascii="Arial" w:eastAsia="Calibri" w:hAnsi="Arial" w:cs="Arial"/>
          <w:sz w:val="24"/>
          <w:szCs w:val="24"/>
        </w:rPr>
        <w:t>inspection.</w:t>
      </w:r>
    </w:p>
    <w:p w14:paraId="76A84158" w14:textId="77777777" w:rsidR="008B4089" w:rsidRPr="008B4089" w:rsidRDefault="008B4089" w:rsidP="008B4089">
      <w:pPr>
        <w:spacing w:after="0" w:line="276" w:lineRule="auto"/>
        <w:ind w:left="720"/>
        <w:contextualSpacing/>
        <w:rPr>
          <w:rFonts w:ascii="Arial" w:eastAsia="Calibri" w:hAnsi="Arial" w:cs="Arial"/>
          <w:sz w:val="24"/>
          <w:szCs w:val="24"/>
        </w:rPr>
      </w:pPr>
    </w:p>
    <w:p w14:paraId="2FDFB472"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All cash, cheques, postal orders, and other forms of payment shall normally be received by more than one officer and shall be entered in an approved form of register which should be signed by both. All cheques and postal orders shall be crossed immediately “Not Negotiable”. The remittances shall be passed to the Operational Assistant from whom a signature shall be obtained.</w:t>
      </w:r>
    </w:p>
    <w:p w14:paraId="341A4D6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018805F" w14:textId="77777777" w:rsidR="008B4089" w:rsidRPr="008B4089" w:rsidRDefault="008B4089" w:rsidP="008B4089">
      <w:pPr>
        <w:widowControl w:val="0"/>
        <w:numPr>
          <w:ilvl w:val="1"/>
          <w:numId w:val="30"/>
        </w:numPr>
        <w:tabs>
          <w:tab w:val="left" w:pos="820"/>
        </w:tabs>
        <w:autoSpaceDE w:val="0"/>
        <w:autoSpaceDN w:val="0"/>
        <w:spacing w:before="178" w:after="0" w:line="240" w:lineRule="auto"/>
        <w:rPr>
          <w:rFonts w:ascii="Arial" w:eastAsia="Calibri" w:hAnsi="Arial" w:cs="Arial"/>
          <w:sz w:val="24"/>
          <w:szCs w:val="24"/>
        </w:rPr>
      </w:pPr>
      <w:r w:rsidRPr="008B4089">
        <w:rPr>
          <w:rFonts w:ascii="Arial" w:eastAsia="Calibri" w:hAnsi="Arial" w:cs="Arial"/>
          <w:sz w:val="24"/>
          <w:szCs w:val="24"/>
        </w:rPr>
        <w:t>The opening of mail and the counting and recording of any takings shall</w:t>
      </w:r>
      <w:r w:rsidRPr="008B4089">
        <w:rPr>
          <w:rFonts w:ascii="Arial" w:eastAsia="Calibri" w:hAnsi="Arial" w:cs="Arial"/>
          <w:spacing w:val="1"/>
          <w:sz w:val="24"/>
          <w:szCs w:val="24"/>
        </w:rPr>
        <w:t xml:space="preserve"> </w:t>
      </w:r>
      <w:r w:rsidRPr="008B4089">
        <w:rPr>
          <w:rFonts w:ascii="Arial" w:eastAsia="Calibri" w:hAnsi="Arial" w:cs="Arial"/>
          <w:sz w:val="24"/>
          <w:szCs w:val="24"/>
        </w:rPr>
        <w:lastRenderedPageBreak/>
        <w:t>be</w:t>
      </w:r>
      <w:r w:rsidRPr="008B4089">
        <w:rPr>
          <w:rFonts w:ascii="Arial" w:eastAsia="Calibri" w:hAnsi="Arial" w:cs="Arial"/>
          <w:spacing w:val="-1"/>
          <w:sz w:val="24"/>
          <w:szCs w:val="24"/>
        </w:rPr>
        <w:t xml:space="preserve"> </w:t>
      </w:r>
      <w:r w:rsidRPr="008B4089">
        <w:rPr>
          <w:rFonts w:ascii="Arial" w:eastAsia="Calibri" w:hAnsi="Arial" w:cs="Arial"/>
          <w:sz w:val="24"/>
          <w:szCs w:val="24"/>
        </w:rPr>
        <w:t>undertaken by two officers together.</w:t>
      </w:r>
    </w:p>
    <w:p w14:paraId="7701A46F"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150E3422"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Official</w:t>
      </w:r>
      <w:r w:rsidRPr="008B4089">
        <w:rPr>
          <w:rFonts w:ascii="Arial" w:eastAsia="Calibri" w:hAnsi="Arial" w:cs="Arial"/>
          <w:spacing w:val="1"/>
          <w:sz w:val="24"/>
          <w:szCs w:val="24"/>
        </w:rPr>
        <w:t xml:space="preserve"> </w:t>
      </w:r>
      <w:r w:rsidRPr="008B4089">
        <w:rPr>
          <w:rFonts w:ascii="Arial" w:eastAsia="Calibri" w:hAnsi="Arial" w:cs="Arial"/>
          <w:sz w:val="24"/>
          <w:szCs w:val="24"/>
        </w:rPr>
        <w:t>monies</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not</w:t>
      </w:r>
      <w:r w:rsidRPr="008B4089">
        <w:rPr>
          <w:rFonts w:ascii="Arial" w:eastAsia="Calibri" w:hAnsi="Arial" w:cs="Arial"/>
          <w:spacing w:val="1"/>
          <w:sz w:val="24"/>
          <w:szCs w:val="24"/>
        </w:rPr>
        <w:t xml:space="preserve"> </w:t>
      </w:r>
      <w:r w:rsidRPr="008B4089">
        <w:rPr>
          <w:rFonts w:ascii="Arial" w:eastAsia="Calibri" w:hAnsi="Arial" w:cs="Arial"/>
          <w:sz w:val="24"/>
          <w:szCs w:val="24"/>
        </w:rPr>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circumstances</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used</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encashment</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of private cheques. </w:t>
      </w:r>
    </w:p>
    <w:p w14:paraId="5CF2AEED" w14:textId="77777777" w:rsidR="008B4089" w:rsidRPr="008B4089" w:rsidRDefault="008B4089" w:rsidP="008B4089">
      <w:pPr>
        <w:spacing w:after="0" w:line="276" w:lineRule="auto"/>
        <w:ind w:left="720"/>
        <w:contextualSpacing/>
        <w:rPr>
          <w:rFonts w:ascii="Arial" w:eastAsia="Calibri" w:hAnsi="Arial" w:cs="Arial"/>
          <w:sz w:val="24"/>
          <w:szCs w:val="24"/>
        </w:rPr>
      </w:pPr>
    </w:p>
    <w:p w14:paraId="652DAB3D"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All cheques, postal orders, cash etc. shall be banked intact promptly in</w:t>
      </w:r>
      <w:r w:rsidRPr="008B4089">
        <w:rPr>
          <w:rFonts w:ascii="Arial" w:eastAsia="Calibri" w:hAnsi="Arial" w:cs="Arial"/>
          <w:spacing w:val="1"/>
          <w:sz w:val="24"/>
          <w:szCs w:val="24"/>
        </w:rPr>
        <w:t xml:space="preserve"> </w:t>
      </w:r>
      <w:r w:rsidRPr="008B4089">
        <w:rPr>
          <w:rFonts w:ascii="Arial" w:eastAsia="Calibri" w:hAnsi="Arial" w:cs="Arial"/>
          <w:sz w:val="24"/>
          <w:szCs w:val="24"/>
        </w:rPr>
        <w:t>accordance with the approved procedures of the 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Disbursements shall not be made from cash received, except under</w:t>
      </w:r>
      <w:r w:rsidRPr="008B4089">
        <w:rPr>
          <w:rFonts w:ascii="Arial" w:eastAsia="Calibri" w:hAnsi="Arial" w:cs="Arial"/>
          <w:spacing w:val="1"/>
          <w:sz w:val="24"/>
          <w:szCs w:val="24"/>
        </w:rPr>
        <w:t xml:space="preserve"> </w:t>
      </w:r>
      <w:r w:rsidRPr="008B4089">
        <w:rPr>
          <w:rFonts w:ascii="Arial" w:eastAsia="Calibri" w:hAnsi="Arial" w:cs="Arial"/>
          <w:sz w:val="24"/>
          <w:szCs w:val="24"/>
        </w:rPr>
        <w:t>arrangements</w:t>
      </w:r>
      <w:r w:rsidRPr="008B4089">
        <w:rPr>
          <w:rFonts w:ascii="Arial" w:eastAsia="Calibri" w:hAnsi="Arial" w:cs="Arial"/>
          <w:spacing w:val="-3"/>
          <w:sz w:val="24"/>
          <w:szCs w:val="24"/>
        </w:rPr>
        <w:t xml:space="preserve"> </w:t>
      </w:r>
      <w:r w:rsidRPr="008B4089">
        <w:rPr>
          <w:rFonts w:ascii="Arial" w:eastAsia="Calibri" w:hAnsi="Arial" w:cs="Arial"/>
          <w:sz w:val="24"/>
          <w:szCs w:val="24"/>
        </w:rPr>
        <w:t>approved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p>
    <w:p w14:paraId="240F27A4" w14:textId="77777777" w:rsidR="008B4089" w:rsidRPr="008B4089" w:rsidRDefault="008B4089" w:rsidP="008B4089">
      <w:pPr>
        <w:spacing w:after="0" w:line="276" w:lineRule="auto"/>
        <w:ind w:left="720"/>
        <w:contextualSpacing/>
        <w:rPr>
          <w:rFonts w:ascii="Arial" w:eastAsia="Calibri" w:hAnsi="Arial" w:cs="Arial"/>
          <w:sz w:val="24"/>
          <w:szCs w:val="24"/>
        </w:rPr>
      </w:pPr>
    </w:p>
    <w:p w14:paraId="7470884E"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Any cash collected from fund raising events will be counted by two staff</w:t>
      </w:r>
      <w:r w:rsidRPr="008B4089">
        <w:rPr>
          <w:rFonts w:ascii="Arial" w:eastAsia="Calibri" w:hAnsi="Arial" w:cs="Arial"/>
          <w:spacing w:val="1"/>
          <w:sz w:val="24"/>
          <w:szCs w:val="24"/>
        </w:rPr>
        <w:t xml:space="preserve"> </w:t>
      </w:r>
      <w:r w:rsidRPr="008B4089">
        <w:rPr>
          <w:rFonts w:ascii="Arial" w:eastAsia="Calibri" w:hAnsi="Arial" w:cs="Arial"/>
          <w:sz w:val="24"/>
          <w:szCs w:val="24"/>
        </w:rPr>
        <w:t>members in the Directorate where the funds have been collected.</w:t>
      </w:r>
      <w:r w:rsidRPr="008B4089">
        <w:rPr>
          <w:rFonts w:ascii="Arial" w:eastAsia="Calibri" w:hAnsi="Arial" w:cs="Arial"/>
          <w:spacing w:val="1"/>
          <w:sz w:val="24"/>
          <w:szCs w:val="24"/>
        </w:rPr>
        <w:t xml:space="preserve"> </w:t>
      </w:r>
      <w:r w:rsidRPr="008B4089">
        <w:rPr>
          <w:rFonts w:ascii="Arial" w:eastAsia="Calibri" w:hAnsi="Arial" w:cs="Arial"/>
          <w:sz w:val="24"/>
          <w:szCs w:val="24"/>
        </w:rPr>
        <w:t>If</w:t>
      </w:r>
      <w:r w:rsidRPr="008B4089">
        <w:rPr>
          <w:rFonts w:ascii="Arial" w:eastAsia="Calibri" w:hAnsi="Arial" w:cs="Arial"/>
          <w:spacing w:val="1"/>
          <w:sz w:val="24"/>
          <w:szCs w:val="24"/>
        </w:rPr>
        <w:t xml:space="preserve"> </w:t>
      </w:r>
      <w:r w:rsidRPr="008B4089">
        <w:rPr>
          <w:rFonts w:ascii="Arial" w:eastAsia="Calibri" w:hAnsi="Arial" w:cs="Arial"/>
          <w:sz w:val="24"/>
          <w:szCs w:val="24"/>
        </w:rPr>
        <w:t>passing to Finance for onward payment to the charity, the directorate</w:t>
      </w:r>
      <w:r w:rsidRPr="008B4089">
        <w:rPr>
          <w:rFonts w:ascii="Arial" w:eastAsia="Calibri" w:hAnsi="Arial" w:cs="Arial"/>
          <w:spacing w:val="1"/>
          <w:sz w:val="24"/>
          <w:szCs w:val="24"/>
        </w:rPr>
        <w:t xml:space="preserve"> </w:t>
      </w:r>
      <w:r w:rsidRPr="008B4089">
        <w:rPr>
          <w:rFonts w:ascii="Arial" w:eastAsia="Calibri" w:hAnsi="Arial" w:cs="Arial"/>
          <w:sz w:val="24"/>
          <w:szCs w:val="24"/>
        </w:rPr>
        <w:t>team must complete a form with the breakdown of cash, signed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two</w:t>
      </w:r>
      <w:r w:rsidRPr="008B4089">
        <w:rPr>
          <w:rFonts w:ascii="Arial" w:eastAsia="Calibri" w:hAnsi="Arial" w:cs="Arial"/>
          <w:spacing w:val="-2"/>
          <w:sz w:val="24"/>
          <w:szCs w:val="24"/>
        </w:rPr>
        <w:t xml:space="preserve"> </w:t>
      </w:r>
      <w:r w:rsidRPr="008B4089">
        <w:rPr>
          <w:rFonts w:ascii="Arial" w:eastAsia="Calibri" w:hAnsi="Arial" w:cs="Arial"/>
          <w:sz w:val="24"/>
          <w:szCs w:val="24"/>
        </w:rPr>
        <w:t>staff</w:t>
      </w:r>
      <w:r w:rsidRPr="008B4089">
        <w:rPr>
          <w:rFonts w:ascii="Arial" w:eastAsia="Calibri" w:hAnsi="Arial" w:cs="Arial"/>
          <w:spacing w:val="-2"/>
          <w:sz w:val="24"/>
          <w:szCs w:val="24"/>
        </w:rPr>
        <w:t xml:space="preserve"> </w:t>
      </w:r>
      <w:r w:rsidRPr="008B4089">
        <w:rPr>
          <w:rFonts w:ascii="Arial" w:eastAsia="Calibri" w:hAnsi="Arial" w:cs="Arial"/>
          <w:sz w:val="24"/>
          <w:szCs w:val="24"/>
        </w:rPr>
        <w:t>members</w:t>
      </w:r>
      <w:r w:rsidRPr="008B4089">
        <w:rPr>
          <w:rFonts w:ascii="Arial" w:eastAsia="Calibri" w:hAnsi="Arial" w:cs="Arial"/>
          <w:spacing w:val="-3"/>
          <w:sz w:val="24"/>
          <w:szCs w:val="24"/>
        </w:rPr>
        <w:t xml:space="preserve"> </w:t>
      </w:r>
      <w:r w:rsidRPr="008B4089">
        <w:rPr>
          <w:rFonts w:ascii="Arial" w:eastAsia="Calibri" w:hAnsi="Arial" w:cs="Arial"/>
          <w:sz w:val="24"/>
          <w:szCs w:val="24"/>
        </w:rPr>
        <w:t>before</w:t>
      </w:r>
      <w:r w:rsidRPr="008B4089">
        <w:rPr>
          <w:rFonts w:ascii="Arial" w:eastAsia="Calibri" w:hAnsi="Arial" w:cs="Arial"/>
          <w:spacing w:val="-2"/>
          <w:sz w:val="24"/>
          <w:szCs w:val="24"/>
        </w:rPr>
        <w:t xml:space="preserve"> </w:t>
      </w:r>
      <w:r w:rsidRPr="008B4089">
        <w:rPr>
          <w:rFonts w:ascii="Arial" w:eastAsia="Calibri" w:hAnsi="Arial" w:cs="Arial"/>
          <w:sz w:val="24"/>
          <w:szCs w:val="24"/>
        </w:rPr>
        <w:t>passing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2"/>
          <w:sz w:val="24"/>
          <w:szCs w:val="24"/>
        </w:rPr>
        <w:t xml:space="preserve"> </w:t>
      </w:r>
      <w:r w:rsidRPr="008B4089">
        <w:rPr>
          <w:rFonts w:ascii="Arial" w:eastAsia="Calibri" w:hAnsi="Arial" w:cs="Arial"/>
          <w:sz w:val="24"/>
          <w:szCs w:val="24"/>
        </w:rPr>
        <w:t>form</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3"/>
          <w:sz w:val="24"/>
          <w:szCs w:val="24"/>
        </w:rPr>
        <w:t xml:space="preserve"> </w:t>
      </w:r>
      <w:r w:rsidRPr="008B4089">
        <w:rPr>
          <w:rFonts w:ascii="Arial" w:eastAsia="Calibri" w:hAnsi="Arial" w:cs="Arial"/>
          <w:sz w:val="24"/>
          <w:szCs w:val="24"/>
        </w:rPr>
        <w:t>cash</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3"/>
          <w:sz w:val="24"/>
          <w:szCs w:val="24"/>
        </w:rPr>
        <w:t xml:space="preserve"> </w:t>
      </w:r>
      <w:r w:rsidRPr="008B4089">
        <w:rPr>
          <w:rFonts w:ascii="Arial" w:eastAsia="Calibri" w:hAnsi="Arial" w:cs="Arial"/>
          <w:sz w:val="24"/>
          <w:szCs w:val="24"/>
        </w:rPr>
        <w:t>Finance.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Finance will bank the income and issue a cheque to the Charity. Cash</w:t>
      </w:r>
      <w:r w:rsidRPr="008B4089">
        <w:rPr>
          <w:rFonts w:ascii="Arial" w:eastAsia="Calibri" w:hAnsi="Arial" w:cs="Arial"/>
          <w:spacing w:val="1"/>
          <w:sz w:val="24"/>
          <w:szCs w:val="24"/>
        </w:rPr>
        <w:t xml:space="preserve"> </w:t>
      </w:r>
      <w:r w:rsidRPr="008B4089">
        <w:rPr>
          <w:rFonts w:ascii="Arial" w:eastAsia="Calibri" w:hAnsi="Arial" w:cs="Arial"/>
          <w:sz w:val="24"/>
          <w:szCs w:val="24"/>
        </w:rPr>
        <w:t>will be banked by finance, no later than the next available working day. Any</w:t>
      </w:r>
      <w:r w:rsidRPr="008B4089">
        <w:rPr>
          <w:rFonts w:ascii="Arial" w:eastAsia="Calibri" w:hAnsi="Arial" w:cs="Arial"/>
          <w:spacing w:val="1"/>
          <w:sz w:val="24"/>
          <w:szCs w:val="24"/>
        </w:rPr>
        <w:t xml:space="preserve"> </w:t>
      </w:r>
      <w:r w:rsidRPr="008B4089">
        <w:rPr>
          <w:rFonts w:ascii="Arial" w:eastAsia="Calibri" w:hAnsi="Arial" w:cs="Arial"/>
          <w:sz w:val="24"/>
          <w:szCs w:val="24"/>
        </w:rPr>
        <w:t>cash</w:t>
      </w:r>
      <w:r w:rsidRPr="008B4089">
        <w:rPr>
          <w:rFonts w:ascii="Arial" w:eastAsia="Calibri" w:hAnsi="Arial" w:cs="Arial"/>
          <w:spacing w:val="-1"/>
          <w:sz w:val="24"/>
          <w:szCs w:val="24"/>
        </w:rPr>
        <w:t xml:space="preserve"> </w:t>
      </w:r>
      <w:r w:rsidRPr="008B4089">
        <w:rPr>
          <w:rFonts w:ascii="Arial" w:eastAsia="Calibri" w:hAnsi="Arial" w:cs="Arial"/>
          <w:sz w:val="24"/>
          <w:szCs w:val="24"/>
        </w:rPr>
        <w:t>held overnight</w:t>
      </w:r>
      <w:r w:rsidRPr="008B4089">
        <w:rPr>
          <w:rFonts w:ascii="Arial" w:eastAsia="Calibri" w:hAnsi="Arial" w:cs="Arial"/>
          <w:spacing w:val="-2"/>
          <w:sz w:val="24"/>
          <w:szCs w:val="24"/>
        </w:rPr>
        <w:t xml:space="preserve"> </w:t>
      </w:r>
      <w:r w:rsidRPr="008B4089">
        <w:rPr>
          <w:rFonts w:ascii="Arial" w:eastAsia="Calibri" w:hAnsi="Arial" w:cs="Arial"/>
          <w:sz w:val="24"/>
          <w:szCs w:val="24"/>
        </w:rPr>
        <w:t>will be kept</w:t>
      </w:r>
      <w:r w:rsidRPr="008B4089">
        <w:rPr>
          <w:rFonts w:ascii="Arial" w:eastAsia="Calibri" w:hAnsi="Arial" w:cs="Arial"/>
          <w:spacing w:val="-1"/>
          <w:sz w:val="24"/>
          <w:szCs w:val="24"/>
        </w:rPr>
        <w:t xml:space="preserve"> </w:t>
      </w:r>
      <w:r w:rsidRPr="008B4089">
        <w:rPr>
          <w:rFonts w:ascii="Arial" w:eastAsia="Calibri" w:hAnsi="Arial" w:cs="Arial"/>
          <w:sz w:val="24"/>
          <w:szCs w:val="24"/>
        </w:rPr>
        <w:t>in the safe.</w:t>
      </w:r>
    </w:p>
    <w:p w14:paraId="1C2A0E5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4754979"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All unused</w:t>
      </w:r>
      <w:r w:rsidRPr="008B4089">
        <w:rPr>
          <w:rFonts w:ascii="Arial" w:eastAsia="Calibri" w:hAnsi="Arial" w:cs="Arial"/>
          <w:spacing w:val="-1"/>
          <w:sz w:val="24"/>
          <w:szCs w:val="24"/>
        </w:rPr>
        <w:t xml:space="preserve"> </w:t>
      </w:r>
      <w:r w:rsidRPr="008B4089">
        <w:rPr>
          <w:rFonts w:ascii="Arial" w:eastAsia="Calibri" w:hAnsi="Arial" w:cs="Arial"/>
          <w:sz w:val="24"/>
          <w:szCs w:val="24"/>
        </w:rPr>
        <w:t>payable orders</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2"/>
          <w:sz w:val="24"/>
          <w:szCs w:val="24"/>
        </w:rPr>
        <w:t xml:space="preserve"> </w:t>
      </w:r>
      <w:r w:rsidRPr="008B4089">
        <w:rPr>
          <w:rFonts w:ascii="Arial" w:eastAsia="Calibri" w:hAnsi="Arial" w:cs="Arial"/>
          <w:sz w:val="24"/>
          <w:szCs w:val="24"/>
        </w:rPr>
        <w:t>be kept</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the safe.</w:t>
      </w:r>
    </w:p>
    <w:p w14:paraId="729051F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5A5549D"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Any loss or shortfall of cash, cheques, or other negotiable instruments,</w:t>
      </w:r>
      <w:r w:rsidRPr="008B4089">
        <w:rPr>
          <w:rFonts w:ascii="Arial" w:eastAsia="Calibri" w:hAnsi="Arial" w:cs="Arial"/>
          <w:spacing w:val="1"/>
          <w:sz w:val="24"/>
          <w:szCs w:val="24"/>
        </w:rPr>
        <w:t xml:space="preserve"> </w:t>
      </w:r>
      <w:r w:rsidRPr="008B4089">
        <w:rPr>
          <w:rFonts w:ascii="Arial" w:eastAsia="Calibri" w:hAnsi="Arial" w:cs="Arial"/>
          <w:sz w:val="24"/>
          <w:szCs w:val="24"/>
        </w:rPr>
        <w:t>however occasioned, shall be reported immediately in accordance 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agreed procedure for reporting losses.</w:t>
      </w:r>
    </w:p>
    <w:p w14:paraId="52ABC375"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227630BA"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Petty cash reconciliations shall be prepared prior to requesting cash</w:t>
      </w:r>
      <w:r w:rsidRPr="008B4089">
        <w:rPr>
          <w:rFonts w:ascii="Arial" w:eastAsia="Calibri" w:hAnsi="Arial" w:cs="Arial"/>
          <w:spacing w:val="1"/>
          <w:sz w:val="24"/>
          <w:szCs w:val="24"/>
        </w:rPr>
        <w:t xml:space="preserve"> </w:t>
      </w:r>
      <w:r w:rsidRPr="008B4089">
        <w:rPr>
          <w:rFonts w:ascii="Arial" w:eastAsia="Calibri" w:hAnsi="Arial" w:cs="Arial"/>
          <w:sz w:val="24"/>
          <w:szCs w:val="24"/>
        </w:rPr>
        <w:t>reimbursement</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expenses.</w:t>
      </w:r>
    </w:p>
    <w:p w14:paraId="2B382584"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2403F98B"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47891300" w14:textId="77777777" w:rsidR="008B4089" w:rsidRPr="008B4089" w:rsidRDefault="008B4089" w:rsidP="008B4089">
      <w:pPr>
        <w:widowControl w:val="0"/>
        <w:autoSpaceDE w:val="0"/>
        <w:autoSpaceDN w:val="0"/>
        <w:spacing w:before="1" w:after="0" w:line="240" w:lineRule="auto"/>
        <w:ind w:left="709"/>
        <w:rPr>
          <w:rFonts w:ascii="Arial" w:eastAsia="Arial" w:hAnsi="Arial" w:cs="Arial"/>
          <w:sz w:val="24"/>
          <w:szCs w:val="24"/>
        </w:rPr>
      </w:pPr>
      <w:r w:rsidRPr="008B4089">
        <w:rPr>
          <w:rFonts w:ascii="Arial" w:eastAsia="Arial" w:hAnsi="Arial" w:cs="Arial"/>
          <w:sz w:val="24"/>
          <w:szCs w:val="24"/>
        </w:rPr>
        <w:t>SECURITY</w:t>
      </w:r>
      <w:r w:rsidRPr="008B4089">
        <w:rPr>
          <w:rFonts w:ascii="Arial" w:eastAsia="Arial" w:hAnsi="Arial" w:cs="Arial"/>
          <w:spacing w:val="-2"/>
          <w:sz w:val="24"/>
          <w:szCs w:val="24"/>
        </w:rPr>
        <w:t xml:space="preserve"> </w:t>
      </w:r>
      <w:r w:rsidRPr="008B4089">
        <w:rPr>
          <w:rFonts w:ascii="Arial" w:eastAsia="Arial" w:hAnsi="Arial" w:cs="Arial"/>
          <w:sz w:val="24"/>
          <w:szCs w:val="24"/>
        </w:rPr>
        <w:t>OF</w:t>
      </w:r>
      <w:r w:rsidRPr="008B4089">
        <w:rPr>
          <w:rFonts w:ascii="Arial" w:eastAsia="Arial" w:hAnsi="Arial" w:cs="Arial"/>
          <w:spacing w:val="-1"/>
          <w:sz w:val="24"/>
          <w:szCs w:val="24"/>
        </w:rPr>
        <w:t xml:space="preserve"> </w:t>
      </w:r>
      <w:r w:rsidRPr="008B4089">
        <w:rPr>
          <w:rFonts w:ascii="Arial" w:eastAsia="Arial" w:hAnsi="Arial" w:cs="Arial"/>
          <w:sz w:val="24"/>
          <w:szCs w:val="24"/>
        </w:rPr>
        <w:t>ASSETS</w:t>
      </w:r>
    </w:p>
    <w:p w14:paraId="70AAC81B"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62CB9D3B"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85BD027"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Each employee has a responsibility to exercise a duty of care over the</w:t>
      </w:r>
      <w:r w:rsidRPr="008B4089">
        <w:rPr>
          <w:rFonts w:ascii="Arial" w:eastAsia="Calibri" w:hAnsi="Arial" w:cs="Arial"/>
          <w:spacing w:val="1"/>
          <w:sz w:val="24"/>
          <w:szCs w:val="24"/>
        </w:rPr>
        <w:t xml:space="preserve"> </w:t>
      </w:r>
      <w:r w:rsidRPr="008B4089">
        <w:rPr>
          <w:rFonts w:ascii="Arial" w:eastAsia="Calibri" w:hAnsi="Arial" w:cs="Arial"/>
          <w:sz w:val="24"/>
          <w:szCs w:val="24"/>
        </w:rPr>
        <w:t>property of NES and it shall be the responsibility of senior staff in all</w:t>
      </w:r>
      <w:r w:rsidRPr="008B4089">
        <w:rPr>
          <w:rFonts w:ascii="Arial" w:eastAsia="Calibri" w:hAnsi="Arial" w:cs="Arial"/>
          <w:spacing w:val="1"/>
          <w:sz w:val="24"/>
          <w:szCs w:val="24"/>
        </w:rPr>
        <w:t xml:space="preserve"> </w:t>
      </w:r>
      <w:r w:rsidRPr="008B4089">
        <w:rPr>
          <w:rFonts w:ascii="Arial" w:eastAsia="Calibri" w:hAnsi="Arial" w:cs="Arial"/>
          <w:sz w:val="24"/>
          <w:szCs w:val="24"/>
        </w:rPr>
        <w:t>disciplines to apply appropriate routine security practices in relation to</w:t>
      </w:r>
      <w:r w:rsidRPr="008B4089">
        <w:rPr>
          <w:rFonts w:ascii="Arial" w:eastAsia="Calibri" w:hAnsi="Arial" w:cs="Arial"/>
          <w:spacing w:val="1"/>
          <w:sz w:val="24"/>
          <w:szCs w:val="24"/>
        </w:rPr>
        <w:t xml:space="preserve"> </w:t>
      </w:r>
      <w:r w:rsidRPr="008B4089">
        <w:rPr>
          <w:rFonts w:ascii="Arial" w:eastAsia="Calibri" w:hAnsi="Arial" w:cs="Arial"/>
          <w:sz w:val="24"/>
          <w:szCs w:val="24"/>
        </w:rPr>
        <w:t>NHS property.</w:t>
      </w:r>
      <w:r w:rsidRPr="008B4089">
        <w:rPr>
          <w:rFonts w:ascii="Arial" w:eastAsia="Calibri" w:hAnsi="Arial" w:cs="Arial"/>
          <w:spacing w:val="1"/>
          <w:sz w:val="24"/>
          <w:szCs w:val="24"/>
        </w:rPr>
        <w:t xml:space="preserve"> </w:t>
      </w:r>
      <w:r w:rsidRPr="008B4089">
        <w:rPr>
          <w:rFonts w:ascii="Arial" w:eastAsia="Calibri" w:hAnsi="Arial" w:cs="Arial"/>
          <w:sz w:val="24"/>
          <w:szCs w:val="24"/>
        </w:rPr>
        <w:t>Persistent breach of agreed security practices shall be</w:t>
      </w:r>
      <w:r w:rsidRPr="008B4089">
        <w:rPr>
          <w:rFonts w:ascii="Arial" w:eastAsia="Calibri" w:hAnsi="Arial" w:cs="Arial"/>
          <w:spacing w:val="1"/>
          <w:sz w:val="24"/>
          <w:szCs w:val="24"/>
        </w:rPr>
        <w:t xml:space="preserve"> </w:t>
      </w:r>
      <w:r w:rsidRPr="008B4089">
        <w:rPr>
          <w:rFonts w:ascii="Arial" w:eastAsia="Calibri" w:hAnsi="Arial" w:cs="Arial"/>
          <w:sz w:val="24"/>
          <w:szCs w:val="24"/>
        </w:rPr>
        <w:t>reported</w:t>
      </w:r>
      <w:r w:rsidRPr="008B4089">
        <w:rPr>
          <w:rFonts w:ascii="Arial" w:eastAsia="Calibri" w:hAnsi="Arial" w:cs="Arial"/>
          <w:spacing w:val="-1"/>
          <w:sz w:val="24"/>
          <w:szCs w:val="24"/>
        </w:rPr>
        <w:t xml:space="preserve"> </w:t>
      </w:r>
      <w:r w:rsidRPr="008B4089">
        <w:rPr>
          <w:rFonts w:ascii="Arial" w:eastAsia="Calibri" w:hAnsi="Arial" w:cs="Arial"/>
          <w:sz w:val="24"/>
          <w:szCs w:val="24"/>
        </w:rPr>
        <w:t>to the Chief</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w:t>
      </w:r>
    </w:p>
    <w:p w14:paraId="354D3B5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EEA43E8"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Wherever</w:t>
      </w:r>
      <w:r w:rsidRPr="008B4089">
        <w:rPr>
          <w:rFonts w:ascii="Arial" w:eastAsia="Calibri" w:hAnsi="Arial" w:cs="Arial"/>
          <w:spacing w:val="68"/>
          <w:sz w:val="24"/>
          <w:szCs w:val="24"/>
        </w:rPr>
        <w:t xml:space="preserve"> </w:t>
      </w:r>
      <w:r w:rsidRPr="008B4089">
        <w:rPr>
          <w:rFonts w:ascii="Arial" w:eastAsia="Calibri" w:hAnsi="Arial" w:cs="Arial"/>
          <w:sz w:val="24"/>
          <w:szCs w:val="24"/>
        </w:rPr>
        <w:t>practicable,</w:t>
      </w:r>
      <w:r w:rsidRPr="008B4089">
        <w:rPr>
          <w:rFonts w:ascii="Arial" w:eastAsia="Calibri" w:hAnsi="Arial" w:cs="Arial"/>
          <w:spacing w:val="71"/>
          <w:sz w:val="24"/>
          <w:szCs w:val="24"/>
        </w:rPr>
        <w:t xml:space="preserve"> </w:t>
      </w:r>
      <w:r w:rsidRPr="008B4089">
        <w:rPr>
          <w:rFonts w:ascii="Arial" w:eastAsia="Calibri" w:hAnsi="Arial" w:cs="Arial"/>
          <w:sz w:val="24"/>
          <w:szCs w:val="24"/>
        </w:rPr>
        <w:t>items</w:t>
      </w:r>
      <w:r w:rsidRPr="008B4089">
        <w:rPr>
          <w:rFonts w:ascii="Arial" w:eastAsia="Calibri" w:hAnsi="Arial" w:cs="Arial"/>
          <w:spacing w:val="70"/>
          <w:sz w:val="24"/>
          <w:szCs w:val="24"/>
        </w:rPr>
        <w:t xml:space="preserve"> </w:t>
      </w:r>
      <w:r w:rsidRPr="008B4089">
        <w:rPr>
          <w:rFonts w:ascii="Arial" w:eastAsia="Calibri" w:hAnsi="Arial" w:cs="Arial"/>
          <w:sz w:val="24"/>
          <w:szCs w:val="24"/>
        </w:rPr>
        <w:t>of</w:t>
      </w:r>
      <w:r w:rsidRPr="008B4089">
        <w:rPr>
          <w:rFonts w:ascii="Arial" w:eastAsia="Calibri" w:hAnsi="Arial" w:cs="Arial"/>
          <w:spacing w:val="71"/>
          <w:sz w:val="24"/>
          <w:szCs w:val="24"/>
        </w:rPr>
        <w:t xml:space="preserve"> </w:t>
      </w:r>
      <w:r w:rsidRPr="008B4089">
        <w:rPr>
          <w:rFonts w:ascii="Arial" w:eastAsia="Calibri" w:hAnsi="Arial" w:cs="Arial"/>
          <w:sz w:val="24"/>
          <w:szCs w:val="24"/>
        </w:rPr>
        <w:t>equipment</w:t>
      </w:r>
      <w:r w:rsidRPr="008B4089">
        <w:rPr>
          <w:rFonts w:ascii="Arial" w:eastAsia="Calibri" w:hAnsi="Arial" w:cs="Arial"/>
          <w:spacing w:val="70"/>
          <w:sz w:val="24"/>
          <w:szCs w:val="24"/>
        </w:rPr>
        <w:t xml:space="preserve"> </w:t>
      </w:r>
      <w:r w:rsidRPr="008B4089">
        <w:rPr>
          <w:rFonts w:ascii="Arial" w:eastAsia="Calibri" w:hAnsi="Arial" w:cs="Arial"/>
          <w:sz w:val="24"/>
          <w:szCs w:val="24"/>
        </w:rPr>
        <w:t>shall</w:t>
      </w:r>
      <w:r w:rsidRPr="008B4089">
        <w:rPr>
          <w:rFonts w:ascii="Arial" w:eastAsia="Calibri" w:hAnsi="Arial" w:cs="Arial"/>
          <w:spacing w:val="71"/>
          <w:sz w:val="24"/>
          <w:szCs w:val="24"/>
        </w:rPr>
        <w:t xml:space="preserve"> </w:t>
      </w:r>
      <w:r w:rsidRPr="008B4089">
        <w:rPr>
          <w:rFonts w:ascii="Arial" w:eastAsia="Calibri" w:hAnsi="Arial" w:cs="Arial"/>
          <w:sz w:val="24"/>
          <w:szCs w:val="24"/>
        </w:rPr>
        <w:t>be</w:t>
      </w:r>
      <w:r w:rsidRPr="008B4089">
        <w:rPr>
          <w:rFonts w:ascii="Arial" w:eastAsia="Calibri" w:hAnsi="Arial" w:cs="Arial"/>
          <w:spacing w:val="71"/>
          <w:sz w:val="24"/>
          <w:szCs w:val="24"/>
        </w:rPr>
        <w:t xml:space="preserve"> </w:t>
      </w:r>
      <w:r w:rsidRPr="008B4089">
        <w:rPr>
          <w:rFonts w:ascii="Arial" w:eastAsia="Calibri" w:hAnsi="Arial" w:cs="Arial"/>
          <w:sz w:val="24"/>
          <w:szCs w:val="24"/>
        </w:rPr>
        <w:t>marked</w:t>
      </w:r>
      <w:r w:rsidRPr="008B4089">
        <w:rPr>
          <w:rFonts w:ascii="Arial" w:eastAsia="Calibri" w:hAnsi="Arial" w:cs="Arial"/>
          <w:spacing w:val="71"/>
          <w:sz w:val="24"/>
          <w:szCs w:val="24"/>
        </w:rPr>
        <w:t xml:space="preserve"> </w:t>
      </w:r>
      <w:r w:rsidRPr="008B4089">
        <w:rPr>
          <w:rFonts w:ascii="Arial" w:eastAsia="Calibri" w:hAnsi="Arial" w:cs="Arial"/>
          <w:sz w:val="24"/>
          <w:szCs w:val="24"/>
        </w:rPr>
        <w:t>as</w:t>
      </w:r>
      <w:r w:rsidRPr="008B4089">
        <w:rPr>
          <w:rFonts w:ascii="Arial" w:eastAsia="Calibri" w:hAnsi="Arial" w:cs="Arial"/>
          <w:spacing w:val="71"/>
          <w:sz w:val="24"/>
          <w:szCs w:val="24"/>
        </w:rPr>
        <w:t xml:space="preserve"> </w:t>
      </w:r>
      <w:r w:rsidRPr="008B4089">
        <w:rPr>
          <w:rFonts w:ascii="Arial" w:eastAsia="Calibri" w:hAnsi="Arial" w:cs="Arial"/>
          <w:sz w:val="24"/>
          <w:szCs w:val="24"/>
        </w:rPr>
        <w:t>NES property.</w:t>
      </w:r>
      <w:r w:rsidRPr="008B4089">
        <w:rPr>
          <w:rFonts w:ascii="Arial" w:eastAsia="Calibri" w:hAnsi="Arial" w:cs="Arial"/>
          <w:spacing w:val="1"/>
          <w:sz w:val="24"/>
          <w:szCs w:val="24"/>
        </w:rPr>
        <w:t xml:space="preserve"> </w:t>
      </w:r>
      <w:r w:rsidRPr="008B4089">
        <w:rPr>
          <w:rFonts w:ascii="Arial" w:eastAsia="Calibri" w:hAnsi="Arial" w:cs="Arial"/>
          <w:sz w:val="24"/>
          <w:szCs w:val="24"/>
        </w:rPr>
        <w:t>Items to be controlled shall be recorded and updated in an</w:t>
      </w:r>
      <w:r w:rsidRPr="008B4089">
        <w:rPr>
          <w:rFonts w:ascii="Arial" w:eastAsia="Calibri" w:hAnsi="Arial" w:cs="Arial"/>
          <w:spacing w:val="1"/>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1"/>
          <w:sz w:val="24"/>
          <w:szCs w:val="24"/>
        </w:rPr>
        <w:t xml:space="preserve"> </w:t>
      </w:r>
      <w:r w:rsidRPr="008B4089">
        <w:rPr>
          <w:rFonts w:ascii="Arial" w:eastAsia="Calibri" w:hAnsi="Arial" w:cs="Arial"/>
          <w:sz w:val="24"/>
          <w:szCs w:val="24"/>
        </w:rPr>
        <w:t>register including all capital</w:t>
      </w:r>
      <w:r w:rsidRPr="008B4089">
        <w:rPr>
          <w:rFonts w:ascii="Arial" w:eastAsia="Calibri" w:hAnsi="Arial" w:cs="Arial"/>
          <w:spacing w:val="-2"/>
          <w:sz w:val="24"/>
          <w:szCs w:val="24"/>
        </w:rPr>
        <w:t xml:space="preserve"> </w:t>
      </w:r>
      <w:r w:rsidRPr="008B4089">
        <w:rPr>
          <w:rFonts w:ascii="Arial" w:eastAsia="Calibri" w:hAnsi="Arial" w:cs="Arial"/>
          <w:sz w:val="24"/>
          <w:szCs w:val="24"/>
        </w:rPr>
        <w:t>assets.</w:t>
      </w:r>
    </w:p>
    <w:p w14:paraId="2C3C0A2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65F3399" w14:textId="5C3887EF"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Nominated</w:t>
      </w:r>
      <w:r w:rsidRPr="008B4089">
        <w:rPr>
          <w:rFonts w:ascii="Arial" w:eastAsia="Calibri" w:hAnsi="Arial" w:cs="Arial"/>
          <w:spacing w:val="-7"/>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9"/>
          <w:sz w:val="24"/>
          <w:szCs w:val="24"/>
        </w:rPr>
        <w:t xml:space="preserve"> </w:t>
      </w:r>
      <w:r w:rsidRPr="008B4089">
        <w:rPr>
          <w:rFonts w:ascii="Arial" w:eastAsia="Calibri" w:hAnsi="Arial" w:cs="Arial"/>
          <w:sz w:val="24"/>
          <w:szCs w:val="24"/>
        </w:rPr>
        <w:t>designated</w:t>
      </w:r>
      <w:r w:rsidRPr="008B4089">
        <w:rPr>
          <w:rFonts w:ascii="Arial" w:eastAsia="Calibri" w:hAnsi="Arial" w:cs="Arial"/>
          <w:spacing w:val="-7"/>
          <w:sz w:val="24"/>
          <w:szCs w:val="24"/>
        </w:rPr>
        <w:t xml:space="preserve"> </w:t>
      </w:r>
      <w:r w:rsidRPr="008B4089">
        <w:rPr>
          <w:rFonts w:ascii="Arial" w:eastAsia="Calibri" w:hAnsi="Arial" w:cs="Arial"/>
          <w:sz w:val="24"/>
          <w:szCs w:val="24"/>
        </w:rPr>
        <w:t>by</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Chief</w:t>
      </w:r>
      <w:r w:rsidRPr="008B4089">
        <w:rPr>
          <w:rFonts w:ascii="Arial" w:eastAsia="Calibri" w:hAnsi="Arial" w:cs="Arial"/>
          <w:spacing w:val="-8"/>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9"/>
          <w:sz w:val="24"/>
          <w:szCs w:val="24"/>
        </w:rPr>
        <w:t xml:space="preserve"> </w:t>
      </w:r>
      <w:r w:rsidRPr="008B4089">
        <w:rPr>
          <w:rFonts w:ascii="Arial" w:eastAsia="Calibri" w:hAnsi="Arial" w:cs="Arial"/>
          <w:sz w:val="24"/>
          <w:szCs w:val="24"/>
        </w:rPr>
        <w:t>shall</w:t>
      </w:r>
      <w:r w:rsidRPr="008B4089">
        <w:rPr>
          <w:rFonts w:ascii="Arial" w:eastAsia="Calibri" w:hAnsi="Arial" w:cs="Arial"/>
          <w:spacing w:val="-9"/>
          <w:sz w:val="24"/>
          <w:szCs w:val="24"/>
        </w:rPr>
        <w:t xml:space="preserve"> </w:t>
      </w:r>
      <w:r w:rsidRPr="008B4089">
        <w:rPr>
          <w:rFonts w:ascii="Arial" w:eastAsia="Calibri" w:hAnsi="Arial" w:cs="Arial"/>
          <w:sz w:val="24"/>
          <w:szCs w:val="24"/>
        </w:rPr>
        <w:t>maintain</w:t>
      </w:r>
      <w:r w:rsidRPr="008B4089">
        <w:rPr>
          <w:rFonts w:ascii="Arial" w:eastAsia="Calibri" w:hAnsi="Arial" w:cs="Arial"/>
          <w:spacing w:val="-8"/>
          <w:sz w:val="24"/>
          <w:szCs w:val="24"/>
        </w:rPr>
        <w:t xml:space="preserve"> </w:t>
      </w:r>
      <w:r w:rsidRPr="008B4089">
        <w:rPr>
          <w:rFonts w:ascii="Arial" w:eastAsia="Calibri" w:hAnsi="Arial" w:cs="Arial"/>
          <w:sz w:val="24"/>
          <w:szCs w:val="24"/>
        </w:rPr>
        <w:t xml:space="preserve">an up-to-date asset register of those items which are capital by definition. </w:t>
      </w:r>
      <w:r w:rsidR="008522DA">
        <w:rPr>
          <w:rFonts w:ascii="Arial" w:eastAsia="Calibri" w:hAnsi="Arial" w:cs="Arial"/>
          <w:sz w:val="24"/>
          <w:szCs w:val="24"/>
        </w:rPr>
        <w:t>(</w:t>
      </w:r>
      <w:r w:rsidR="00E25000">
        <w:rPr>
          <w:rFonts w:ascii="Arial" w:eastAsia="Calibri" w:hAnsi="Arial" w:cs="Arial"/>
          <w:sz w:val="24"/>
          <w:szCs w:val="24"/>
        </w:rPr>
        <w:t>See</w:t>
      </w:r>
      <w:r w:rsidR="00740B63">
        <w:rPr>
          <w:rFonts w:ascii="Arial" w:eastAsia="Calibri" w:hAnsi="Arial" w:cs="Arial"/>
          <w:sz w:val="24"/>
          <w:szCs w:val="24"/>
        </w:rPr>
        <w:t xml:space="preserve"> </w:t>
      </w:r>
      <w:r w:rsidRPr="008B4089">
        <w:rPr>
          <w:rFonts w:ascii="Arial" w:eastAsia="Calibri" w:hAnsi="Arial" w:cs="Arial"/>
          <w:sz w:val="24"/>
          <w:szCs w:val="24"/>
        </w:rPr>
        <w:t>Section 1</w:t>
      </w:r>
      <w:r w:rsidR="00E7500B">
        <w:rPr>
          <w:rFonts w:ascii="Arial" w:eastAsia="Calibri" w:hAnsi="Arial" w:cs="Arial"/>
          <w:sz w:val="24"/>
          <w:szCs w:val="24"/>
        </w:rPr>
        <w:t>8</w:t>
      </w:r>
      <w:r w:rsidRPr="008B4089">
        <w:rPr>
          <w:rFonts w:ascii="Arial" w:eastAsia="Calibri" w:hAnsi="Arial" w:cs="Arial"/>
          <w:sz w:val="24"/>
          <w:szCs w:val="24"/>
        </w:rPr>
        <w:t xml:space="preserve"> Fixed Assets</w:t>
      </w:r>
      <w:r w:rsidR="008522DA">
        <w:rPr>
          <w:rFonts w:ascii="Arial" w:eastAsia="Calibri" w:hAnsi="Arial" w:cs="Arial"/>
          <w:sz w:val="24"/>
          <w:szCs w:val="24"/>
        </w:rPr>
        <w:t>)</w:t>
      </w:r>
      <w:r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pacing w:val="-7"/>
          <w:sz w:val="24"/>
          <w:szCs w:val="24"/>
        </w:rPr>
        <w:t xml:space="preserve"> </w:t>
      </w:r>
    </w:p>
    <w:p w14:paraId="5D4B207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62A462F" w14:textId="39EF9FAE" w:rsidR="008B4089" w:rsidRPr="00165B37"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lastRenderedPageBreak/>
        <w:t>A separate register of items of a specialist nature</w:t>
      </w:r>
      <w:r w:rsidR="00222622">
        <w:rPr>
          <w:rFonts w:ascii="Arial" w:eastAsia="Calibri" w:hAnsi="Arial" w:cs="Arial"/>
          <w:sz w:val="24"/>
          <w:szCs w:val="24"/>
        </w:rPr>
        <w:t>,</w:t>
      </w:r>
      <w:r w:rsidRPr="008B4089">
        <w:rPr>
          <w:rFonts w:ascii="Arial" w:eastAsia="Calibri" w:hAnsi="Arial" w:cs="Arial"/>
          <w:sz w:val="24"/>
          <w:szCs w:val="24"/>
        </w:rPr>
        <w:t xml:space="preserve"> which do not meet the formal</w:t>
      </w:r>
      <w:r w:rsidRPr="008B4089">
        <w:rPr>
          <w:rFonts w:ascii="Arial" w:eastAsia="Calibri" w:hAnsi="Arial" w:cs="Arial"/>
          <w:spacing w:val="-5"/>
          <w:sz w:val="24"/>
          <w:szCs w:val="24"/>
        </w:rPr>
        <w:t xml:space="preserve"> </w:t>
      </w:r>
      <w:r w:rsidRPr="008B4089">
        <w:rPr>
          <w:rFonts w:ascii="Arial" w:eastAsia="Calibri" w:hAnsi="Arial" w:cs="Arial"/>
          <w:sz w:val="24"/>
          <w:szCs w:val="24"/>
        </w:rPr>
        <w:t>definition</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5"/>
          <w:sz w:val="24"/>
          <w:szCs w:val="24"/>
        </w:rPr>
        <w:t xml:space="preserve"> </w:t>
      </w:r>
      <w:r w:rsidRPr="008B4089">
        <w:rPr>
          <w:rFonts w:ascii="Arial" w:eastAsia="Calibri" w:hAnsi="Arial" w:cs="Arial"/>
          <w:sz w:val="24"/>
          <w:szCs w:val="24"/>
        </w:rPr>
        <w:t>capital</w:t>
      </w:r>
      <w:r w:rsidRPr="008B4089">
        <w:rPr>
          <w:rFonts w:ascii="Arial" w:eastAsia="Calibri" w:hAnsi="Arial" w:cs="Arial"/>
          <w:spacing w:val="-6"/>
          <w:sz w:val="24"/>
          <w:szCs w:val="24"/>
        </w:rPr>
        <w:t xml:space="preserve"> </w:t>
      </w:r>
      <w:r w:rsidRPr="008B4089">
        <w:rPr>
          <w:rFonts w:ascii="Arial" w:eastAsia="Calibri" w:hAnsi="Arial" w:cs="Arial"/>
          <w:sz w:val="24"/>
          <w:szCs w:val="24"/>
        </w:rPr>
        <w:t>assets</w:t>
      </w:r>
      <w:r w:rsidR="00222622">
        <w:rPr>
          <w:rFonts w:ascii="Arial" w:eastAsia="Calibri" w:hAnsi="Arial" w:cs="Arial"/>
          <w:sz w:val="24"/>
          <w:szCs w:val="24"/>
        </w:rPr>
        <w:t>,</w:t>
      </w:r>
      <w:r w:rsidR="00FB6BB5">
        <w:rPr>
          <w:rFonts w:ascii="Arial" w:eastAsia="Calibri" w:hAnsi="Arial" w:cs="Arial"/>
          <w:sz w:val="24"/>
          <w:szCs w:val="24"/>
        </w:rPr>
        <w:t xml:space="preserve"> for example</w:t>
      </w:r>
      <w:r w:rsidRPr="008B4089">
        <w:rPr>
          <w:rFonts w:ascii="Arial" w:eastAsia="Calibri" w:hAnsi="Arial" w:cs="Arial"/>
          <w:spacing w:val="-6"/>
          <w:sz w:val="24"/>
          <w:szCs w:val="24"/>
        </w:rPr>
        <w:t xml:space="preserve"> </w:t>
      </w:r>
      <w:r w:rsidRPr="008B4089">
        <w:rPr>
          <w:rFonts w:ascii="Arial" w:eastAsia="Calibri" w:hAnsi="Arial" w:cs="Arial"/>
          <w:sz w:val="24"/>
          <w:szCs w:val="24"/>
        </w:rPr>
        <w:t>Laptops,</w:t>
      </w:r>
      <w:r w:rsidRPr="008B4089">
        <w:rPr>
          <w:rFonts w:ascii="Arial" w:eastAsia="Calibri" w:hAnsi="Arial" w:cs="Arial"/>
          <w:spacing w:val="-5"/>
          <w:sz w:val="24"/>
          <w:szCs w:val="24"/>
        </w:rPr>
        <w:t xml:space="preserve"> </w:t>
      </w:r>
      <w:r w:rsidRPr="008B4089">
        <w:rPr>
          <w:rFonts w:ascii="Arial" w:eastAsia="Calibri" w:hAnsi="Arial" w:cs="Arial"/>
          <w:sz w:val="24"/>
          <w:szCs w:val="24"/>
        </w:rPr>
        <w:t>PCs,</w:t>
      </w:r>
      <w:r w:rsidRPr="008B4089">
        <w:rPr>
          <w:rFonts w:ascii="Arial" w:eastAsia="Calibri" w:hAnsi="Arial" w:cs="Arial"/>
          <w:spacing w:val="-5"/>
          <w:sz w:val="24"/>
          <w:szCs w:val="24"/>
        </w:rPr>
        <w:t xml:space="preserve"> </w:t>
      </w:r>
      <w:r w:rsidRPr="008B4089">
        <w:rPr>
          <w:rFonts w:ascii="Arial" w:eastAsia="Calibri" w:hAnsi="Arial" w:cs="Arial"/>
          <w:sz w:val="24"/>
          <w:szCs w:val="24"/>
        </w:rPr>
        <w:t>mobile</w:t>
      </w:r>
      <w:r w:rsidRPr="008B4089">
        <w:rPr>
          <w:rFonts w:ascii="Arial" w:eastAsia="Calibri" w:hAnsi="Arial" w:cs="Arial"/>
          <w:spacing w:val="-6"/>
          <w:sz w:val="24"/>
          <w:szCs w:val="24"/>
        </w:rPr>
        <w:t xml:space="preserve"> </w:t>
      </w:r>
      <w:r w:rsidRPr="008B4089">
        <w:rPr>
          <w:rFonts w:ascii="Arial" w:eastAsia="Calibri" w:hAnsi="Arial" w:cs="Arial"/>
          <w:sz w:val="24"/>
          <w:szCs w:val="24"/>
        </w:rPr>
        <w:t>phones</w:t>
      </w:r>
      <w:r w:rsidR="00597F8A">
        <w:rPr>
          <w:rFonts w:ascii="Arial" w:eastAsia="Calibri" w:hAnsi="Arial" w:cs="Arial"/>
          <w:sz w:val="24"/>
          <w:szCs w:val="24"/>
        </w:rPr>
        <w:t>,</w:t>
      </w:r>
      <w:r w:rsidRPr="008B4089">
        <w:rPr>
          <w:rFonts w:ascii="Arial" w:eastAsia="Calibri" w:hAnsi="Arial" w:cs="Arial"/>
          <w:spacing w:val="-4"/>
          <w:sz w:val="24"/>
          <w:szCs w:val="24"/>
        </w:rPr>
        <w:t xml:space="preserve"> </w:t>
      </w:r>
      <w:r w:rsidRPr="008B4089">
        <w:rPr>
          <w:rFonts w:ascii="Arial" w:eastAsia="Calibri" w:hAnsi="Arial" w:cs="Arial"/>
          <w:sz w:val="24"/>
          <w:szCs w:val="24"/>
        </w:rPr>
        <w:t>shall be</w:t>
      </w:r>
      <w:r w:rsidRPr="008B4089">
        <w:rPr>
          <w:rFonts w:ascii="Arial" w:eastAsia="Calibri" w:hAnsi="Arial" w:cs="Arial"/>
          <w:spacing w:val="1"/>
          <w:sz w:val="24"/>
          <w:szCs w:val="24"/>
        </w:rPr>
        <w:t xml:space="preserve"> </w:t>
      </w:r>
      <w:r w:rsidRPr="008B4089">
        <w:rPr>
          <w:rFonts w:ascii="Arial" w:eastAsia="Calibri" w:hAnsi="Arial" w:cs="Arial"/>
          <w:sz w:val="24"/>
          <w:szCs w:val="24"/>
        </w:rPr>
        <w:t>maintained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nominated</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1"/>
          <w:sz w:val="24"/>
          <w:szCs w:val="24"/>
        </w:rPr>
        <w:t xml:space="preserve"> </w:t>
      </w:r>
      <w:r w:rsidRPr="00592384">
        <w:rPr>
          <w:rFonts w:ascii="Arial" w:eastAsia="Calibri" w:hAnsi="Arial" w:cs="Arial"/>
          <w:sz w:val="24"/>
          <w:szCs w:val="24"/>
        </w:rPr>
        <w:t>The</w:t>
      </w:r>
      <w:r w:rsidRPr="00592384">
        <w:rPr>
          <w:rFonts w:ascii="Arial" w:eastAsia="Calibri" w:hAnsi="Arial" w:cs="Arial"/>
          <w:spacing w:val="1"/>
          <w:sz w:val="24"/>
          <w:szCs w:val="24"/>
        </w:rPr>
        <w:t xml:space="preserve"> </w:t>
      </w:r>
      <w:r w:rsidRPr="00592384">
        <w:rPr>
          <w:rFonts w:ascii="Arial" w:eastAsia="Calibri" w:hAnsi="Arial" w:cs="Arial"/>
          <w:sz w:val="24"/>
          <w:szCs w:val="24"/>
        </w:rPr>
        <w:t>Executive Director of Finance</w:t>
      </w:r>
      <w:r w:rsidRPr="00592384">
        <w:rPr>
          <w:rFonts w:ascii="Arial" w:eastAsia="Calibri" w:hAnsi="Arial" w:cs="Arial"/>
          <w:spacing w:val="1"/>
          <w:sz w:val="24"/>
          <w:szCs w:val="24"/>
        </w:rPr>
        <w:t xml:space="preserve"> </w:t>
      </w:r>
      <w:r w:rsidRPr="00592384">
        <w:rPr>
          <w:rFonts w:ascii="Arial" w:eastAsia="Calibri" w:hAnsi="Arial" w:cs="Arial"/>
          <w:sz w:val="24"/>
          <w:szCs w:val="24"/>
        </w:rPr>
        <w:t>shall</w:t>
      </w:r>
      <w:r w:rsidRPr="00592384">
        <w:rPr>
          <w:rFonts w:ascii="Arial" w:eastAsia="Calibri" w:hAnsi="Arial" w:cs="Arial"/>
          <w:spacing w:val="-70"/>
          <w:sz w:val="24"/>
          <w:szCs w:val="24"/>
        </w:rPr>
        <w:t xml:space="preserve">   </w:t>
      </w:r>
      <w:r w:rsidRPr="00592384">
        <w:rPr>
          <w:rFonts w:ascii="Arial" w:eastAsia="Calibri" w:hAnsi="Arial" w:cs="Arial"/>
          <w:sz w:val="24"/>
          <w:szCs w:val="24"/>
        </w:rPr>
        <w:t xml:space="preserve"> approve</w:t>
      </w:r>
      <w:r w:rsidRPr="00592384">
        <w:rPr>
          <w:rFonts w:ascii="Arial" w:eastAsia="Calibri" w:hAnsi="Arial" w:cs="Arial"/>
          <w:spacing w:val="-1"/>
          <w:sz w:val="24"/>
          <w:szCs w:val="24"/>
        </w:rPr>
        <w:t xml:space="preserve"> </w:t>
      </w:r>
      <w:r w:rsidRPr="00592384">
        <w:rPr>
          <w:rFonts w:ascii="Arial" w:eastAsia="Calibri" w:hAnsi="Arial" w:cs="Arial"/>
          <w:sz w:val="24"/>
          <w:szCs w:val="24"/>
        </w:rPr>
        <w:t>the form</w:t>
      </w:r>
      <w:r w:rsidRPr="00592384">
        <w:rPr>
          <w:rFonts w:ascii="Arial" w:eastAsia="Calibri" w:hAnsi="Arial" w:cs="Arial"/>
          <w:spacing w:val="-2"/>
          <w:sz w:val="24"/>
          <w:szCs w:val="24"/>
        </w:rPr>
        <w:t xml:space="preserve"> </w:t>
      </w:r>
      <w:r w:rsidRPr="00592384">
        <w:rPr>
          <w:rFonts w:ascii="Arial" w:eastAsia="Calibri" w:hAnsi="Arial" w:cs="Arial"/>
          <w:sz w:val="24"/>
          <w:szCs w:val="24"/>
        </w:rPr>
        <w:t>of</w:t>
      </w:r>
      <w:r w:rsidRPr="00592384">
        <w:rPr>
          <w:rFonts w:ascii="Arial" w:eastAsia="Calibri" w:hAnsi="Arial" w:cs="Arial"/>
          <w:spacing w:val="-2"/>
          <w:sz w:val="24"/>
          <w:szCs w:val="24"/>
        </w:rPr>
        <w:t xml:space="preserve"> </w:t>
      </w:r>
      <w:r w:rsidRPr="00592384">
        <w:rPr>
          <w:rFonts w:ascii="Arial" w:eastAsia="Calibri" w:hAnsi="Arial" w:cs="Arial"/>
          <w:sz w:val="24"/>
          <w:szCs w:val="24"/>
        </w:rPr>
        <w:t>all</w:t>
      </w:r>
      <w:r w:rsidRPr="00592384">
        <w:rPr>
          <w:rFonts w:ascii="Arial" w:eastAsia="Calibri" w:hAnsi="Arial" w:cs="Arial"/>
          <w:spacing w:val="-1"/>
          <w:sz w:val="24"/>
          <w:szCs w:val="24"/>
        </w:rPr>
        <w:t xml:space="preserve"> </w:t>
      </w:r>
      <w:r w:rsidRPr="00592384">
        <w:rPr>
          <w:rFonts w:ascii="Arial" w:eastAsia="Calibri" w:hAnsi="Arial" w:cs="Arial"/>
          <w:sz w:val="24"/>
          <w:szCs w:val="24"/>
        </w:rPr>
        <w:t>registers</w:t>
      </w:r>
      <w:r w:rsidRPr="00592384">
        <w:rPr>
          <w:rFonts w:ascii="Arial" w:eastAsia="Calibri" w:hAnsi="Arial" w:cs="Arial"/>
          <w:spacing w:val="-1"/>
          <w:sz w:val="24"/>
          <w:szCs w:val="24"/>
        </w:rPr>
        <w:t xml:space="preserve"> </w:t>
      </w:r>
      <w:r w:rsidRPr="00592384">
        <w:rPr>
          <w:rFonts w:ascii="Arial" w:eastAsia="Calibri" w:hAnsi="Arial" w:cs="Arial"/>
          <w:sz w:val="24"/>
          <w:szCs w:val="24"/>
        </w:rPr>
        <w:t>and the methods</w:t>
      </w:r>
      <w:r w:rsidRPr="00592384">
        <w:rPr>
          <w:rFonts w:ascii="Arial" w:eastAsia="Calibri" w:hAnsi="Arial" w:cs="Arial"/>
          <w:spacing w:val="-2"/>
          <w:sz w:val="24"/>
          <w:szCs w:val="24"/>
        </w:rPr>
        <w:t xml:space="preserve"> </w:t>
      </w:r>
      <w:r w:rsidRPr="00592384">
        <w:rPr>
          <w:rFonts w:ascii="Arial" w:eastAsia="Calibri" w:hAnsi="Arial" w:cs="Arial"/>
          <w:sz w:val="24"/>
          <w:szCs w:val="24"/>
        </w:rPr>
        <w:t>of updating</w:t>
      </w:r>
      <w:r w:rsidRPr="00165B37">
        <w:rPr>
          <w:rFonts w:ascii="Arial" w:eastAsia="Calibri" w:hAnsi="Arial" w:cs="Arial"/>
          <w:sz w:val="24"/>
          <w:szCs w:val="24"/>
        </w:rPr>
        <w:t>.</w:t>
      </w:r>
    </w:p>
    <w:p w14:paraId="3ED34CB2"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4B32176A"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damage</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premises,</w:t>
      </w:r>
      <w:r w:rsidRPr="008B4089">
        <w:rPr>
          <w:rFonts w:ascii="Arial" w:eastAsia="Calibri" w:hAnsi="Arial" w:cs="Arial"/>
          <w:spacing w:val="1"/>
          <w:sz w:val="24"/>
          <w:szCs w:val="24"/>
        </w:rPr>
        <w:t xml:space="preserve"> </w:t>
      </w:r>
      <w:r w:rsidRPr="008B4089">
        <w:rPr>
          <w:rFonts w:ascii="Arial" w:eastAsia="Calibri" w:hAnsi="Arial" w:cs="Arial"/>
          <w:sz w:val="24"/>
          <w:szCs w:val="24"/>
        </w:rPr>
        <w:t>vehicles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equipment,</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loss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equipment or supplies shall be reported by staff in accordance with the</w:t>
      </w:r>
      <w:r w:rsidRPr="008B4089">
        <w:rPr>
          <w:rFonts w:ascii="Arial" w:eastAsia="Calibri" w:hAnsi="Arial" w:cs="Arial"/>
          <w:spacing w:val="1"/>
          <w:sz w:val="24"/>
          <w:szCs w:val="24"/>
        </w:rPr>
        <w:t xml:space="preserve"> </w:t>
      </w:r>
      <w:r w:rsidRPr="008B4089">
        <w:rPr>
          <w:rFonts w:ascii="Arial" w:eastAsia="Calibri" w:hAnsi="Arial" w:cs="Arial"/>
          <w:sz w:val="24"/>
          <w:szCs w:val="24"/>
        </w:rPr>
        <w:t>agreed</w:t>
      </w:r>
      <w:r w:rsidRPr="008B4089">
        <w:rPr>
          <w:rFonts w:ascii="Arial" w:eastAsia="Calibri" w:hAnsi="Arial" w:cs="Arial"/>
          <w:spacing w:val="-2"/>
          <w:sz w:val="24"/>
          <w:szCs w:val="24"/>
        </w:rPr>
        <w:t xml:space="preserve"> </w:t>
      </w:r>
      <w:r w:rsidRPr="008B4089">
        <w:rPr>
          <w:rFonts w:ascii="Arial" w:eastAsia="Calibri" w:hAnsi="Arial" w:cs="Arial"/>
          <w:sz w:val="24"/>
          <w:szCs w:val="24"/>
        </w:rPr>
        <w:t>procedure</w:t>
      </w:r>
      <w:r w:rsidRPr="008B4089">
        <w:rPr>
          <w:rFonts w:ascii="Arial" w:eastAsia="Calibri" w:hAnsi="Arial" w:cs="Arial"/>
          <w:spacing w:val="-1"/>
          <w:sz w:val="24"/>
          <w:szCs w:val="24"/>
        </w:rPr>
        <w:t xml:space="preserve"> </w:t>
      </w:r>
      <w:r w:rsidRPr="008B4089">
        <w:rPr>
          <w:rFonts w:ascii="Arial" w:eastAsia="Calibri" w:hAnsi="Arial" w:cs="Arial"/>
          <w:sz w:val="24"/>
          <w:szCs w:val="24"/>
        </w:rPr>
        <w:t>for reporting</w:t>
      </w:r>
      <w:r w:rsidRPr="008B4089">
        <w:rPr>
          <w:rFonts w:ascii="Arial" w:eastAsia="Calibri" w:hAnsi="Arial" w:cs="Arial"/>
          <w:spacing w:val="-1"/>
          <w:sz w:val="24"/>
          <w:szCs w:val="24"/>
        </w:rPr>
        <w:t xml:space="preserve"> </w:t>
      </w:r>
      <w:r w:rsidRPr="008B4089">
        <w:rPr>
          <w:rFonts w:ascii="Arial" w:eastAsia="Calibri" w:hAnsi="Arial" w:cs="Arial"/>
          <w:sz w:val="24"/>
          <w:szCs w:val="24"/>
        </w:rPr>
        <w:t>losses</w:t>
      </w:r>
      <w:r w:rsidRPr="008B4089">
        <w:rPr>
          <w:rFonts w:ascii="Arial" w:eastAsia="Calibri" w:hAnsi="Arial" w:cs="Arial"/>
          <w:spacing w:val="-1"/>
          <w:sz w:val="24"/>
          <w:szCs w:val="24"/>
        </w:rPr>
        <w:t xml:space="preserve"> </w:t>
      </w:r>
      <w:r w:rsidRPr="008B4089">
        <w:rPr>
          <w:rFonts w:ascii="Arial" w:eastAsia="Calibri" w:hAnsi="Arial" w:cs="Arial"/>
          <w:sz w:val="24"/>
          <w:szCs w:val="24"/>
        </w:rPr>
        <w:t>(Also</w:t>
      </w:r>
      <w:r w:rsidRPr="008B4089">
        <w:rPr>
          <w:rFonts w:ascii="Arial" w:eastAsia="Calibri" w:hAnsi="Arial" w:cs="Arial"/>
          <w:spacing w:val="-1"/>
          <w:sz w:val="24"/>
          <w:szCs w:val="24"/>
        </w:rPr>
        <w:t xml:space="preserve"> </w:t>
      </w:r>
      <w:r w:rsidRPr="008B4089">
        <w:rPr>
          <w:rFonts w:ascii="Arial" w:eastAsia="Calibri" w:hAnsi="Arial" w:cs="Arial"/>
          <w:sz w:val="24"/>
          <w:szCs w:val="24"/>
        </w:rPr>
        <w:t>see Losses</w:t>
      </w:r>
      <w:r w:rsidRPr="008B4089">
        <w:rPr>
          <w:rFonts w:ascii="Arial" w:eastAsia="Calibri" w:hAnsi="Arial" w:cs="Arial"/>
          <w:spacing w:val="-1"/>
          <w:sz w:val="24"/>
          <w:szCs w:val="24"/>
        </w:rPr>
        <w:t xml:space="preserve"> </w:t>
      </w:r>
      <w:r w:rsidRPr="008B4089">
        <w:rPr>
          <w:rFonts w:ascii="Arial" w:eastAsia="Calibri" w:hAnsi="Arial" w:cs="Arial"/>
          <w:sz w:val="24"/>
          <w:szCs w:val="24"/>
        </w:rPr>
        <w:t>section).</w:t>
      </w:r>
    </w:p>
    <w:p w14:paraId="6634A95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D51521D"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Registers shall also be maintained by responsible officers and where</w:t>
      </w:r>
      <w:r w:rsidRPr="008B4089">
        <w:rPr>
          <w:rFonts w:ascii="Arial" w:eastAsia="Calibri" w:hAnsi="Arial" w:cs="Arial"/>
          <w:spacing w:val="1"/>
          <w:sz w:val="24"/>
          <w:szCs w:val="24"/>
        </w:rPr>
        <w:t xml:space="preserve"> </w:t>
      </w:r>
      <w:r w:rsidRPr="008B4089">
        <w:rPr>
          <w:rFonts w:ascii="Arial" w:eastAsia="Calibri" w:hAnsi="Arial" w:cs="Arial"/>
          <w:sz w:val="24"/>
          <w:szCs w:val="24"/>
        </w:rPr>
        <w:t>practicable</w:t>
      </w:r>
      <w:r w:rsidRPr="008B4089">
        <w:rPr>
          <w:rFonts w:ascii="Arial" w:eastAsia="Calibri" w:hAnsi="Arial" w:cs="Arial"/>
          <w:spacing w:val="-1"/>
          <w:sz w:val="24"/>
          <w:szCs w:val="24"/>
        </w:rPr>
        <w:t xml:space="preserve"> </w:t>
      </w:r>
      <w:r w:rsidRPr="008B4089">
        <w:rPr>
          <w:rFonts w:ascii="Arial" w:eastAsia="Calibri" w:hAnsi="Arial" w:cs="Arial"/>
          <w:sz w:val="24"/>
          <w:szCs w:val="24"/>
        </w:rPr>
        <w:t>receipts retained for:</w:t>
      </w:r>
    </w:p>
    <w:p w14:paraId="03C7DE68"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25ABF447" w14:textId="77777777"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Equipment</w:t>
      </w:r>
      <w:r w:rsidRPr="008B4089">
        <w:rPr>
          <w:rFonts w:ascii="Arial" w:eastAsia="Calibri" w:hAnsi="Arial" w:cs="Arial"/>
          <w:spacing w:val="-2"/>
          <w:sz w:val="24"/>
          <w:szCs w:val="24"/>
        </w:rPr>
        <w:t xml:space="preserve"> </w:t>
      </w:r>
      <w:r w:rsidRPr="008B4089">
        <w:rPr>
          <w:rFonts w:ascii="Arial" w:eastAsia="Calibri" w:hAnsi="Arial" w:cs="Arial"/>
          <w:sz w:val="24"/>
          <w:szCs w:val="24"/>
        </w:rPr>
        <w:t>on loan, and</w:t>
      </w:r>
    </w:p>
    <w:p w14:paraId="50C71FFC" w14:textId="77777777"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Leased</w:t>
      </w:r>
      <w:r w:rsidRPr="008B4089">
        <w:rPr>
          <w:rFonts w:ascii="Arial" w:eastAsia="Calibri" w:hAnsi="Arial" w:cs="Arial"/>
          <w:spacing w:val="-1"/>
          <w:sz w:val="24"/>
          <w:szCs w:val="24"/>
        </w:rPr>
        <w:t xml:space="preserve"> eq</w:t>
      </w:r>
      <w:r w:rsidRPr="008B4089">
        <w:rPr>
          <w:rFonts w:ascii="Arial" w:eastAsia="Calibri" w:hAnsi="Arial" w:cs="Arial"/>
          <w:sz w:val="24"/>
          <w:szCs w:val="24"/>
        </w:rPr>
        <w:t>uipment.</w:t>
      </w:r>
    </w:p>
    <w:p w14:paraId="0222D85F" w14:textId="77777777" w:rsidR="008B4089" w:rsidRPr="008B4089" w:rsidRDefault="008B4089" w:rsidP="008B4089">
      <w:pPr>
        <w:widowControl w:val="0"/>
        <w:autoSpaceDE w:val="0"/>
        <w:autoSpaceDN w:val="0"/>
        <w:spacing w:before="9" w:after="0" w:line="240" w:lineRule="auto"/>
        <w:rPr>
          <w:rFonts w:ascii="Arial" w:eastAsia="Arial" w:hAnsi="Arial" w:cs="Arial"/>
          <w:sz w:val="24"/>
          <w:szCs w:val="24"/>
        </w:rPr>
      </w:pPr>
    </w:p>
    <w:p w14:paraId="0DD3757A" w14:textId="58F61E8E" w:rsidR="008B4089" w:rsidRPr="008B4089" w:rsidRDefault="008B4089" w:rsidP="008B4089">
      <w:pPr>
        <w:widowControl w:val="0"/>
        <w:autoSpaceDE w:val="0"/>
        <w:autoSpaceDN w:val="0"/>
        <w:spacing w:after="0" w:line="240" w:lineRule="auto"/>
        <w:ind w:left="820"/>
        <w:rPr>
          <w:rFonts w:ascii="Arial" w:eastAsia="Arial" w:hAnsi="Arial" w:cs="Arial"/>
          <w:sz w:val="24"/>
          <w:szCs w:val="24"/>
        </w:rPr>
      </w:pPr>
      <w:r w:rsidRPr="006C12EC">
        <w:rPr>
          <w:rFonts w:ascii="Arial" w:eastAsia="Arial" w:hAnsi="Arial" w:cs="Arial"/>
          <w:sz w:val="24"/>
          <w:szCs w:val="24"/>
        </w:rPr>
        <w:t>Equipment</w:t>
      </w:r>
      <w:r w:rsidRPr="006C12EC">
        <w:rPr>
          <w:rFonts w:ascii="Arial" w:eastAsia="Arial" w:hAnsi="Arial" w:cs="Arial"/>
          <w:spacing w:val="-4"/>
          <w:sz w:val="24"/>
          <w:szCs w:val="24"/>
        </w:rPr>
        <w:t xml:space="preserve"> </w:t>
      </w:r>
      <w:r w:rsidRPr="006C12EC">
        <w:rPr>
          <w:rFonts w:ascii="Arial" w:eastAsia="Arial" w:hAnsi="Arial" w:cs="Arial"/>
          <w:sz w:val="24"/>
          <w:szCs w:val="24"/>
        </w:rPr>
        <w:t>on</w:t>
      </w:r>
      <w:r w:rsidRPr="006C12EC">
        <w:rPr>
          <w:rFonts w:ascii="Arial" w:eastAsia="Arial" w:hAnsi="Arial" w:cs="Arial"/>
          <w:spacing w:val="-3"/>
          <w:sz w:val="24"/>
          <w:szCs w:val="24"/>
        </w:rPr>
        <w:t xml:space="preserve"> </w:t>
      </w:r>
      <w:r w:rsidRPr="006C12EC">
        <w:rPr>
          <w:rFonts w:ascii="Arial" w:eastAsia="Arial" w:hAnsi="Arial" w:cs="Arial"/>
          <w:sz w:val="24"/>
          <w:szCs w:val="24"/>
        </w:rPr>
        <w:t>loan</w:t>
      </w:r>
      <w:r w:rsidRPr="006C12EC">
        <w:rPr>
          <w:rFonts w:ascii="Arial" w:eastAsia="Arial" w:hAnsi="Arial" w:cs="Arial"/>
          <w:spacing w:val="-4"/>
          <w:sz w:val="24"/>
          <w:szCs w:val="24"/>
        </w:rPr>
        <w:t xml:space="preserve"> </w:t>
      </w:r>
      <w:r w:rsidRPr="006C12EC">
        <w:rPr>
          <w:rFonts w:ascii="Arial" w:eastAsia="Arial" w:hAnsi="Arial" w:cs="Arial"/>
          <w:sz w:val="24"/>
          <w:szCs w:val="24"/>
        </w:rPr>
        <w:t>to</w:t>
      </w:r>
      <w:r w:rsidRPr="006C12EC">
        <w:rPr>
          <w:rFonts w:ascii="Arial" w:eastAsia="Arial" w:hAnsi="Arial" w:cs="Arial"/>
          <w:spacing w:val="-3"/>
          <w:sz w:val="24"/>
          <w:szCs w:val="24"/>
        </w:rPr>
        <w:t xml:space="preserve"> </w:t>
      </w:r>
      <w:r w:rsidRPr="006C12EC">
        <w:rPr>
          <w:rFonts w:ascii="Arial" w:eastAsia="Arial" w:hAnsi="Arial" w:cs="Arial"/>
          <w:sz w:val="24"/>
          <w:szCs w:val="24"/>
        </w:rPr>
        <w:t>other</w:t>
      </w:r>
      <w:r w:rsidRPr="006C12EC">
        <w:rPr>
          <w:rFonts w:ascii="Arial" w:eastAsia="Arial" w:hAnsi="Arial" w:cs="Arial"/>
          <w:spacing w:val="-5"/>
          <w:sz w:val="24"/>
          <w:szCs w:val="24"/>
        </w:rPr>
        <w:t xml:space="preserve"> </w:t>
      </w:r>
      <w:r w:rsidRPr="006C12EC">
        <w:rPr>
          <w:rFonts w:ascii="Arial" w:eastAsia="Arial" w:hAnsi="Arial" w:cs="Arial"/>
          <w:sz w:val="24"/>
          <w:szCs w:val="24"/>
        </w:rPr>
        <w:t>public</w:t>
      </w:r>
      <w:r w:rsidRPr="006C12EC">
        <w:rPr>
          <w:rFonts w:ascii="Arial" w:eastAsia="Arial" w:hAnsi="Arial" w:cs="Arial"/>
          <w:spacing w:val="-4"/>
          <w:sz w:val="24"/>
          <w:szCs w:val="24"/>
        </w:rPr>
        <w:t xml:space="preserve"> </w:t>
      </w:r>
      <w:r w:rsidRPr="006C12EC">
        <w:rPr>
          <w:rFonts w:ascii="Arial" w:eastAsia="Arial" w:hAnsi="Arial" w:cs="Arial"/>
          <w:sz w:val="24"/>
          <w:szCs w:val="24"/>
        </w:rPr>
        <w:t>bodies</w:t>
      </w:r>
      <w:r w:rsidRPr="006C12EC">
        <w:rPr>
          <w:rFonts w:ascii="Arial" w:eastAsia="Arial" w:hAnsi="Arial" w:cs="Arial"/>
          <w:spacing w:val="-5"/>
          <w:sz w:val="24"/>
          <w:szCs w:val="24"/>
        </w:rPr>
        <w:t xml:space="preserve"> </w:t>
      </w:r>
      <w:r w:rsidRPr="006C12EC">
        <w:rPr>
          <w:rFonts w:ascii="Arial" w:eastAsia="Arial" w:hAnsi="Arial" w:cs="Arial"/>
          <w:sz w:val="24"/>
          <w:szCs w:val="24"/>
        </w:rPr>
        <w:t>will</w:t>
      </w:r>
      <w:r w:rsidRPr="006C12EC">
        <w:rPr>
          <w:rFonts w:ascii="Arial" w:eastAsia="Arial" w:hAnsi="Arial" w:cs="Arial"/>
          <w:spacing w:val="-70"/>
          <w:sz w:val="24"/>
          <w:szCs w:val="24"/>
        </w:rPr>
        <w:t xml:space="preserve">  </w:t>
      </w:r>
      <w:r w:rsidRPr="006C12EC">
        <w:rPr>
          <w:rFonts w:ascii="Arial" w:eastAsia="Arial" w:hAnsi="Arial" w:cs="Arial"/>
          <w:sz w:val="24"/>
          <w:szCs w:val="24"/>
        </w:rPr>
        <w:t xml:space="preserve"> be</w:t>
      </w:r>
      <w:r w:rsidRPr="006C12EC">
        <w:rPr>
          <w:rFonts w:ascii="Arial" w:eastAsia="Arial" w:hAnsi="Arial" w:cs="Arial"/>
          <w:spacing w:val="-1"/>
          <w:sz w:val="24"/>
          <w:szCs w:val="24"/>
        </w:rPr>
        <w:t xml:space="preserve"> </w:t>
      </w:r>
      <w:r w:rsidRPr="006C12EC">
        <w:rPr>
          <w:rFonts w:ascii="Arial" w:eastAsia="Arial" w:hAnsi="Arial" w:cs="Arial"/>
          <w:sz w:val="24"/>
          <w:szCs w:val="24"/>
        </w:rPr>
        <w:t>approved by the</w:t>
      </w:r>
      <w:r w:rsidRPr="006C12EC">
        <w:rPr>
          <w:rFonts w:ascii="Arial" w:eastAsia="Arial" w:hAnsi="Arial" w:cs="Arial"/>
          <w:spacing w:val="-1"/>
          <w:sz w:val="24"/>
          <w:szCs w:val="24"/>
        </w:rPr>
        <w:t xml:space="preserve"> </w:t>
      </w:r>
      <w:r w:rsidRPr="006C12EC">
        <w:rPr>
          <w:rFonts w:ascii="Arial" w:eastAsia="Arial" w:hAnsi="Arial" w:cs="Arial"/>
          <w:sz w:val="24"/>
          <w:szCs w:val="24"/>
        </w:rPr>
        <w:t>Executive Director of Finance and the Director</w:t>
      </w:r>
      <w:r w:rsidRPr="006C12EC">
        <w:rPr>
          <w:rFonts w:ascii="Arial" w:eastAsia="Arial" w:hAnsi="Arial" w:cs="Arial"/>
          <w:spacing w:val="-1"/>
          <w:sz w:val="24"/>
          <w:szCs w:val="24"/>
        </w:rPr>
        <w:t xml:space="preserve"> </w:t>
      </w:r>
      <w:r w:rsidRPr="006C12EC">
        <w:rPr>
          <w:rFonts w:ascii="Arial" w:eastAsia="Arial" w:hAnsi="Arial" w:cs="Arial"/>
          <w:sz w:val="24"/>
          <w:szCs w:val="24"/>
        </w:rPr>
        <w:t>of</w:t>
      </w:r>
      <w:r w:rsidRPr="006C12EC">
        <w:rPr>
          <w:rFonts w:ascii="Arial" w:eastAsia="Arial" w:hAnsi="Arial" w:cs="Arial"/>
          <w:spacing w:val="-1"/>
          <w:sz w:val="24"/>
          <w:szCs w:val="24"/>
        </w:rPr>
        <w:t xml:space="preserve"> </w:t>
      </w:r>
      <w:r w:rsidR="00813186" w:rsidRPr="006C12EC">
        <w:rPr>
          <w:rFonts w:ascii="Arial" w:eastAsia="Arial" w:hAnsi="Arial" w:cs="Arial"/>
          <w:sz w:val="24"/>
          <w:szCs w:val="24"/>
        </w:rPr>
        <w:t>NES Technology Service</w:t>
      </w:r>
    </w:p>
    <w:p w14:paraId="044E8F4F"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54DC86D7"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Chief</w:t>
      </w:r>
      <w:r w:rsidRPr="008B4089">
        <w:rPr>
          <w:rFonts w:ascii="Arial" w:eastAsia="Calibri" w:hAnsi="Arial" w:cs="Arial"/>
          <w:spacing w:val="-14"/>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14"/>
          <w:sz w:val="24"/>
          <w:szCs w:val="24"/>
        </w:rPr>
        <w:t xml:space="preserve"> </w:t>
      </w:r>
      <w:r w:rsidRPr="008B4089">
        <w:rPr>
          <w:rFonts w:ascii="Arial" w:eastAsia="Calibri" w:hAnsi="Arial" w:cs="Arial"/>
          <w:sz w:val="24"/>
          <w:szCs w:val="24"/>
        </w:rPr>
        <w:t>will</w:t>
      </w:r>
      <w:r w:rsidRPr="008B4089">
        <w:rPr>
          <w:rFonts w:ascii="Arial" w:eastAsia="Calibri" w:hAnsi="Arial" w:cs="Arial"/>
          <w:spacing w:val="-13"/>
          <w:sz w:val="24"/>
          <w:szCs w:val="24"/>
        </w:rPr>
        <w:t xml:space="preserve"> </w:t>
      </w:r>
      <w:r w:rsidRPr="008B4089">
        <w:rPr>
          <w:rFonts w:ascii="Arial" w:eastAsia="Calibri" w:hAnsi="Arial" w:cs="Arial"/>
          <w:sz w:val="24"/>
          <w:szCs w:val="24"/>
        </w:rPr>
        <w:t>ensure</w:t>
      </w:r>
      <w:r w:rsidRPr="008B4089">
        <w:rPr>
          <w:rFonts w:ascii="Arial" w:eastAsia="Calibri" w:hAnsi="Arial" w:cs="Arial"/>
          <w:spacing w:val="-13"/>
          <w:sz w:val="24"/>
          <w:szCs w:val="24"/>
        </w:rPr>
        <w:t xml:space="preserve"> </w:t>
      </w:r>
      <w:r w:rsidRPr="008B4089">
        <w:rPr>
          <w:rFonts w:ascii="Arial" w:eastAsia="Calibri" w:hAnsi="Arial" w:cs="Arial"/>
          <w:sz w:val="24"/>
          <w:szCs w:val="24"/>
        </w:rPr>
        <w:t>that</w:t>
      </w:r>
      <w:r w:rsidRPr="008B4089">
        <w:rPr>
          <w:rFonts w:ascii="Arial" w:eastAsia="Calibri" w:hAnsi="Arial" w:cs="Arial"/>
          <w:spacing w:val="-13"/>
          <w:sz w:val="24"/>
          <w:szCs w:val="24"/>
        </w:rPr>
        <w:t xml:space="preserve"> </w:t>
      </w:r>
      <w:r w:rsidRPr="008B4089">
        <w:rPr>
          <w:rFonts w:ascii="Arial" w:eastAsia="Calibri" w:hAnsi="Arial" w:cs="Arial"/>
          <w:sz w:val="24"/>
          <w:szCs w:val="24"/>
        </w:rPr>
        <w:t>NES</w:t>
      </w:r>
      <w:r w:rsidRPr="008B4089">
        <w:rPr>
          <w:rFonts w:ascii="Arial" w:eastAsia="Calibri" w:hAnsi="Arial" w:cs="Arial"/>
          <w:spacing w:val="-14"/>
          <w:sz w:val="24"/>
          <w:szCs w:val="24"/>
        </w:rPr>
        <w:t xml:space="preserve"> </w:t>
      </w:r>
      <w:r w:rsidRPr="008B4089">
        <w:rPr>
          <w:rFonts w:ascii="Arial" w:eastAsia="Calibri" w:hAnsi="Arial" w:cs="Arial"/>
          <w:sz w:val="24"/>
          <w:szCs w:val="24"/>
        </w:rPr>
        <w:t>does</w:t>
      </w:r>
      <w:r w:rsidRPr="008B4089">
        <w:rPr>
          <w:rFonts w:ascii="Arial" w:eastAsia="Calibri" w:hAnsi="Arial" w:cs="Arial"/>
          <w:spacing w:val="-13"/>
          <w:sz w:val="24"/>
          <w:szCs w:val="24"/>
        </w:rPr>
        <w:t xml:space="preserve"> </w:t>
      </w:r>
      <w:r w:rsidRPr="008B4089">
        <w:rPr>
          <w:rFonts w:ascii="Arial" w:eastAsia="Calibri" w:hAnsi="Arial" w:cs="Arial"/>
          <w:sz w:val="24"/>
          <w:szCs w:val="24"/>
        </w:rPr>
        <w:t>not</w:t>
      </w:r>
      <w:r w:rsidRPr="008B4089">
        <w:rPr>
          <w:rFonts w:ascii="Arial" w:eastAsia="Calibri" w:hAnsi="Arial" w:cs="Arial"/>
          <w:spacing w:val="-13"/>
          <w:sz w:val="24"/>
          <w:szCs w:val="24"/>
        </w:rPr>
        <w:t xml:space="preserve"> </w:t>
      </w:r>
      <w:r w:rsidRPr="008B4089">
        <w:rPr>
          <w:rFonts w:ascii="Arial" w:eastAsia="Calibri" w:hAnsi="Arial" w:cs="Arial"/>
          <w:sz w:val="24"/>
          <w:szCs w:val="24"/>
        </w:rPr>
        <w:t>dispose</w:t>
      </w:r>
      <w:r w:rsidRPr="008B4089">
        <w:rPr>
          <w:rFonts w:ascii="Arial" w:eastAsia="Calibri" w:hAnsi="Arial" w:cs="Arial"/>
          <w:spacing w:val="-12"/>
          <w:sz w:val="24"/>
          <w:szCs w:val="24"/>
        </w:rPr>
        <w:t xml:space="preserve"> </w:t>
      </w:r>
      <w:r w:rsidRPr="008B4089">
        <w:rPr>
          <w:rFonts w:ascii="Arial" w:eastAsia="Calibri" w:hAnsi="Arial" w:cs="Arial"/>
          <w:sz w:val="24"/>
          <w:szCs w:val="24"/>
        </w:rPr>
        <w:t>of</w:t>
      </w:r>
      <w:r w:rsidRPr="008B4089">
        <w:rPr>
          <w:rFonts w:ascii="Arial" w:eastAsia="Calibri" w:hAnsi="Arial" w:cs="Arial"/>
          <w:spacing w:val="-14"/>
          <w:sz w:val="24"/>
          <w:szCs w:val="24"/>
        </w:rPr>
        <w:t xml:space="preserve"> </w:t>
      </w:r>
      <w:r w:rsidRPr="008B4089">
        <w:rPr>
          <w:rFonts w:ascii="Arial" w:eastAsia="Calibri" w:hAnsi="Arial" w:cs="Arial"/>
          <w:sz w:val="24"/>
          <w:szCs w:val="24"/>
        </w:rPr>
        <w:t>any</w:t>
      </w:r>
      <w:r w:rsidRPr="008B4089">
        <w:rPr>
          <w:rFonts w:ascii="Arial" w:eastAsia="Calibri" w:hAnsi="Arial" w:cs="Arial"/>
          <w:spacing w:val="-13"/>
          <w:sz w:val="24"/>
          <w:szCs w:val="24"/>
        </w:rPr>
        <w:t xml:space="preserve"> </w:t>
      </w:r>
      <w:r w:rsidRPr="008B4089">
        <w:rPr>
          <w:rFonts w:ascii="Arial" w:eastAsia="Calibri" w:hAnsi="Arial" w:cs="Arial"/>
          <w:sz w:val="24"/>
          <w:szCs w:val="24"/>
        </w:rPr>
        <w:t>assets, unless Scottish Government otherwise agrees, except at current market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values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practices</w:t>
      </w:r>
      <w:r w:rsidRPr="008B4089">
        <w:rPr>
          <w:rFonts w:ascii="Arial" w:eastAsia="Calibri" w:hAnsi="Arial" w:cs="Arial"/>
          <w:spacing w:val="1"/>
          <w:sz w:val="24"/>
          <w:szCs w:val="24"/>
        </w:rPr>
        <w:t xml:space="preserve"> </w:t>
      </w:r>
      <w:r w:rsidRPr="008B4089">
        <w:rPr>
          <w:rFonts w:ascii="Arial" w:eastAsia="Calibri" w:hAnsi="Arial" w:cs="Arial"/>
          <w:sz w:val="24"/>
          <w:szCs w:val="24"/>
        </w:rPr>
        <w:t>applicable</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assets</w:t>
      </w:r>
      <w:r w:rsidRPr="008B4089">
        <w:rPr>
          <w:rFonts w:ascii="Arial" w:eastAsia="Calibri" w:hAnsi="Arial" w:cs="Arial"/>
          <w:spacing w:val="1"/>
          <w:sz w:val="24"/>
          <w:szCs w:val="24"/>
        </w:rPr>
        <w:t xml:space="preserve"> </w:t>
      </w:r>
      <w:r w:rsidRPr="008B4089">
        <w:rPr>
          <w:rFonts w:ascii="Arial" w:eastAsia="Calibri" w:hAnsi="Arial" w:cs="Arial"/>
          <w:sz w:val="24"/>
          <w:szCs w:val="24"/>
        </w:rPr>
        <w:t>purchased</w:t>
      </w:r>
      <w:r w:rsidRPr="008B4089">
        <w:rPr>
          <w:rFonts w:ascii="Arial" w:eastAsia="Calibri" w:hAnsi="Arial" w:cs="Arial"/>
          <w:spacing w:val="-2"/>
          <w:sz w:val="24"/>
          <w:szCs w:val="24"/>
        </w:rPr>
        <w:t xml:space="preserve"> </w:t>
      </w:r>
      <w:r w:rsidRPr="008B4089">
        <w:rPr>
          <w:rFonts w:ascii="Arial" w:eastAsia="Calibri" w:hAnsi="Arial" w:cs="Arial"/>
          <w:sz w:val="24"/>
          <w:szCs w:val="24"/>
        </w:rPr>
        <w:t>out</w:t>
      </w:r>
      <w:r w:rsidRPr="008B4089">
        <w:rPr>
          <w:rFonts w:ascii="Arial" w:eastAsia="Calibri" w:hAnsi="Arial" w:cs="Arial"/>
          <w:spacing w:val="-2"/>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public funds</w:t>
      </w:r>
      <w:r w:rsidRPr="008B4089">
        <w:rPr>
          <w:rFonts w:ascii="Arial" w:eastAsia="Calibri" w:hAnsi="Arial" w:cs="Arial"/>
          <w:spacing w:val="-3"/>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laid down</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Accounting. The Chief Executive shall ensure that assets having a net book value or</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realisable value, whichever is the higher, </w:t>
      </w:r>
      <w:proofErr w:type="gramStart"/>
      <w:r w:rsidRPr="008B4089">
        <w:rPr>
          <w:rFonts w:ascii="Arial" w:eastAsia="Calibri" w:hAnsi="Arial" w:cs="Arial"/>
          <w:sz w:val="24"/>
          <w:szCs w:val="24"/>
        </w:rPr>
        <w:t>in excess of</w:t>
      </w:r>
      <w:proofErr w:type="gramEnd"/>
      <w:r w:rsidRPr="008B4089">
        <w:rPr>
          <w:rFonts w:ascii="Arial" w:eastAsia="Calibri" w:hAnsi="Arial" w:cs="Arial"/>
          <w:sz w:val="24"/>
          <w:szCs w:val="24"/>
        </w:rPr>
        <w:t xml:space="preserve"> £50,000, are not</w:t>
      </w:r>
      <w:r w:rsidRPr="008B4089">
        <w:rPr>
          <w:rFonts w:ascii="Arial" w:eastAsia="Calibri" w:hAnsi="Arial" w:cs="Arial"/>
          <w:spacing w:val="1"/>
          <w:sz w:val="24"/>
          <w:szCs w:val="24"/>
        </w:rPr>
        <w:t xml:space="preserve"> </w:t>
      </w:r>
      <w:r w:rsidRPr="008B4089">
        <w:rPr>
          <w:rFonts w:ascii="Arial" w:eastAsia="Calibri" w:hAnsi="Arial" w:cs="Arial"/>
          <w:sz w:val="24"/>
          <w:szCs w:val="24"/>
        </w:rPr>
        <w:t>disposed</w:t>
      </w:r>
      <w:r w:rsidRPr="008B4089">
        <w:rPr>
          <w:rFonts w:ascii="Arial" w:eastAsia="Calibri" w:hAnsi="Arial" w:cs="Arial"/>
          <w:spacing w:val="-3"/>
          <w:sz w:val="24"/>
          <w:szCs w:val="24"/>
        </w:rPr>
        <w:t xml:space="preserve"> </w:t>
      </w:r>
      <w:r w:rsidRPr="008B4089">
        <w:rPr>
          <w:rFonts w:ascii="Arial" w:eastAsia="Calibri" w:hAnsi="Arial" w:cs="Arial"/>
          <w:sz w:val="24"/>
          <w:szCs w:val="24"/>
        </w:rPr>
        <w:t>of without prior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 approval.</w:t>
      </w:r>
    </w:p>
    <w:p w14:paraId="2B2DC857" w14:textId="77777777" w:rsidR="008B4089" w:rsidRPr="008B4089" w:rsidRDefault="008B4089" w:rsidP="008B4089">
      <w:pPr>
        <w:spacing w:after="0" w:line="276" w:lineRule="auto"/>
        <w:ind w:left="720"/>
        <w:contextualSpacing/>
        <w:rPr>
          <w:rFonts w:ascii="Arial" w:eastAsia="Calibri" w:hAnsi="Arial" w:cs="Arial"/>
          <w:sz w:val="24"/>
          <w:szCs w:val="24"/>
        </w:rPr>
      </w:pPr>
    </w:p>
    <w:p w14:paraId="166B6A1B" w14:textId="7DE7E601"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 NES Corporate Information Security Policy provides assurance that the Integrity of Operational systems and Information assets will be maintained. Access to systems is managed through strict user management protocols and firewalls. As a Cloud first organisation</w:t>
      </w:r>
      <w:r w:rsidR="00356670">
        <w:rPr>
          <w:rFonts w:ascii="Arial" w:eastAsia="Calibri" w:hAnsi="Arial" w:cs="Arial"/>
          <w:sz w:val="24"/>
          <w:szCs w:val="24"/>
        </w:rPr>
        <w:t>,</w:t>
      </w:r>
      <w:r w:rsidRPr="008B4089">
        <w:rPr>
          <w:rFonts w:ascii="Arial" w:eastAsia="Calibri" w:hAnsi="Arial" w:cs="Arial"/>
          <w:sz w:val="24"/>
          <w:szCs w:val="24"/>
        </w:rPr>
        <w:t xml:space="preserve"> NES information (intangible) assets reside within the technology environments provided by the contracted cloud providers. There are two levels of policy and procedure applied to this model, the first provided at vendor level</w:t>
      </w:r>
      <w:r w:rsidR="00286435">
        <w:rPr>
          <w:rFonts w:ascii="Arial" w:eastAsia="Calibri" w:hAnsi="Arial" w:cs="Arial"/>
          <w:sz w:val="24"/>
          <w:szCs w:val="24"/>
        </w:rPr>
        <w:t>:</w:t>
      </w:r>
      <w:r w:rsidRPr="008B4089">
        <w:rPr>
          <w:rFonts w:ascii="Arial" w:eastAsia="Calibri" w:hAnsi="Arial" w:cs="Arial"/>
          <w:sz w:val="24"/>
          <w:szCs w:val="24"/>
        </w:rPr>
        <w:t xml:space="preserve"> and the second specific to the NES deployment of applications. Both are developed and managed to the UK government standards of technology and information security, audited by the NES Information Security Forum through internal audit and S</w:t>
      </w:r>
      <w:r w:rsidR="004A7FD5">
        <w:rPr>
          <w:rFonts w:ascii="Arial" w:eastAsia="Calibri" w:hAnsi="Arial" w:cs="Arial"/>
          <w:sz w:val="24"/>
          <w:szCs w:val="24"/>
        </w:rPr>
        <w:t xml:space="preserve">cottish </w:t>
      </w:r>
      <w:r w:rsidRPr="008B4089">
        <w:rPr>
          <w:rFonts w:ascii="Arial" w:eastAsia="Calibri" w:hAnsi="Arial" w:cs="Arial"/>
          <w:sz w:val="24"/>
          <w:szCs w:val="24"/>
        </w:rPr>
        <w:t>G</w:t>
      </w:r>
      <w:r w:rsidR="004A7FD5">
        <w:rPr>
          <w:rFonts w:ascii="Arial" w:eastAsia="Calibri" w:hAnsi="Arial" w:cs="Arial"/>
          <w:sz w:val="24"/>
          <w:szCs w:val="24"/>
        </w:rPr>
        <w:t xml:space="preserve">overnment </w:t>
      </w:r>
      <w:r w:rsidRPr="008B4089">
        <w:rPr>
          <w:rFonts w:ascii="Arial" w:eastAsia="Calibri" w:hAnsi="Arial" w:cs="Arial"/>
          <w:sz w:val="24"/>
          <w:szCs w:val="24"/>
        </w:rPr>
        <w:t xml:space="preserve">administered </w:t>
      </w:r>
      <w:r w:rsidR="00B0160B">
        <w:rPr>
          <w:rFonts w:ascii="Arial" w:eastAsia="Calibri" w:hAnsi="Arial" w:cs="Arial"/>
          <w:sz w:val="24"/>
          <w:szCs w:val="24"/>
        </w:rPr>
        <w:t>A</w:t>
      </w:r>
      <w:r w:rsidRPr="008B4089">
        <w:rPr>
          <w:rFonts w:ascii="Arial" w:eastAsia="Calibri" w:hAnsi="Arial" w:cs="Arial"/>
          <w:sz w:val="24"/>
          <w:szCs w:val="24"/>
        </w:rPr>
        <w:t>nnual Network and Information (NIS) audits</w:t>
      </w:r>
    </w:p>
    <w:p w14:paraId="31D23FA3" w14:textId="77777777" w:rsidR="008B4089" w:rsidRPr="008B4089" w:rsidRDefault="008B4089" w:rsidP="008B4089">
      <w:pPr>
        <w:tabs>
          <w:tab w:val="left" w:pos="820"/>
        </w:tabs>
        <w:spacing w:before="1" w:after="0" w:line="276" w:lineRule="auto"/>
        <w:ind w:left="720"/>
        <w:contextualSpacing/>
        <w:rPr>
          <w:rFonts w:ascii="Arial" w:eastAsia="Calibri" w:hAnsi="Arial" w:cs="Arial"/>
          <w:b/>
          <w:bCs/>
          <w:sz w:val="24"/>
          <w:szCs w:val="24"/>
        </w:rPr>
      </w:pPr>
    </w:p>
    <w:p w14:paraId="69E02209"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 xml:space="preserve">The responsibilities of individuals within NES to protect the information assets owned and used by NES from threats whether internal or external, deliberate or accidental are set out within the </w:t>
      </w:r>
      <w:hyperlink r:id="rId21" w:history="1">
        <w:r w:rsidRPr="008B4089">
          <w:rPr>
            <w:rFonts w:ascii="Arial" w:eastAsia="Calibri" w:hAnsi="Arial" w:cs="Arial"/>
            <w:color w:val="1E4287"/>
            <w:sz w:val="24"/>
            <w:szCs w:val="24"/>
            <w:u w:val="single"/>
          </w:rPr>
          <w:t>NES Information Security Acceptable Use Policy</w:t>
        </w:r>
      </w:hyperlink>
    </w:p>
    <w:p w14:paraId="56869A98" w14:textId="1C300B20" w:rsidR="008B4089" w:rsidRPr="008B4089" w:rsidRDefault="008B4089" w:rsidP="008B4089">
      <w:pPr>
        <w:tabs>
          <w:tab w:val="left" w:pos="820"/>
        </w:tabs>
        <w:spacing w:before="1" w:after="0" w:line="276" w:lineRule="auto"/>
        <w:ind w:left="720"/>
        <w:contextualSpacing/>
        <w:rPr>
          <w:rFonts w:ascii="Arial" w:eastAsia="Calibri" w:hAnsi="Arial" w:cs="Arial"/>
          <w:sz w:val="24"/>
          <w:szCs w:val="24"/>
        </w:rPr>
      </w:pPr>
    </w:p>
    <w:p w14:paraId="618B34F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47C3316" w14:textId="77777777" w:rsidR="008B4089" w:rsidRPr="008B4089" w:rsidRDefault="008B4089" w:rsidP="008B4089">
      <w:pPr>
        <w:widowControl w:val="0"/>
        <w:autoSpaceDE w:val="0"/>
        <w:autoSpaceDN w:val="0"/>
        <w:spacing w:after="0" w:line="240" w:lineRule="auto"/>
        <w:ind w:left="709"/>
        <w:rPr>
          <w:rFonts w:ascii="Arial" w:eastAsia="Arial" w:hAnsi="Arial" w:cs="Arial"/>
          <w:sz w:val="24"/>
          <w:szCs w:val="24"/>
        </w:rPr>
      </w:pPr>
      <w:r w:rsidRPr="008B4089">
        <w:rPr>
          <w:rFonts w:ascii="Arial" w:eastAsia="Arial" w:hAnsi="Arial" w:cs="Arial"/>
          <w:sz w:val="24"/>
          <w:szCs w:val="24"/>
        </w:rPr>
        <w:t>INCOME</w:t>
      </w:r>
    </w:p>
    <w:p w14:paraId="1BC0ABC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98AFAD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3C6B6A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be responsible for designing and ensuring</w:t>
      </w:r>
      <w:r w:rsidRPr="008B4089">
        <w:rPr>
          <w:rFonts w:ascii="Arial" w:eastAsia="Calibri" w:hAnsi="Arial" w:cs="Arial"/>
          <w:spacing w:val="1"/>
          <w:sz w:val="24"/>
          <w:szCs w:val="24"/>
        </w:rPr>
        <w:t xml:space="preserve"> </w:t>
      </w:r>
      <w:r w:rsidRPr="008B4089">
        <w:rPr>
          <w:rFonts w:ascii="Arial" w:eastAsia="Calibri" w:hAnsi="Arial" w:cs="Arial"/>
          <w:sz w:val="24"/>
          <w:szCs w:val="24"/>
        </w:rPr>
        <w:t>maintenance of systems for the proper recording and collection of all</w:t>
      </w:r>
      <w:r w:rsidRPr="008B4089">
        <w:rPr>
          <w:rFonts w:ascii="Arial" w:eastAsia="Calibri" w:hAnsi="Arial" w:cs="Arial"/>
          <w:spacing w:val="1"/>
          <w:sz w:val="24"/>
          <w:szCs w:val="24"/>
        </w:rPr>
        <w:t xml:space="preserve"> </w:t>
      </w:r>
      <w:r w:rsidRPr="008B4089">
        <w:rPr>
          <w:rFonts w:ascii="Arial" w:eastAsia="Calibri" w:hAnsi="Arial" w:cs="Arial"/>
          <w:sz w:val="24"/>
          <w:szCs w:val="24"/>
        </w:rPr>
        <w:t>monies due.</w:t>
      </w:r>
    </w:p>
    <w:p w14:paraId="2959A0E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E7F5493"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All officers shall inform the Executive Director of Finance of monies due to NES</w:t>
      </w:r>
      <w:r w:rsidRPr="008B4089">
        <w:rPr>
          <w:rFonts w:ascii="Arial" w:eastAsia="Calibri" w:hAnsi="Arial" w:cs="Arial"/>
          <w:spacing w:val="1"/>
          <w:sz w:val="24"/>
          <w:szCs w:val="24"/>
        </w:rPr>
        <w:t xml:space="preserve"> </w:t>
      </w:r>
      <w:r w:rsidRPr="008B4089">
        <w:rPr>
          <w:rFonts w:ascii="Arial" w:eastAsia="Calibri" w:hAnsi="Arial" w:cs="Arial"/>
          <w:sz w:val="24"/>
          <w:szCs w:val="24"/>
        </w:rPr>
        <w:t>arising from transactions they initiate, including all contracts, leases,</w:t>
      </w:r>
      <w:r w:rsidRPr="008B4089">
        <w:rPr>
          <w:rFonts w:ascii="Arial" w:eastAsia="Calibri" w:hAnsi="Arial" w:cs="Arial"/>
          <w:spacing w:val="1"/>
          <w:sz w:val="24"/>
          <w:szCs w:val="24"/>
        </w:rPr>
        <w:t xml:space="preserve"> </w:t>
      </w:r>
      <w:r w:rsidRPr="008B4089">
        <w:rPr>
          <w:rFonts w:ascii="Arial" w:eastAsia="Calibri" w:hAnsi="Arial" w:cs="Arial"/>
          <w:sz w:val="24"/>
          <w:szCs w:val="24"/>
        </w:rPr>
        <w:t>tenancy agreement and any other transactions in order that an official</w:t>
      </w:r>
      <w:r w:rsidRPr="008B4089">
        <w:rPr>
          <w:rFonts w:ascii="Arial" w:eastAsia="Calibri" w:hAnsi="Arial" w:cs="Arial"/>
          <w:spacing w:val="1"/>
          <w:sz w:val="24"/>
          <w:szCs w:val="24"/>
        </w:rPr>
        <w:t xml:space="preserve"> </w:t>
      </w:r>
      <w:r w:rsidRPr="008B4089">
        <w:rPr>
          <w:rFonts w:ascii="Arial" w:eastAsia="Calibri" w:hAnsi="Arial" w:cs="Arial"/>
          <w:sz w:val="24"/>
          <w:szCs w:val="24"/>
        </w:rPr>
        <w:t>invoice</w:t>
      </w:r>
      <w:r w:rsidRPr="008B4089">
        <w:rPr>
          <w:rFonts w:ascii="Arial" w:eastAsia="Calibri" w:hAnsi="Arial" w:cs="Arial"/>
          <w:spacing w:val="-1"/>
          <w:sz w:val="24"/>
          <w:szCs w:val="24"/>
        </w:rPr>
        <w:t xml:space="preserve"> </w:t>
      </w:r>
      <w:r w:rsidRPr="008B4089">
        <w:rPr>
          <w:rFonts w:ascii="Arial" w:eastAsia="Calibri" w:hAnsi="Arial" w:cs="Arial"/>
          <w:sz w:val="24"/>
          <w:szCs w:val="24"/>
        </w:rPr>
        <w:t>is raised to the customers.</w:t>
      </w:r>
    </w:p>
    <w:p w14:paraId="25DC7940"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16244AD1" w14:textId="1EC1EFFB" w:rsidR="008B4089" w:rsidRPr="00AC166C"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take appropriate recovery action on all</w:t>
      </w:r>
      <w:r w:rsidRPr="008B4089">
        <w:rPr>
          <w:rFonts w:ascii="Arial" w:eastAsia="Calibri" w:hAnsi="Arial" w:cs="Arial"/>
          <w:spacing w:val="1"/>
          <w:sz w:val="24"/>
          <w:szCs w:val="24"/>
        </w:rPr>
        <w:t xml:space="preserve"> </w:t>
      </w:r>
      <w:r w:rsidRPr="008B4089">
        <w:rPr>
          <w:rFonts w:ascii="Arial" w:eastAsia="Calibri" w:hAnsi="Arial" w:cs="Arial"/>
          <w:sz w:val="24"/>
          <w:szCs w:val="24"/>
        </w:rPr>
        <w:t>outstanding</w:t>
      </w:r>
      <w:r w:rsidRPr="008B4089">
        <w:rPr>
          <w:rFonts w:ascii="Arial" w:eastAsia="Calibri" w:hAnsi="Arial" w:cs="Arial"/>
          <w:spacing w:val="-6"/>
          <w:sz w:val="24"/>
          <w:szCs w:val="24"/>
        </w:rPr>
        <w:t xml:space="preserve"> </w:t>
      </w:r>
      <w:r w:rsidRPr="008B4089">
        <w:rPr>
          <w:rFonts w:ascii="Arial" w:eastAsia="Calibri" w:hAnsi="Arial" w:cs="Arial"/>
          <w:sz w:val="24"/>
          <w:szCs w:val="24"/>
        </w:rPr>
        <w:t>debts</w:t>
      </w:r>
      <w:r w:rsidRPr="008B4089">
        <w:rPr>
          <w:rFonts w:ascii="Arial" w:eastAsia="Calibri" w:hAnsi="Arial" w:cs="Arial"/>
          <w:spacing w:val="-6"/>
          <w:sz w:val="24"/>
          <w:szCs w:val="24"/>
        </w:rPr>
        <w:t xml:space="preserve"> </w:t>
      </w:r>
      <w:r w:rsidRPr="008B4089">
        <w:rPr>
          <w:rFonts w:ascii="Arial" w:eastAsia="Calibri" w:hAnsi="Arial" w:cs="Arial"/>
          <w:sz w:val="24"/>
          <w:szCs w:val="24"/>
        </w:rPr>
        <w:t>including</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establishment</w:t>
      </w:r>
      <w:r w:rsidRPr="008B4089">
        <w:rPr>
          <w:rFonts w:ascii="Arial" w:eastAsia="Calibri" w:hAnsi="Arial" w:cs="Arial"/>
          <w:spacing w:val="-7"/>
          <w:sz w:val="24"/>
          <w:szCs w:val="24"/>
        </w:rPr>
        <w:t xml:space="preserve"> </w:t>
      </w:r>
      <w:r w:rsidRPr="008B4089">
        <w:rPr>
          <w:rFonts w:ascii="Arial" w:eastAsia="Calibri" w:hAnsi="Arial" w:cs="Arial"/>
          <w:sz w:val="24"/>
          <w:szCs w:val="24"/>
        </w:rPr>
        <w:t>of</w:t>
      </w:r>
      <w:r w:rsidRPr="008B4089">
        <w:rPr>
          <w:rFonts w:ascii="Arial" w:eastAsia="Calibri" w:hAnsi="Arial" w:cs="Arial"/>
          <w:spacing w:val="-8"/>
          <w:sz w:val="24"/>
          <w:szCs w:val="24"/>
        </w:rPr>
        <w:t xml:space="preserve"> </w:t>
      </w:r>
      <w:r w:rsidRPr="008B4089">
        <w:rPr>
          <w:rFonts w:ascii="Arial" w:eastAsia="Calibri" w:hAnsi="Arial" w:cs="Arial"/>
          <w:sz w:val="24"/>
          <w:szCs w:val="24"/>
        </w:rPr>
        <w:t>procedures</w:t>
      </w:r>
      <w:r w:rsidRPr="008B4089">
        <w:rPr>
          <w:rFonts w:ascii="Arial" w:eastAsia="Calibri" w:hAnsi="Arial" w:cs="Arial"/>
          <w:spacing w:val="-8"/>
          <w:sz w:val="24"/>
          <w:szCs w:val="24"/>
        </w:rPr>
        <w:t xml:space="preserve"> </w:t>
      </w:r>
      <w:r w:rsidRPr="008B4089">
        <w:rPr>
          <w:rFonts w:ascii="Arial" w:eastAsia="Calibri" w:hAnsi="Arial" w:cs="Arial"/>
          <w:sz w:val="24"/>
          <w:szCs w:val="24"/>
        </w:rPr>
        <w:t>for</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write-off</w:t>
      </w:r>
      <w:r w:rsidRPr="008B4089">
        <w:rPr>
          <w:rFonts w:ascii="Arial" w:eastAsia="Calibri" w:hAnsi="Arial" w:cs="Arial"/>
          <w:spacing w:val="25"/>
          <w:sz w:val="24"/>
          <w:szCs w:val="24"/>
        </w:rPr>
        <w:t xml:space="preserve"> </w:t>
      </w:r>
      <w:r w:rsidRPr="008B4089">
        <w:rPr>
          <w:rFonts w:ascii="Arial" w:eastAsia="Calibri" w:hAnsi="Arial" w:cs="Arial"/>
          <w:sz w:val="24"/>
          <w:szCs w:val="24"/>
        </w:rPr>
        <w:t>of</w:t>
      </w:r>
      <w:r w:rsidRPr="008B4089">
        <w:rPr>
          <w:rFonts w:ascii="Arial" w:eastAsia="Calibri" w:hAnsi="Arial" w:cs="Arial"/>
          <w:spacing w:val="27"/>
          <w:sz w:val="24"/>
          <w:szCs w:val="24"/>
        </w:rPr>
        <w:t xml:space="preserve"> </w:t>
      </w:r>
      <w:r w:rsidRPr="008B4089">
        <w:rPr>
          <w:rFonts w:ascii="Arial" w:eastAsia="Calibri" w:hAnsi="Arial" w:cs="Arial"/>
          <w:sz w:val="24"/>
          <w:szCs w:val="24"/>
        </w:rPr>
        <w:t>debts</w:t>
      </w:r>
      <w:r w:rsidRPr="008B4089">
        <w:rPr>
          <w:rFonts w:ascii="Arial" w:eastAsia="Calibri" w:hAnsi="Arial" w:cs="Arial"/>
          <w:spacing w:val="27"/>
          <w:sz w:val="24"/>
          <w:szCs w:val="24"/>
        </w:rPr>
        <w:t xml:space="preserve"> </w:t>
      </w:r>
      <w:r w:rsidRPr="008B4089">
        <w:rPr>
          <w:rFonts w:ascii="Arial" w:eastAsia="Calibri" w:hAnsi="Arial" w:cs="Arial"/>
          <w:sz w:val="24"/>
          <w:szCs w:val="24"/>
        </w:rPr>
        <w:t>after</w:t>
      </w:r>
      <w:r w:rsidRPr="008B4089">
        <w:rPr>
          <w:rFonts w:ascii="Arial" w:eastAsia="Calibri" w:hAnsi="Arial" w:cs="Arial"/>
          <w:spacing w:val="26"/>
          <w:sz w:val="24"/>
          <w:szCs w:val="24"/>
        </w:rPr>
        <w:t xml:space="preserve"> </w:t>
      </w:r>
      <w:r w:rsidRPr="008B4089">
        <w:rPr>
          <w:rFonts w:ascii="Arial" w:eastAsia="Calibri" w:hAnsi="Arial" w:cs="Arial"/>
          <w:sz w:val="24"/>
          <w:szCs w:val="24"/>
        </w:rPr>
        <w:t>all</w:t>
      </w:r>
      <w:r w:rsidRPr="008B4089">
        <w:rPr>
          <w:rFonts w:ascii="Arial" w:eastAsia="Calibri" w:hAnsi="Arial" w:cs="Arial"/>
          <w:spacing w:val="27"/>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26"/>
          <w:sz w:val="24"/>
          <w:szCs w:val="24"/>
        </w:rPr>
        <w:t xml:space="preserve"> </w:t>
      </w:r>
      <w:r w:rsidRPr="008B4089">
        <w:rPr>
          <w:rFonts w:ascii="Arial" w:eastAsia="Calibri" w:hAnsi="Arial" w:cs="Arial"/>
          <w:sz w:val="24"/>
          <w:szCs w:val="24"/>
        </w:rPr>
        <w:t>recoverable</w:t>
      </w:r>
      <w:r w:rsidRPr="008B4089">
        <w:rPr>
          <w:rFonts w:ascii="Arial" w:eastAsia="Calibri" w:hAnsi="Arial" w:cs="Arial"/>
          <w:spacing w:val="26"/>
          <w:sz w:val="24"/>
          <w:szCs w:val="24"/>
        </w:rPr>
        <w:t xml:space="preserve"> </w:t>
      </w:r>
      <w:r w:rsidRPr="008B4089">
        <w:rPr>
          <w:rFonts w:ascii="Arial" w:eastAsia="Calibri" w:hAnsi="Arial" w:cs="Arial"/>
          <w:sz w:val="24"/>
          <w:szCs w:val="24"/>
        </w:rPr>
        <w:t>steps</w:t>
      </w:r>
      <w:r w:rsidRPr="008B4089">
        <w:rPr>
          <w:rFonts w:ascii="Arial" w:eastAsia="Calibri" w:hAnsi="Arial" w:cs="Arial"/>
          <w:spacing w:val="26"/>
          <w:sz w:val="24"/>
          <w:szCs w:val="24"/>
        </w:rPr>
        <w:t xml:space="preserve"> </w:t>
      </w:r>
      <w:r w:rsidRPr="008B4089">
        <w:rPr>
          <w:rFonts w:ascii="Arial" w:eastAsia="Calibri" w:hAnsi="Arial" w:cs="Arial"/>
          <w:sz w:val="24"/>
          <w:szCs w:val="24"/>
        </w:rPr>
        <w:t>have</w:t>
      </w:r>
      <w:r w:rsidRPr="008B4089">
        <w:rPr>
          <w:rFonts w:ascii="Arial" w:eastAsia="Calibri" w:hAnsi="Arial" w:cs="Arial"/>
          <w:spacing w:val="26"/>
          <w:sz w:val="24"/>
          <w:szCs w:val="24"/>
        </w:rPr>
        <w:t xml:space="preserve"> </w:t>
      </w:r>
      <w:r w:rsidRPr="008B4089">
        <w:rPr>
          <w:rFonts w:ascii="Arial" w:eastAsia="Calibri" w:hAnsi="Arial" w:cs="Arial"/>
          <w:sz w:val="24"/>
          <w:szCs w:val="24"/>
        </w:rPr>
        <w:t>been</w:t>
      </w:r>
      <w:r w:rsidRPr="008B4089">
        <w:rPr>
          <w:rFonts w:ascii="Arial" w:eastAsia="Calibri" w:hAnsi="Arial" w:cs="Arial"/>
          <w:spacing w:val="27"/>
          <w:sz w:val="24"/>
          <w:szCs w:val="24"/>
        </w:rPr>
        <w:t xml:space="preserve"> </w:t>
      </w:r>
      <w:r w:rsidRPr="008B4089">
        <w:rPr>
          <w:rFonts w:ascii="Arial" w:eastAsia="Calibri" w:hAnsi="Arial" w:cs="Arial"/>
          <w:sz w:val="24"/>
          <w:szCs w:val="24"/>
        </w:rPr>
        <w:t>taken</w:t>
      </w:r>
      <w:r w:rsidRPr="008B4089">
        <w:rPr>
          <w:rFonts w:ascii="Arial" w:eastAsia="Calibri" w:hAnsi="Arial" w:cs="Arial"/>
          <w:spacing w:val="27"/>
          <w:sz w:val="24"/>
          <w:szCs w:val="24"/>
        </w:rPr>
        <w:t xml:space="preserve"> </w:t>
      </w:r>
      <w:r w:rsidRPr="008B4089">
        <w:rPr>
          <w:rFonts w:ascii="Arial" w:eastAsia="Calibri" w:hAnsi="Arial" w:cs="Arial"/>
          <w:sz w:val="24"/>
          <w:szCs w:val="24"/>
        </w:rPr>
        <w:t>to</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secure</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 (</w:t>
      </w:r>
      <w:r w:rsidRPr="00AC166C">
        <w:rPr>
          <w:rFonts w:ascii="Arial" w:eastAsia="Calibri" w:hAnsi="Arial" w:cs="Arial"/>
          <w:sz w:val="24"/>
          <w:szCs w:val="24"/>
        </w:rPr>
        <w:t>see Losses</w:t>
      </w:r>
      <w:r w:rsidRPr="00AC166C">
        <w:rPr>
          <w:rFonts w:ascii="Arial" w:eastAsia="Calibri" w:hAnsi="Arial" w:cs="Arial"/>
          <w:spacing w:val="-2"/>
          <w:sz w:val="24"/>
          <w:szCs w:val="24"/>
        </w:rPr>
        <w:t xml:space="preserve"> </w:t>
      </w:r>
      <w:r w:rsidRPr="00AC166C">
        <w:rPr>
          <w:rFonts w:ascii="Arial" w:eastAsia="Calibri" w:hAnsi="Arial" w:cs="Arial"/>
          <w:sz w:val="24"/>
          <w:szCs w:val="24"/>
        </w:rPr>
        <w:t>section</w:t>
      </w:r>
      <w:r w:rsidR="00AC166C" w:rsidRPr="00AC166C">
        <w:rPr>
          <w:rFonts w:ascii="Arial" w:eastAsia="Calibri" w:hAnsi="Arial" w:cs="Arial"/>
          <w:sz w:val="24"/>
          <w:szCs w:val="24"/>
        </w:rPr>
        <w:t xml:space="preserve"> 12</w:t>
      </w:r>
      <w:r w:rsidRPr="00AC166C">
        <w:rPr>
          <w:rFonts w:ascii="Arial" w:eastAsia="Calibri" w:hAnsi="Arial" w:cs="Arial"/>
          <w:sz w:val="24"/>
          <w:szCs w:val="24"/>
        </w:rPr>
        <w:t>).</w:t>
      </w:r>
    </w:p>
    <w:p w14:paraId="0957011B"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69D21FBB" w14:textId="6BC0B30E"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In relation to Income Generation Schemes, the Executive Director of Finance shall ensure that there are systems in place to identify all costs and services</w:t>
      </w:r>
      <w:r w:rsidRPr="008B4089">
        <w:rPr>
          <w:rFonts w:ascii="Arial" w:eastAsia="Calibri" w:hAnsi="Arial" w:cs="Arial"/>
          <w:spacing w:val="1"/>
          <w:sz w:val="24"/>
          <w:szCs w:val="24"/>
        </w:rPr>
        <w:t xml:space="preserve"> </w:t>
      </w:r>
      <w:r w:rsidRPr="008B4089">
        <w:rPr>
          <w:rFonts w:ascii="Arial" w:eastAsia="Calibri" w:hAnsi="Arial" w:cs="Arial"/>
          <w:sz w:val="24"/>
          <w:szCs w:val="24"/>
        </w:rPr>
        <w:t>attributed to each scheme before implementation and such schemes</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should only proceed </w:t>
      </w:r>
      <w:proofErr w:type="gramStart"/>
      <w:r w:rsidRPr="008B4089">
        <w:rPr>
          <w:rFonts w:ascii="Arial" w:eastAsia="Calibri" w:hAnsi="Arial" w:cs="Arial"/>
          <w:sz w:val="24"/>
          <w:szCs w:val="24"/>
        </w:rPr>
        <w:t>on the basis of</w:t>
      </w:r>
      <w:proofErr w:type="gramEnd"/>
      <w:r w:rsidRPr="008B4089">
        <w:rPr>
          <w:rFonts w:ascii="Arial" w:eastAsia="Calibri" w:hAnsi="Arial" w:cs="Arial"/>
          <w:sz w:val="24"/>
          <w:szCs w:val="24"/>
        </w:rPr>
        <w:t xml:space="preserve"> providing income in excess of the</w:t>
      </w:r>
      <w:r w:rsidRPr="008B4089">
        <w:rPr>
          <w:rFonts w:ascii="Arial" w:eastAsia="Calibri" w:hAnsi="Arial" w:cs="Arial"/>
          <w:spacing w:val="1"/>
          <w:sz w:val="24"/>
          <w:szCs w:val="24"/>
        </w:rPr>
        <w:t xml:space="preserve"> </w:t>
      </w:r>
      <w:r w:rsidRPr="008B4089">
        <w:rPr>
          <w:rFonts w:ascii="Arial" w:eastAsia="Calibri" w:hAnsi="Arial" w:cs="Arial"/>
          <w:sz w:val="24"/>
          <w:szCs w:val="24"/>
        </w:rPr>
        <w:t>cost</w:t>
      </w:r>
      <w:r w:rsidRPr="008B4089">
        <w:rPr>
          <w:rFonts w:ascii="Arial" w:eastAsia="Calibri" w:hAnsi="Arial" w:cs="Arial"/>
          <w:spacing w:val="-1"/>
          <w:sz w:val="24"/>
          <w:szCs w:val="24"/>
        </w:rPr>
        <w:t xml:space="preserve"> </w:t>
      </w:r>
      <w:r w:rsidRPr="008B4089">
        <w:rPr>
          <w:rFonts w:ascii="Arial" w:eastAsia="Calibri" w:hAnsi="Arial" w:cs="Arial"/>
          <w:sz w:val="24"/>
          <w:szCs w:val="24"/>
        </w:rPr>
        <w:t>of the scheme.  All fees and charges must be:</w:t>
      </w:r>
    </w:p>
    <w:p w14:paraId="3D18283E" w14:textId="77777777" w:rsidR="008B4089" w:rsidRPr="008B4089" w:rsidRDefault="008B4089" w:rsidP="008B4089">
      <w:pPr>
        <w:spacing w:after="0" w:line="276" w:lineRule="auto"/>
        <w:ind w:left="720"/>
        <w:contextualSpacing/>
        <w:rPr>
          <w:rFonts w:ascii="Arial" w:eastAsia="Calibri" w:hAnsi="Arial" w:cs="Arial"/>
          <w:sz w:val="24"/>
          <w:szCs w:val="24"/>
        </w:rPr>
      </w:pPr>
    </w:p>
    <w:p w14:paraId="62CCAE29" w14:textId="642E1B94" w:rsidR="008B4089" w:rsidRPr="008B4089" w:rsidRDefault="008B4089" w:rsidP="008B4089">
      <w:pPr>
        <w:widowControl w:val="0"/>
        <w:numPr>
          <w:ilvl w:val="0"/>
          <w:numId w:val="35"/>
        </w:numPr>
        <w:autoSpaceDE w:val="0"/>
        <w:autoSpaceDN w:val="0"/>
        <w:spacing w:after="0" w:line="240" w:lineRule="auto"/>
        <w:ind w:left="1134" w:hanging="425"/>
        <w:rPr>
          <w:rFonts w:ascii="Arial" w:eastAsia="Arial" w:hAnsi="Arial" w:cs="Arial"/>
          <w:sz w:val="24"/>
          <w:szCs w:val="24"/>
        </w:rPr>
      </w:pPr>
      <w:r w:rsidRPr="008B4089">
        <w:rPr>
          <w:rFonts w:ascii="Arial" w:eastAsia="Arial" w:hAnsi="Arial" w:cs="Arial"/>
          <w:sz w:val="24"/>
          <w:szCs w:val="24"/>
        </w:rPr>
        <w:t>approved</w:t>
      </w:r>
      <w:r w:rsidRPr="008B4089">
        <w:rPr>
          <w:rFonts w:ascii="Arial" w:eastAsia="Arial" w:hAnsi="Arial" w:cs="Arial"/>
          <w:spacing w:val="34"/>
          <w:sz w:val="24"/>
          <w:szCs w:val="24"/>
        </w:rPr>
        <w:t xml:space="preserve"> </w:t>
      </w:r>
      <w:r w:rsidRPr="008B4089">
        <w:rPr>
          <w:rFonts w:ascii="Arial" w:eastAsia="Arial" w:hAnsi="Arial" w:cs="Arial"/>
          <w:sz w:val="24"/>
          <w:szCs w:val="24"/>
        </w:rPr>
        <w:t>in</w:t>
      </w:r>
      <w:r w:rsidRPr="008B4089">
        <w:rPr>
          <w:rFonts w:ascii="Arial" w:eastAsia="Arial" w:hAnsi="Arial" w:cs="Arial"/>
          <w:spacing w:val="34"/>
          <w:sz w:val="24"/>
          <w:szCs w:val="24"/>
        </w:rPr>
        <w:t xml:space="preserve"> </w:t>
      </w:r>
      <w:r w:rsidRPr="008B4089">
        <w:rPr>
          <w:rFonts w:ascii="Arial" w:eastAsia="Arial" w:hAnsi="Arial" w:cs="Arial"/>
          <w:sz w:val="24"/>
          <w:szCs w:val="24"/>
        </w:rPr>
        <w:t>advance</w:t>
      </w:r>
      <w:r w:rsidRPr="008B4089">
        <w:rPr>
          <w:rFonts w:ascii="Arial" w:eastAsia="Arial" w:hAnsi="Arial" w:cs="Arial"/>
          <w:spacing w:val="35"/>
          <w:sz w:val="24"/>
          <w:szCs w:val="24"/>
        </w:rPr>
        <w:t xml:space="preserve"> </w:t>
      </w:r>
      <w:r w:rsidRPr="008B4089">
        <w:rPr>
          <w:rFonts w:ascii="Arial" w:eastAsia="Arial" w:hAnsi="Arial" w:cs="Arial"/>
          <w:sz w:val="24"/>
          <w:szCs w:val="24"/>
        </w:rPr>
        <w:t>by</w:t>
      </w:r>
      <w:r w:rsidRPr="00B01637">
        <w:rPr>
          <w:rFonts w:ascii="Arial" w:eastAsia="Arial" w:hAnsi="Arial" w:cs="Arial"/>
          <w:sz w:val="24"/>
          <w:szCs w:val="24"/>
        </w:rPr>
        <w:t xml:space="preserve"> </w:t>
      </w:r>
      <w:r w:rsidRPr="008B4089">
        <w:rPr>
          <w:rFonts w:ascii="Arial" w:eastAsia="Arial" w:hAnsi="Arial" w:cs="Arial"/>
          <w:sz w:val="24"/>
          <w:szCs w:val="24"/>
        </w:rPr>
        <w:t>the</w:t>
      </w:r>
      <w:r w:rsidRPr="00B01637">
        <w:rPr>
          <w:rFonts w:ascii="Arial" w:eastAsia="Arial" w:hAnsi="Arial" w:cs="Arial"/>
          <w:sz w:val="24"/>
          <w:szCs w:val="24"/>
        </w:rPr>
        <w:t xml:space="preserve"> </w:t>
      </w:r>
      <w:r w:rsidR="007629D5" w:rsidRPr="609D5221">
        <w:rPr>
          <w:rFonts w:ascii="Arial" w:eastAsia="Arial" w:hAnsi="Arial" w:cs="Arial"/>
          <w:sz w:val="24"/>
          <w:szCs w:val="24"/>
        </w:rPr>
        <w:t xml:space="preserve">Executive </w:t>
      </w:r>
      <w:r w:rsidRPr="008B4089">
        <w:rPr>
          <w:rFonts w:ascii="Arial" w:eastAsia="Arial" w:hAnsi="Arial" w:cs="Arial"/>
          <w:sz w:val="24"/>
          <w:szCs w:val="24"/>
        </w:rPr>
        <w:t>Director</w:t>
      </w:r>
      <w:r w:rsidRPr="008B4089">
        <w:rPr>
          <w:rFonts w:ascii="Arial" w:eastAsia="Arial" w:hAnsi="Arial" w:cs="Arial"/>
          <w:spacing w:val="34"/>
          <w:sz w:val="24"/>
          <w:szCs w:val="24"/>
        </w:rPr>
        <w:t xml:space="preserve"> </w:t>
      </w:r>
      <w:r w:rsidRPr="008B4089">
        <w:rPr>
          <w:rFonts w:ascii="Arial" w:eastAsia="Arial" w:hAnsi="Arial" w:cs="Arial"/>
          <w:sz w:val="24"/>
          <w:szCs w:val="24"/>
        </w:rPr>
        <w:t>of</w:t>
      </w:r>
      <w:r w:rsidRPr="609D5221">
        <w:rPr>
          <w:rFonts w:ascii="Arial" w:eastAsia="Arial" w:hAnsi="Arial" w:cs="Arial"/>
          <w:sz w:val="24"/>
          <w:szCs w:val="24"/>
        </w:rPr>
        <w:t xml:space="preserve"> </w:t>
      </w:r>
      <w:r w:rsidRPr="008B4089">
        <w:rPr>
          <w:rFonts w:ascii="Arial" w:eastAsia="Arial" w:hAnsi="Arial" w:cs="Arial"/>
          <w:sz w:val="24"/>
          <w:szCs w:val="24"/>
        </w:rPr>
        <w:t>Finance, and</w:t>
      </w:r>
    </w:p>
    <w:p w14:paraId="61423A5A" w14:textId="77777777" w:rsidR="008B4089" w:rsidRPr="008B4089" w:rsidRDefault="008B4089" w:rsidP="008B4089">
      <w:pPr>
        <w:widowControl w:val="0"/>
        <w:numPr>
          <w:ilvl w:val="0"/>
          <w:numId w:val="35"/>
        </w:numPr>
        <w:autoSpaceDE w:val="0"/>
        <w:autoSpaceDN w:val="0"/>
        <w:spacing w:after="0" w:line="240" w:lineRule="auto"/>
        <w:ind w:left="1134" w:hanging="425"/>
        <w:rPr>
          <w:rFonts w:ascii="Arial" w:eastAsia="Arial" w:hAnsi="Arial" w:cs="Arial"/>
          <w:sz w:val="24"/>
          <w:szCs w:val="24"/>
        </w:rPr>
      </w:pPr>
      <w:r w:rsidRPr="008B4089">
        <w:rPr>
          <w:rFonts w:ascii="Arial" w:eastAsia="Arial" w:hAnsi="Arial" w:cs="Arial"/>
          <w:sz w:val="24"/>
          <w:szCs w:val="24"/>
        </w:rPr>
        <w:t>reviewed annually by the Budget Holder to ensure they</w:t>
      </w:r>
      <w:r w:rsidRPr="008B4089">
        <w:rPr>
          <w:rFonts w:ascii="Arial" w:eastAsia="Arial" w:hAnsi="Arial" w:cs="Arial"/>
          <w:spacing w:val="-1"/>
          <w:sz w:val="24"/>
          <w:szCs w:val="24"/>
        </w:rPr>
        <w:t xml:space="preserve"> </w:t>
      </w:r>
      <w:r w:rsidRPr="008B4089">
        <w:rPr>
          <w:rFonts w:ascii="Arial" w:eastAsia="Arial" w:hAnsi="Arial" w:cs="Arial"/>
          <w:sz w:val="24"/>
          <w:szCs w:val="24"/>
        </w:rPr>
        <w:t>are still</w:t>
      </w:r>
      <w:r w:rsidRPr="008B4089">
        <w:rPr>
          <w:rFonts w:ascii="Arial" w:eastAsia="Arial" w:hAnsi="Arial" w:cs="Arial"/>
          <w:spacing w:val="-3"/>
          <w:sz w:val="24"/>
          <w:szCs w:val="24"/>
        </w:rPr>
        <w:t xml:space="preserve"> </w:t>
      </w:r>
      <w:r w:rsidRPr="008B4089">
        <w:rPr>
          <w:rFonts w:ascii="Arial" w:eastAsia="Arial" w:hAnsi="Arial" w:cs="Arial"/>
          <w:sz w:val="24"/>
          <w:szCs w:val="24"/>
        </w:rPr>
        <w:t>appropriate and</w:t>
      </w:r>
      <w:r w:rsidRPr="008B4089">
        <w:rPr>
          <w:rFonts w:ascii="Arial" w:eastAsia="Arial" w:hAnsi="Arial" w:cs="Arial"/>
          <w:spacing w:val="-1"/>
          <w:sz w:val="24"/>
          <w:szCs w:val="24"/>
        </w:rPr>
        <w:t xml:space="preserve"> </w:t>
      </w:r>
      <w:r w:rsidRPr="008B4089">
        <w:rPr>
          <w:rFonts w:ascii="Arial" w:eastAsia="Arial" w:hAnsi="Arial" w:cs="Arial"/>
          <w:sz w:val="24"/>
          <w:szCs w:val="24"/>
        </w:rPr>
        <w:t>agreed by</w:t>
      </w:r>
      <w:r w:rsidRPr="008B4089">
        <w:rPr>
          <w:rFonts w:ascii="Arial" w:eastAsia="Arial" w:hAnsi="Arial" w:cs="Arial"/>
          <w:spacing w:val="-1"/>
          <w:sz w:val="24"/>
          <w:szCs w:val="24"/>
        </w:rPr>
        <w:t xml:space="preserve"> </w:t>
      </w:r>
      <w:r w:rsidRPr="008B4089">
        <w:rPr>
          <w:rFonts w:ascii="Arial" w:eastAsia="Arial" w:hAnsi="Arial" w:cs="Arial"/>
          <w:sz w:val="24"/>
          <w:szCs w:val="24"/>
        </w:rPr>
        <w:t>the Executive Director of Finance.</w:t>
      </w:r>
    </w:p>
    <w:p w14:paraId="44C57845" w14:textId="77777777" w:rsidR="008B4089" w:rsidRDefault="008B4089" w:rsidP="008B4089">
      <w:pPr>
        <w:widowControl w:val="0"/>
        <w:autoSpaceDE w:val="0"/>
        <w:autoSpaceDN w:val="0"/>
        <w:spacing w:before="11" w:after="0" w:line="240" w:lineRule="auto"/>
        <w:ind w:left="709"/>
        <w:rPr>
          <w:rFonts w:ascii="Arial" w:eastAsia="Arial" w:hAnsi="Arial" w:cs="Arial"/>
          <w:sz w:val="24"/>
          <w:szCs w:val="24"/>
        </w:rPr>
      </w:pPr>
    </w:p>
    <w:p w14:paraId="7EC91CBC" w14:textId="6357F5AC" w:rsidR="00DB2E03" w:rsidRPr="007C6639" w:rsidRDefault="00371241" w:rsidP="00B01637">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7C6639">
        <w:rPr>
          <w:rFonts w:ascii="Arial" w:eastAsia="Calibri" w:hAnsi="Arial" w:cs="Arial"/>
          <w:sz w:val="24"/>
          <w:szCs w:val="24"/>
        </w:rPr>
        <w:t>W</w:t>
      </w:r>
      <w:r w:rsidR="00E40232" w:rsidRPr="007C6639">
        <w:rPr>
          <w:rFonts w:ascii="Arial" w:eastAsia="Calibri" w:hAnsi="Arial" w:cs="Arial"/>
          <w:sz w:val="24"/>
          <w:szCs w:val="24"/>
        </w:rPr>
        <w:t xml:space="preserve">hen </w:t>
      </w:r>
      <w:r w:rsidRPr="007C6639">
        <w:rPr>
          <w:rFonts w:ascii="Arial" w:eastAsia="Calibri" w:hAnsi="Arial" w:cs="Arial"/>
          <w:sz w:val="24"/>
          <w:szCs w:val="24"/>
        </w:rPr>
        <w:t xml:space="preserve">deciding whether fees should be charged for </w:t>
      </w:r>
      <w:r w:rsidR="00E40232" w:rsidRPr="007C6639">
        <w:rPr>
          <w:rFonts w:ascii="Arial" w:eastAsia="Calibri" w:hAnsi="Arial" w:cs="Arial"/>
          <w:sz w:val="24"/>
          <w:szCs w:val="24"/>
        </w:rPr>
        <w:t xml:space="preserve">courses, consideration must be given to </w:t>
      </w:r>
      <w:r w:rsidRPr="007C6639">
        <w:rPr>
          <w:rFonts w:ascii="Arial" w:eastAsia="Calibri" w:hAnsi="Arial" w:cs="Arial"/>
          <w:sz w:val="24"/>
          <w:szCs w:val="24"/>
        </w:rPr>
        <w:t xml:space="preserve">both </w:t>
      </w:r>
      <w:r w:rsidR="00E40232" w:rsidRPr="007C6639">
        <w:rPr>
          <w:rFonts w:ascii="Arial" w:eastAsia="Calibri" w:hAnsi="Arial" w:cs="Arial"/>
          <w:sz w:val="24"/>
          <w:szCs w:val="24"/>
        </w:rPr>
        <w:t>the source of the funding</w:t>
      </w:r>
      <w:r w:rsidR="009D2ED4" w:rsidRPr="007C6639">
        <w:rPr>
          <w:rFonts w:ascii="Arial" w:eastAsia="Calibri" w:hAnsi="Arial" w:cs="Arial"/>
          <w:sz w:val="24"/>
          <w:szCs w:val="24"/>
        </w:rPr>
        <w:t xml:space="preserve">, and those participating in the courses. </w:t>
      </w:r>
      <w:r w:rsidR="00E40232" w:rsidRPr="007C6639">
        <w:rPr>
          <w:rFonts w:ascii="Arial" w:eastAsia="Calibri" w:hAnsi="Arial" w:cs="Arial"/>
          <w:sz w:val="24"/>
          <w:szCs w:val="24"/>
        </w:rPr>
        <w:t>Where</w:t>
      </w:r>
      <w:r w:rsidRPr="007C6639">
        <w:rPr>
          <w:rFonts w:ascii="Arial" w:eastAsia="Calibri" w:hAnsi="Arial" w:cs="Arial"/>
          <w:sz w:val="24"/>
          <w:szCs w:val="24"/>
        </w:rPr>
        <w:t xml:space="preserve"> </w:t>
      </w:r>
      <w:r w:rsidR="009333AB" w:rsidRPr="007C6639">
        <w:rPr>
          <w:rFonts w:ascii="Arial" w:eastAsia="Calibri" w:hAnsi="Arial" w:cs="Arial"/>
          <w:sz w:val="24"/>
          <w:szCs w:val="24"/>
        </w:rPr>
        <w:t xml:space="preserve">new courses are run </w:t>
      </w:r>
      <w:r w:rsidR="000E6F1E" w:rsidRPr="007C6639">
        <w:rPr>
          <w:rFonts w:ascii="Arial" w:eastAsia="Calibri" w:hAnsi="Arial" w:cs="Arial"/>
          <w:sz w:val="24"/>
          <w:szCs w:val="24"/>
        </w:rPr>
        <w:t>that</w:t>
      </w:r>
      <w:r w:rsidR="009333AB" w:rsidRPr="007C6639">
        <w:rPr>
          <w:rFonts w:ascii="Arial" w:eastAsia="Calibri" w:hAnsi="Arial" w:cs="Arial"/>
          <w:sz w:val="24"/>
          <w:szCs w:val="24"/>
        </w:rPr>
        <w:t xml:space="preserve"> are not covered by NES baseline</w:t>
      </w:r>
      <w:r w:rsidR="004A14E4" w:rsidRPr="007C6639">
        <w:rPr>
          <w:rFonts w:ascii="Arial" w:eastAsia="Calibri" w:hAnsi="Arial" w:cs="Arial"/>
          <w:sz w:val="24"/>
          <w:szCs w:val="24"/>
        </w:rPr>
        <w:t>,</w:t>
      </w:r>
      <w:r w:rsidR="009333AB" w:rsidRPr="007C6639">
        <w:rPr>
          <w:rFonts w:ascii="Arial" w:eastAsia="Calibri" w:hAnsi="Arial" w:cs="Arial"/>
          <w:sz w:val="24"/>
          <w:szCs w:val="24"/>
        </w:rPr>
        <w:t xml:space="preserve"> </w:t>
      </w:r>
      <w:r w:rsidR="004A14E4" w:rsidRPr="007C6639">
        <w:rPr>
          <w:rFonts w:ascii="Arial" w:eastAsia="Calibri" w:hAnsi="Arial" w:cs="Arial"/>
          <w:sz w:val="24"/>
          <w:szCs w:val="24"/>
        </w:rPr>
        <w:t>n</w:t>
      </w:r>
      <w:r w:rsidR="009333AB" w:rsidRPr="007C6639">
        <w:rPr>
          <w:rFonts w:ascii="Arial" w:eastAsia="Calibri" w:hAnsi="Arial" w:cs="Arial"/>
          <w:sz w:val="24"/>
          <w:szCs w:val="24"/>
        </w:rPr>
        <w:t xml:space="preserve">or </w:t>
      </w:r>
      <w:r w:rsidR="004A14E4" w:rsidRPr="007C6639">
        <w:rPr>
          <w:rFonts w:ascii="Arial" w:eastAsia="Calibri" w:hAnsi="Arial" w:cs="Arial"/>
          <w:sz w:val="24"/>
          <w:szCs w:val="24"/>
        </w:rPr>
        <w:t xml:space="preserve">by </w:t>
      </w:r>
      <w:r w:rsidR="009333AB" w:rsidRPr="007C6639">
        <w:rPr>
          <w:rFonts w:ascii="Arial" w:eastAsia="Calibri" w:hAnsi="Arial" w:cs="Arial"/>
          <w:sz w:val="24"/>
          <w:szCs w:val="24"/>
        </w:rPr>
        <w:t>additional non-recurring funding</w:t>
      </w:r>
      <w:r w:rsidR="000E6F1E" w:rsidRPr="007C6639">
        <w:rPr>
          <w:rFonts w:ascii="Arial" w:eastAsia="Calibri" w:hAnsi="Arial" w:cs="Arial"/>
          <w:sz w:val="24"/>
          <w:szCs w:val="24"/>
        </w:rPr>
        <w:t xml:space="preserve"> from Scottish Governmen</w:t>
      </w:r>
      <w:r w:rsidR="00C226B1" w:rsidRPr="007C6639">
        <w:rPr>
          <w:rFonts w:ascii="Arial" w:eastAsia="Calibri" w:hAnsi="Arial" w:cs="Arial"/>
          <w:sz w:val="24"/>
          <w:szCs w:val="24"/>
        </w:rPr>
        <w:t>t</w:t>
      </w:r>
      <w:r w:rsidR="004A14E4" w:rsidRPr="007C6639">
        <w:rPr>
          <w:rFonts w:ascii="Arial" w:eastAsia="Calibri" w:hAnsi="Arial" w:cs="Arial"/>
          <w:sz w:val="24"/>
          <w:szCs w:val="24"/>
        </w:rPr>
        <w:t>,</w:t>
      </w:r>
      <w:r w:rsidR="00E464BD" w:rsidRPr="007C6639">
        <w:rPr>
          <w:rFonts w:ascii="Arial" w:eastAsia="Calibri" w:hAnsi="Arial" w:cs="Arial"/>
          <w:sz w:val="24"/>
          <w:szCs w:val="24"/>
        </w:rPr>
        <w:t xml:space="preserve"> </w:t>
      </w:r>
      <w:r w:rsidR="00DA5E5C" w:rsidRPr="007C6639">
        <w:rPr>
          <w:rFonts w:ascii="Arial" w:eastAsia="Calibri" w:hAnsi="Arial" w:cs="Arial"/>
          <w:sz w:val="24"/>
          <w:szCs w:val="24"/>
        </w:rPr>
        <w:t>fees should be set at a level which</w:t>
      </w:r>
      <w:r w:rsidR="00BE0C35" w:rsidRPr="007C6639">
        <w:rPr>
          <w:rFonts w:ascii="Arial" w:eastAsia="Calibri" w:hAnsi="Arial" w:cs="Arial"/>
          <w:sz w:val="24"/>
          <w:szCs w:val="24"/>
        </w:rPr>
        <w:t xml:space="preserve"> as a minimum covers the net costs to </w:t>
      </w:r>
      <w:r w:rsidR="00E40232" w:rsidRPr="007C6639">
        <w:rPr>
          <w:rFonts w:ascii="Arial" w:eastAsia="Calibri" w:hAnsi="Arial" w:cs="Arial"/>
          <w:sz w:val="24"/>
          <w:szCs w:val="24"/>
        </w:rPr>
        <w:t xml:space="preserve">NES </w:t>
      </w:r>
      <w:r w:rsidR="00BE0C35" w:rsidRPr="007C6639">
        <w:rPr>
          <w:rFonts w:ascii="Arial" w:eastAsia="Calibri" w:hAnsi="Arial" w:cs="Arial"/>
          <w:sz w:val="24"/>
          <w:szCs w:val="24"/>
        </w:rPr>
        <w:t xml:space="preserve">for providing the </w:t>
      </w:r>
      <w:r w:rsidR="00123A93" w:rsidRPr="007C6639">
        <w:rPr>
          <w:rFonts w:ascii="Arial" w:eastAsia="Calibri" w:hAnsi="Arial" w:cs="Arial"/>
          <w:sz w:val="24"/>
          <w:szCs w:val="24"/>
        </w:rPr>
        <w:t>course</w:t>
      </w:r>
      <w:r w:rsidR="00C226B1" w:rsidRPr="007C6639">
        <w:rPr>
          <w:rFonts w:ascii="Arial" w:eastAsia="Calibri" w:hAnsi="Arial" w:cs="Arial"/>
          <w:sz w:val="24"/>
          <w:szCs w:val="24"/>
        </w:rPr>
        <w:t>, including a</w:t>
      </w:r>
      <w:r w:rsidR="002D432F" w:rsidRPr="007C6639">
        <w:rPr>
          <w:rFonts w:ascii="Arial" w:eastAsia="Calibri" w:hAnsi="Arial" w:cs="Arial"/>
          <w:sz w:val="24"/>
          <w:szCs w:val="24"/>
        </w:rPr>
        <w:t>n appropriate</w:t>
      </w:r>
      <w:r w:rsidR="00C226B1" w:rsidRPr="007C6639">
        <w:rPr>
          <w:rFonts w:ascii="Arial" w:eastAsia="Calibri" w:hAnsi="Arial" w:cs="Arial"/>
          <w:sz w:val="24"/>
          <w:szCs w:val="24"/>
        </w:rPr>
        <w:t xml:space="preserve"> share of overheads</w:t>
      </w:r>
      <w:r w:rsidR="00123A93" w:rsidRPr="007C6639">
        <w:rPr>
          <w:rFonts w:ascii="Arial" w:eastAsia="Calibri" w:hAnsi="Arial" w:cs="Arial"/>
          <w:sz w:val="24"/>
          <w:szCs w:val="24"/>
        </w:rPr>
        <w:t xml:space="preserve">. </w:t>
      </w:r>
      <w:r w:rsidR="002D432F" w:rsidRPr="007C6639">
        <w:rPr>
          <w:rFonts w:ascii="Arial" w:eastAsia="Calibri" w:hAnsi="Arial" w:cs="Arial"/>
          <w:sz w:val="24"/>
          <w:szCs w:val="24"/>
        </w:rPr>
        <w:t>Approval should be sought as per s</w:t>
      </w:r>
      <w:r w:rsidR="00773E2B" w:rsidRPr="007C6639">
        <w:rPr>
          <w:rFonts w:ascii="Arial" w:eastAsia="Calibri" w:hAnsi="Arial" w:cs="Arial"/>
          <w:sz w:val="24"/>
          <w:szCs w:val="24"/>
        </w:rPr>
        <w:t xml:space="preserve">ections </w:t>
      </w:r>
      <w:r w:rsidR="002D432F" w:rsidRPr="007C6639">
        <w:rPr>
          <w:rFonts w:ascii="Arial" w:eastAsia="Calibri" w:hAnsi="Arial" w:cs="Arial"/>
          <w:sz w:val="24"/>
          <w:szCs w:val="24"/>
        </w:rPr>
        <w:t>6.12 and 9.2.</w:t>
      </w:r>
    </w:p>
    <w:p w14:paraId="66A3C648" w14:textId="77777777" w:rsidR="008B4089" w:rsidRPr="008B4089" w:rsidRDefault="008B4089" w:rsidP="008B4089">
      <w:pPr>
        <w:widowControl w:val="0"/>
        <w:autoSpaceDE w:val="0"/>
        <w:autoSpaceDN w:val="0"/>
        <w:spacing w:before="11" w:after="0" w:line="240" w:lineRule="auto"/>
        <w:ind w:left="709"/>
        <w:rPr>
          <w:rFonts w:ascii="Arial" w:eastAsia="Arial" w:hAnsi="Arial" w:cs="Arial"/>
          <w:sz w:val="24"/>
          <w:szCs w:val="24"/>
        </w:rPr>
      </w:pPr>
    </w:p>
    <w:p w14:paraId="33FAA27B" w14:textId="77777777" w:rsidR="008B4089" w:rsidRPr="008B4089" w:rsidRDefault="008B4089" w:rsidP="008B4089">
      <w:pPr>
        <w:widowControl w:val="0"/>
        <w:autoSpaceDE w:val="0"/>
        <w:autoSpaceDN w:val="0"/>
        <w:spacing w:after="0" w:line="240" w:lineRule="auto"/>
        <w:ind w:left="709"/>
        <w:rPr>
          <w:rFonts w:ascii="Arial" w:eastAsia="Arial" w:hAnsi="Arial" w:cs="Arial"/>
          <w:sz w:val="24"/>
          <w:szCs w:val="24"/>
        </w:rPr>
      </w:pPr>
      <w:r w:rsidRPr="008B4089">
        <w:rPr>
          <w:rFonts w:ascii="Arial" w:eastAsia="Arial" w:hAnsi="Arial" w:cs="Arial"/>
          <w:sz w:val="24"/>
          <w:szCs w:val="24"/>
        </w:rPr>
        <w:t>PAYMENT</w:t>
      </w:r>
      <w:r w:rsidRPr="008B4089">
        <w:rPr>
          <w:rFonts w:ascii="Arial" w:eastAsia="Arial" w:hAnsi="Arial" w:cs="Arial"/>
          <w:spacing w:val="-1"/>
          <w:sz w:val="24"/>
          <w:szCs w:val="24"/>
        </w:rPr>
        <w:t xml:space="preserve"> </w:t>
      </w:r>
      <w:r w:rsidRPr="008B4089">
        <w:rPr>
          <w:rFonts w:ascii="Arial" w:eastAsia="Arial" w:hAnsi="Arial" w:cs="Arial"/>
          <w:sz w:val="24"/>
          <w:szCs w:val="24"/>
        </w:rPr>
        <w:t>OF</w:t>
      </w:r>
      <w:r w:rsidRPr="008B4089">
        <w:rPr>
          <w:rFonts w:ascii="Arial" w:eastAsia="Arial" w:hAnsi="Arial" w:cs="Arial"/>
          <w:spacing w:val="-1"/>
          <w:sz w:val="24"/>
          <w:szCs w:val="24"/>
        </w:rPr>
        <w:t xml:space="preserve"> </w:t>
      </w:r>
      <w:r w:rsidRPr="008B4089">
        <w:rPr>
          <w:rFonts w:ascii="Arial" w:eastAsia="Arial" w:hAnsi="Arial" w:cs="Arial"/>
          <w:sz w:val="24"/>
          <w:szCs w:val="24"/>
        </w:rPr>
        <w:t>ACCOUNTS</w:t>
      </w:r>
    </w:p>
    <w:p w14:paraId="313818DC"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501E7109"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AE33A31"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ensure that up to date lists of authorised</w:t>
      </w:r>
      <w:r w:rsidRPr="008B4089">
        <w:rPr>
          <w:rFonts w:ascii="Arial" w:eastAsia="Calibri" w:hAnsi="Arial" w:cs="Arial"/>
          <w:spacing w:val="1"/>
          <w:sz w:val="24"/>
          <w:szCs w:val="24"/>
        </w:rPr>
        <w:t xml:space="preserve"> </w:t>
      </w:r>
      <w:r w:rsidRPr="008B4089">
        <w:rPr>
          <w:rFonts w:ascii="Arial" w:eastAsia="Calibri" w:hAnsi="Arial" w:cs="Arial"/>
          <w:sz w:val="24"/>
          <w:szCs w:val="24"/>
        </w:rPr>
        <w:t>signatories</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maintained</w:t>
      </w:r>
      <w:r w:rsidRPr="008B4089">
        <w:rPr>
          <w:rFonts w:ascii="Arial" w:eastAsia="Calibri" w:hAnsi="Arial" w:cs="Arial"/>
          <w:spacing w:val="-1"/>
          <w:sz w:val="24"/>
          <w:szCs w:val="24"/>
        </w:rPr>
        <w:t xml:space="preserve"> </w:t>
      </w:r>
      <w:r w:rsidRPr="008B4089">
        <w:rPr>
          <w:rFonts w:ascii="Arial" w:eastAsia="Calibri" w:hAnsi="Arial" w:cs="Arial"/>
          <w:sz w:val="24"/>
          <w:szCs w:val="24"/>
        </w:rPr>
        <w:t>and reviewed</w:t>
      </w:r>
      <w:r w:rsidRPr="008B4089">
        <w:rPr>
          <w:rFonts w:ascii="Arial" w:eastAsia="Calibri" w:hAnsi="Arial" w:cs="Arial"/>
          <w:spacing w:val="-3"/>
          <w:sz w:val="24"/>
          <w:szCs w:val="24"/>
        </w:rPr>
        <w:t xml:space="preserve"> </w:t>
      </w:r>
      <w:r w:rsidRPr="008B4089">
        <w:rPr>
          <w:rFonts w:ascii="Arial" w:eastAsia="Calibri" w:hAnsi="Arial" w:cs="Arial"/>
          <w:sz w:val="24"/>
          <w:szCs w:val="24"/>
        </w:rPr>
        <w:t>regularly,</w:t>
      </w:r>
      <w:r w:rsidRPr="008B4089">
        <w:rPr>
          <w:rFonts w:ascii="Arial" w:eastAsia="Calibri" w:hAnsi="Arial" w:cs="Arial"/>
          <w:spacing w:val="-2"/>
          <w:sz w:val="24"/>
          <w:szCs w:val="24"/>
        </w:rPr>
        <w:t xml:space="preserve"> </w:t>
      </w:r>
      <w:r w:rsidRPr="008B4089">
        <w:rPr>
          <w:rFonts w:ascii="Arial" w:eastAsia="Calibri" w:hAnsi="Arial" w:cs="Arial"/>
          <w:sz w:val="24"/>
          <w:szCs w:val="24"/>
        </w:rPr>
        <w:t>at least</w:t>
      </w:r>
      <w:r w:rsidRPr="008B4089">
        <w:rPr>
          <w:rFonts w:ascii="Arial" w:eastAsia="Calibri" w:hAnsi="Arial" w:cs="Arial"/>
          <w:spacing w:val="-1"/>
          <w:sz w:val="24"/>
          <w:szCs w:val="24"/>
        </w:rPr>
        <w:t xml:space="preserve"> </w:t>
      </w:r>
      <w:r w:rsidRPr="008B4089">
        <w:rPr>
          <w:rFonts w:ascii="Arial" w:eastAsia="Calibri" w:hAnsi="Arial" w:cs="Arial"/>
          <w:sz w:val="24"/>
          <w:szCs w:val="24"/>
        </w:rPr>
        <w:t>annually.</w:t>
      </w:r>
    </w:p>
    <w:p w14:paraId="3A3C2E10"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31BFE17F"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The Executive Director of Finance shall be responsible for the payment </w:t>
      </w:r>
      <w:r w:rsidRPr="008B4089">
        <w:rPr>
          <w:rFonts w:ascii="Arial" w:eastAsia="Calibri" w:hAnsi="Arial" w:cs="Arial"/>
          <w:sz w:val="24"/>
          <w:szCs w:val="24"/>
        </w:rPr>
        <w:lastRenderedPageBreak/>
        <w:t>of all</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accounts, invoices and contract claims in accordance with contractual</w:t>
      </w:r>
      <w:r w:rsidRPr="008B4089">
        <w:rPr>
          <w:rFonts w:ascii="Arial" w:eastAsia="Calibri" w:hAnsi="Arial" w:cs="Arial"/>
          <w:spacing w:val="1"/>
          <w:sz w:val="24"/>
          <w:szCs w:val="24"/>
        </w:rPr>
        <w:t xml:space="preserve"> </w:t>
      </w:r>
      <w:r w:rsidRPr="008B4089">
        <w:rPr>
          <w:rFonts w:ascii="Arial" w:eastAsia="Calibri" w:hAnsi="Arial" w:cs="Arial"/>
          <w:sz w:val="24"/>
          <w:szCs w:val="24"/>
        </w:rPr>
        <w:t>terms and/or targets set by the Scottish Government Health and Social</w:t>
      </w:r>
      <w:r w:rsidRPr="008B4089">
        <w:rPr>
          <w:rFonts w:ascii="Arial" w:eastAsia="Calibri" w:hAnsi="Arial" w:cs="Arial"/>
          <w:spacing w:val="1"/>
          <w:sz w:val="24"/>
          <w:szCs w:val="24"/>
        </w:rPr>
        <w:t xml:space="preserve"> </w:t>
      </w:r>
      <w:r w:rsidRPr="008B4089">
        <w:rPr>
          <w:rFonts w:ascii="Arial" w:eastAsia="Calibri" w:hAnsi="Arial" w:cs="Arial"/>
          <w:sz w:val="24"/>
          <w:szCs w:val="24"/>
        </w:rPr>
        <w:t>Care</w:t>
      </w:r>
      <w:r w:rsidRPr="008B4089">
        <w:rPr>
          <w:rFonts w:ascii="Arial" w:eastAsia="Calibri" w:hAnsi="Arial" w:cs="Arial"/>
          <w:spacing w:val="-10"/>
          <w:sz w:val="24"/>
          <w:szCs w:val="24"/>
        </w:rPr>
        <w:t xml:space="preserve"> </w:t>
      </w:r>
      <w:r w:rsidRPr="008B4089">
        <w:rPr>
          <w:rFonts w:ascii="Arial" w:eastAsia="Calibri" w:hAnsi="Arial" w:cs="Arial"/>
          <w:sz w:val="24"/>
          <w:szCs w:val="24"/>
        </w:rPr>
        <w:t>Directorate.</w:t>
      </w:r>
      <w:r w:rsidRPr="008B4089">
        <w:rPr>
          <w:rFonts w:ascii="Arial" w:eastAsia="Calibri" w:hAnsi="Arial" w:cs="Arial"/>
          <w:spacing w:val="-9"/>
          <w:sz w:val="24"/>
          <w:szCs w:val="24"/>
        </w:rPr>
        <w:t xml:space="preserve"> </w:t>
      </w:r>
      <w:r w:rsidRPr="008B4089">
        <w:rPr>
          <w:rFonts w:ascii="Arial" w:eastAsia="Calibri" w:hAnsi="Arial" w:cs="Arial"/>
          <w:sz w:val="24"/>
          <w:szCs w:val="24"/>
        </w:rPr>
        <w:t>Payment</w:t>
      </w:r>
      <w:r w:rsidRPr="008B4089">
        <w:rPr>
          <w:rFonts w:ascii="Arial" w:eastAsia="Calibri" w:hAnsi="Arial" w:cs="Arial"/>
          <w:spacing w:val="-9"/>
          <w:sz w:val="24"/>
          <w:szCs w:val="24"/>
        </w:rPr>
        <w:t xml:space="preserve"> </w:t>
      </w:r>
      <w:r w:rsidRPr="008B4089">
        <w:rPr>
          <w:rFonts w:ascii="Arial" w:eastAsia="Calibri" w:hAnsi="Arial" w:cs="Arial"/>
          <w:sz w:val="24"/>
          <w:szCs w:val="24"/>
        </w:rPr>
        <w:t>systems</w:t>
      </w:r>
      <w:r w:rsidRPr="008B4089">
        <w:rPr>
          <w:rFonts w:ascii="Arial" w:eastAsia="Calibri" w:hAnsi="Arial" w:cs="Arial"/>
          <w:spacing w:val="-9"/>
          <w:sz w:val="24"/>
          <w:szCs w:val="24"/>
        </w:rPr>
        <w:t xml:space="preserve"> </w:t>
      </w:r>
      <w:r w:rsidRPr="008B4089">
        <w:rPr>
          <w:rFonts w:ascii="Arial" w:eastAsia="Calibri" w:hAnsi="Arial" w:cs="Arial"/>
          <w:sz w:val="24"/>
          <w:szCs w:val="24"/>
        </w:rPr>
        <w:t>shall</w:t>
      </w:r>
      <w:r w:rsidRPr="008B4089">
        <w:rPr>
          <w:rFonts w:ascii="Arial" w:eastAsia="Calibri" w:hAnsi="Arial" w:cs="Arial"/>
          <w:spacing w:val="-9"/>
          <w:sz w:val="24"/>
          <w:szCs w:val="24"/>
        </w:rPr>
        <w:t xml:space="preserve"> </w:t>
      </w:r>
      <w:r w:rsidRPr="008B4089">
        <w:rPr>
          <w:rFonts w:ascii="Arial" w:eastAsia="Calibri" w:hAnsi="Arial" w:cs="Arial"/>
          <w:sz w:val="24"/>
          <w:szCs w:val="24"/>
        </w:rPr>
        <w:t>be</w:t>
      </w:r>
      <w:r w:rsidRPr="008B4089">
        <w:rPr>
          <w:rFonts w:ascii="Arial" w:eastAsia="Calibri" w:hAnsi="Arial" w:cs="Arial"/>
          <w:spacing w:val="-9"/>
          <w:sz w:val="24"/>
          <w:szCs w:val="24"/>
        </w:rPr>
        <w:t xml:space="preserve"> </w:t>
      </w:r>
      <w:r w:rsidRPr="008B4089">
        <w:rPr>
          <w:rFonts w:ascii="Arial" w:eastAsia="Calibri" w:hAnsi="Arial" w:cs="Arial"/>
          <w:sz w:val="24"/>
          <w:szCs w:val="24"/>
        </w:rPr>
        <w:t>designed</w:t>
      </w:r>
      <w:r w:rsidRPr="008B4089">
        <w:rPr>
          <w:rFonts w:ascii="Arial" w:eastAsia="Calibri" w:hAnsi="Arial" w:cs="Arial"/>
          <w:spacing w:val="-9"/>
          <w:sz w:val="24"/>
          <w:szCs w:val="24"/>
        </w:rPr>
        <w:t xml:space="preserve"> </w:t>
      </w:r>
      <w:r w:rsidRPr="008B4089">
        <w:rPr>
          <w:rFonts w:ascii="Arial" w:eastAsia="Calibri" w:hAnsi="Arial" w:cs="Arial"/>
          <w:sz w:val="24"/>
          <w:szCs w:val="24"/>
        </w:rPr>
        <w:t>to</w:t>
      </w:r>
      <w:r w:rsidRPr="008B4089">
        <w:rPr>
          <w:rFonts w:ascii="Arial" w:eastAsia="Calibri" w:hAnsi="Arial" w:cs="Arial"/>
          <w:spacing w:val="-10"/>
          <w:sz w:val="24"/>
          <w:szCs w:val="24"/>
        </w:rPr>
        <w:t xml:space="preserve"> </w:t>
      </w:r>
      <w:r w:rsidRPr="008B4089">
        <w:rPr>
          <w:rFonts w:ascii="Arial" w:eastAsia="Calibri" w:hAnsi="Arial" w:cs="Arial"/>
          <w:sz w:val="24"/>
          <w:szCs w:val="24"/>
        </w:rPr>
        <w:t>avoid</w:t>
      </w:r>
      <w:r w:rsidRPr="008B4089">
        <w:rPr>
          <w:rFonts w:ascii="Arial" w:eastAsia="Calibri" w:hAnsi="Arial" w:cs="Arial"/>
          <w:spacing w:val="-7"/>
          <w:sz w:val="24"/>
          <w:szCs w:val="24"/>
        </w:rPr>
        <w:t xml:space="preserve"> </w:t>
      </w:r>
      <w:r w:rsidRPr="008B4089">
        <w:rPr>
          <w:rFonts w:ascii="Arial" w:eastAsia="Calibri" w:hAnsi="Arial" w:cs="Arial"/>
          <w:sz w:val="24"/>
          <w:szCs w:val="24"/>
        </w:rPr>
        <w:t>payments</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of</w:t>
      </w:r>
      <w:r w:rsidRPr="008B4089">
        <w:rPr>
          <w:rFonts w:ascii="Arial" w:eastAsia="Calibri" w:hAnsi="Arial" w:cs="Arial"/>
          <w:spacing w:val="1"/>
          <w:sz w:val="24"/>
          <w:szCs w:val="24"/>
        </w:rPr>
        <w:t xml:space="preserve"> </w:t>
      </w:r>
      <w:r w:rsidRPr="008B4089">
        <w:rPr>
          <w:rFonts w:ascii="Arial" w:eastAsia="Calibri" w:hAnsi="Arial" w:cs="Arial"/>
          <w:sz w:val="24"/>
          <w:szCs w:val="24"/>
        </w:rPr>
        <w:t>interest</w:t>
      </w:r>
      <w:r w:rsidRPr="008B4089">
        <w:rPr>
          <w:rFonts w:ascii="Arial" w:eastAsia="Calibri" w:hAnsi="Arial" w:cs="Arial"/>
          <w:spacing w:val="1"/>
          <w:sz w:val="24"/>
          <w:szCs w:val="24"/>
        </w:rPr>
        <w:t xml:space="preserve"> </w:t>
      </w:r>
      <w:r w:rsidRPr="008B4089">
        <w:rPr>
          <w:rFonts w:ascii="Arial" w:eastAsia="Calibri" w:hAnsi="Arial" w:cs="Arial"/>
          <w:sz w:val="24"/>
          <w:szCs w:val="24"/>
        </w:rPr>
        <w:t>arising</w:t>
      </w:r>
      <w:r w:rsidRPr="008B4089">
        <w:rPr>
          <w:rFonts w:ascii="Arial" w:eastAsia="Calibri" w:hAnsi="Arial" w:cs="Arial"/>
          <w:spacing w:val="1"/>
          <w:sz w:val="24"/>
          <w:szCs w:val="24"/>
        </w:rPr>
        <w:t xml:space="preserve"> </w:t>
      </w:r>
      <w:r w:rsidRPr="008B4089">
        <w:rPr>
          <w:rFonts w:ascii="Arial" w:eastAsia="Calibri" w:hAnsi="Arial" w:cs="Arial"/>
          <w:sz w:val="24"/>
          <w:szCs w:val="24"/>
        </w:rPr>
        <w:t>from</w:t>
      </w:r>
      <w:r w:rsidRPr="008B4089">
        <w:rPr>
          <w:rFonts w:ascii="Arial" w:eastAsia="Calibri" w:hAnsi="Arial" w:cs="Arial"/>
          <w:spacing w:val="1"/>
          <w:sz w:val="24"/>
          <w:szCs w:val="24"/>
        </w:rPr>
        <w:t xml:space="preserve"> </w:t>
      </w:r>
      <w:r w:rsidRPr="008B4089">
        <w:rPr>
          <w:rFonts w:ascii="Arial" w:eastAsia="Calibri" w:hAnsi="Arial" w:cs="Arial"/>
          <w:sz w:val="24"/>
          <w:szCs w:val="24"/>
        </w:rPr>
        <w:t>non-compliance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Late</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Commercial</w:t>
      </w:r>
      <w:r w:rsidRPr="008B4089">
        <w:rPr>
          <w:rFonts w:ascii="Arial" w:eastAsia="Calibri" w:hAnsi="Arial" w:cs="Arial"/>
          <w:spacing w:val="-1"/>
          <w:sz w:val="24"/>
          <w:szCs w:val="24"/>
        </w:rPr>
        <w:t xml:space="preserve"> </w:t>
      </w:r>
      <w:r w:rsidRPr="008B4089">
        <w:rPr>
          <w:rFonts w:ascii="Arial" w:eastAsia="Calibri" w:hAnsi="Arial" w:cs="Arial"/>
          <w:sz w:val="24"/>
          <w:szCs w:val="24"/>
        </w:rPr>
        <w:t>Debts (Interest)</w:t>
      </w:r>
      <w:r w:rsidRPr="008B4089">
        <w:rPr>
          <w:rFonts w:ascii="Arial" w:eastAsia="Calibri" w:hAnsi="Arial" w:cs="Arial"/>
          <w:spacing w:val="-1"/>
          <w:sz w:val="24"/>
          <w:szCs w:val="24"/>
        </w:rPr>
        <w:t xml:space="preserve"> </w:t>
      </w:r>
      <w:r w:rsidRPr="008B4089">
        <w:rPr>
          <w:rFonts w:ascii="Arial" w:eastAsia="Calibri" w:hAnsi="Arial" w:cs="Arial"/>
          <w:sz w:val="24"/>
          <w:szCs w:val="24"/>
        </w:rPr>
        <w:t>Act 1998.</w:t>
      </w:r>
    </w:p>
    <w:p w14:paraId="293A9C21"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D7119B7" w14:textId="5457F12D" w:rsidR="00DD5462" w:rsidRPr="006C12EC"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6C12EC">
        <w:rPr>
          <w:rFonts w:ascii="Arial" w:eastAsia="Calibri" w:hAnsi="Arial" w:cs="Arial"/>
          <w:sz w:val="24"/>
          <w:szCs w:val="24"/>
        </w:rPr>
        <w:t xml:space="preserve">All officers shall inform the Executive Director of Finance promptly of all </w:t>
      </w:r>
      <w:r w:rsidR="0040459A" w:rsidRPr="006C12EC">
        <w:rPr>
          <w:rFonts w:ascii="Arial" w:eastAsia="Calibri" w:hAnsi="Arial" w:cs="Arial"/>
          <w:sz w:val="24"/>
          <w:szCs w:val="24"/>
        </w:rPr>
        <w:t xml:space="preserve">agreements entered into </w:t>
      </w:r>
      <w:r w:rsidRPr="006C12EC">
        <w:rPr>
          <w:rFonts w:ascii="Arial" w:eastAsia="Calibri" w:hAnsi="Arial" w:cs="Arial"/>
          <w:sz w:val="24"/>
          <w:szCs w:val="24"/>
        </w:rPr>
        <w:t>related</w:t>
      </w:r>
      <w:r w:rsidRPr="006C12EC">
        <w:rPr>
          <w:rFonts w:ascii="Arial" w:eastAsia="Calibri" w:hAnsi="Arial" w:cs="Arial"/>
          <w:spacing w:val="1"/>
          <w:sz w:val="24"/>
          <w:szCs w:val="24"/>
        </w:rPr>
        <w:t xml:space="preserve"> </w:t>
      </w:r>
      <w:r w:rsidRPr="006C12EC">
        <w:rPr>
          <w:rFonts w:ascii="Arial" w:eastAsia="Calibri" w:hAnsi="Arial" w:cs="Arial"/>
          <w:sz w:val="24"/>
          <w:szCs w:val="24"/>
        </w:rPr>
        <w:t>to</w:t>
      </w:r>
      <w:r w:rsidRPr="006C12EC">
        <w:rPr>
          <w:rFonts w:ascii="Arial" w:eastAsia="Calibri" w:hAnsi="Arial" w:cs="Arial"/>
          <w:spacing w:val="1"/>
          <w:sz w:val="24"/>
          <w:szCs w:val="24"/>
        </w:rPr>
        <w:t xml:space="preserve"> </w:t>
      </w:r>
      <w:r w:rsidRPr="006C12EC">
        <w:rPr>
          <w:rFonts w:ascii="Arial" w:eastAsia="Calibri" w:hAnsi="Arial" w:cs="Arial"/>
          <w:sz w:val="24"/>
          <w:szCs w:val="24"/>
        </w:rPr>
        <w:t>leases</w:t>
      </w:r>
      <w:r w:rsidRPr="006C12EC">
        <w:rPr>
          <w:rFonts w:ascii="Arial" w:eastAsia="Calibri" w:hAnsi="Arial" w:cs="Arial"/>
          <w:spacing w:val="1"/>
          <w:sz w:val="24"/>
          <w:szCs w:val="24"/>
        </w:rPr>
        <w:t xml:space="preserve"> </w:t>
      </w:r>
      <w:r w:rsidRPr="006C12EC">
        <w:rPr>
          <w:rFonts w:ascii="Arial" w:eastAsia="Calibri" w:hAnsi="Arial" w:cs="Arial"/>
          <w:sz w:val="24"/>
          <w:szCs w:val="24"/>
        </w:rPr>
        <w:t>or tenancy</w:t>
      </w:r>
      <w:r w:rsidRPr="006C12EC">
        <w:rPr>
          <w:rFonts w:ascii="Arial" w:eastAsia="Calibri" w:hAnsi="Arial" w:cs="Arial"/>
          <w:spacing w:val="-8"/>
          <w:sz w:val="24"/>
          <w:szCs w:val="24"/>
        </w:rPr>
        <w:t xml:space="preserve"> </w:t>
      </w:r>
      <w:r w:rsidRPr="006C12EC">
        <w:rPr>
          <w:rFonts w:ascii="Arial" w:eastAsia="Calibri" w:hAnsi="Arial" w:cs="Arial"/>
          <w:sz w:val="24"/>
          <w:szCs w:val="24"/>
        </w:rPr>
        <w:t>agreements</w:t>
      </w:r>
      <w:r w:rsidR="0040459A" w:rsidRPr="006C12EC">
        <w:rPr>
          <w:rFonts w:ascii="Arial" w:eastAsia="Calibri" w:hAnsi="Arial" w:cs="Arial"/>
          <w:sz w:val="24"/>
          <w:szCs w:val="24"/>
        </w:rPr>
        <w:t xml:space="preserve"> </w:t>
      </w:r>
      <w:proofErr w:type="gramStart"/>
      <w:r w:rsidR="0040459A" w:rsidRPr="006C12EC">
        <w:rPr>
          <w:rFonts w:ascii="Arial" w:eastAsia="Calibri" w:hAnsi="Arial" w:cs="Arial"/>
          <w:sz w:val="24"/>
          <w:szCs w:val="24"/>
        </w:rPr>
        <w:t>in order to</w:t>
      </w:r>
      <w:proofErr w:type="gramEnd"/>
      <w:r w:rsidR="0040459A" w:rsidRPr="006C12EC">
        <w:rPr>
          <w:rFonts w:ascii="Arial" w:eastAsia="Calibri" w:hAnsi="Arial" w:cs="Arial"/>
          <w:sz w:val="24"/>
          <w:szCs w:val="24"/>
        </w:rPr>
        <w:t xml:space="preserve"> ensure </w:t>
      </w:r>
      <w:r w:rsidR="00C31A8B" w:rsidRPr="006C12EC">
        <w:rPr>
          <w:rFonts w:ascii="Arial" w:eastAsia="Calibri" w:hAnsi="Arial" w:cs="Arial"/>
          <w:sz w:val="24"/>
          <w:szCs w:val="24"/>
        </w:rPr>
        <w:t>–NES complies with</w:t>
      </w:r>
      <w:r w:rsidR="0040459A" w:rsidRPr="006C12EC">
        <w:rPr>
          <w:rFonts w:ascii="Arial" w:eastAsia="Calibri" w:hAnsi="Arial" w:cs="Arial"/>
          <w:sz w:val="24"/>
          <w:szCs w:val="24"/>
        </w:rPr>
        <w:t xml:space="preserve"> lease accounting standards</w:t>
      </w:r>
      <w:r w:rsidR="00C31A8B" w:rsidRPr="006C12EC">
        <w:rPr>
          <w:rFonts w:ascii="Arial" w:eastAsia="Calibri" w:hAnsi="Arial" w:cs="Arial"/>
          <w:sz w:val="24"/>
          <w:szCs w:val="24"/>
        </w:rPr>
        <w:t>.</w:t>
      </w:r>
    </w:p>
    <w:p w14:paraId="36F465CF" w14:textId="77777777" w:rsidR="00DD5462" w:rsidRDefault="00DD5462" w:rsidP="00D40823">
      <w:pPr>
        <w:pStyle w:val="ListParagraph"/>
        <w:rPr>
          <w:rFonts w:ascii="Arial" w:hAnsi="Arial" w:cs="Arial"/>
          <w:sz w:val="24"/>
          <w:szCs w:val="24"/>
        </w:rPr>
      </w:pPr>
    </w:p>
    <w:p w14:paraId="5A74B63C" w14:textId="77777777" w:rsidR="00D40F00" w:rsidRPr="00165B37"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B01637">
        <w:rPr>
          <w:rFonts w:ascii="Arial" w:eastAsia="Calibri" w:hAnsi="Arial" w:cs="Arial"/>
          <w:sz w:val="24"/>
          <w:szCs w:val="24"/>
        </w:rPr>
        <w:t>All</w:t>
      </w:r>
      <w:r w:rsidRPr="00B01637">
        <w:rPr>
          <w:rFonts w:ascii="Arial" w:eastAsia="Calibri" w:hAnsi="Arial" w:cs="Arial"/>
          <w:spacing w:val="-7"/>
          <w:sz w:val="24"/>
          <w:szCs w:val="24"/>
        </w:rPr>
        <w:t xml:space="preserve"> </w:t>
      </w:r>
      <w:r w:rsidRPr="00B01637">
        <w:rPr>
          <w:rFonts w:ascii="Arial" w:eastAsia="Calibri" w:hAnsi="Arial" w:cs="Arial"/>
          <w:sz w:val="24"/>
          <w:szCs w:val="24"/>
        </w:rPr>
        <w:t>expenditure</w:t>
      </w:r>
      <w:r w:rsidRPr="00B01637">
        <w:rPr>
          <w:rFonts w:ascii="Arial" w:eastAsia="Calibri" w:hAnsi="Arial" w:cs="Arial"/>
          <w:spacing w:val="-7"/>
          <w:sz w:val="24"/>
          <w:szCs w:val="24"/>
        </w:rPr>
        <w:t xml:space="preserve"> </w:t>
      </w:r>
      <w:r w:rsidRPr="00B01637">
        <w:rPr>
          <w:rFonts w:ascii="Arial" w:eastAsia="Calibri" w:hAnsi="Arial" w:cs="Arial"/>
          <w:sz w:val="24"/>
          <w:szCs w:val="24"/>
        </w:rPr>
        <w:t>should</w:t>
      </w:r>
      <w:r w:rsidRPr="00B01637">
        <w:rPr>
          <w:rFonts w:ascii="Arial" w:eastAsia="Calibri" w:hAnsi="Arial" w:cs="Arial"/>
          <w:spacing w:val="-7"/>
          <w:sz w:val="24"/>
          <w:szCs w:val="24"/>
        </w:rPr>
        <w:t xml:space="preserve"> </w:t>
      </w:r>
      <w:r w:rsidRPr="00B01637">
        <w:rPr>
          <w:rFonts w:ascii="Arial" w:eastAsia="Calibri" w:hAnsi="Arial" w:cs="Arial"/>
          <w:sz w:val="24"/>
          <w:szCs w:val="24"/>
        </w:rPr>
        <w:t>be</w:t>
      </w:r>
      <w:r w:rsidRPr="00B01637">
        <w:rPr>
          <w:rFonts w:ascii="Arial" w:eastAsia="Calibri" w:hAnsi="Arial" w:cs="Arial"/>
          <w:spacing w:val="-7"/>
          <w:sz w:val="24"/>
          <w:szCs w:val="24"/>
        </w:rPr>
        <w:t xml:space="preserve"> </w:t>
      </w:r>
      <w:r w:rsidRPr="00B01637">
        <w:rPr>
          <w:rFonts w:ascii="Arial" w:eastAsia="Calibri" w:hAnsi="Arial" w:cs="Arial"/>
          <w:sz w:val="24"/>
          <w:szCs w:val="24"/>
        </w:rPr>
        <w:t>consistent</w:t>
      </w:r>
      <w:r w:rsidRPr="00B01637">
        <w:rPr>
          <w:rFonts w:ascii="Arial" w:eastAsia="Calibri" w:hAnsi="Arial" w:cs="Arial"/>
          <w:spacing w:val="-7"/>
          <w:sz w:val="24"/>
          <w:szCs w:val="24"/>
        </w:rPr>
        <w:t xml:space="preserve"> </w:t>
      </w:r>
      <w:r w:rsidRPr="00B01637">
        <w:rPr>
          <w:rFonts w:ascii="Arial" w:eastAsia="Calibri" w:hAnsi="Arial" w:cs="Arial"/>
          <w:sz w:val="24"/>
          <w:szCs w:val="24"/>
        </w:rPr>
        <w:t>with</w:t>
      </w:r>
      <w:r w:rsidRPr="00B01637">
        <w:rPr>
          <w:rFonts w:ascii="Arial" w:eastAsia="Calibri" w:hAnsi="Arial" w:cs="Arial"/>
          <w:spacing w:val="-8"/>
          <w:sz w:val="24"/>
          <w:szCs w:val="24"/>
        </w:rPr>
        <w:t xml:space="preserve"> </w:t>
      </w:r>
      <w:r w:rsidRPr="00B01637">
        <w:rPr>
          <w:rFonts w:ascii="Arial" w:eastAsia="Calibri" w:hAnsi="Arial" w:cs="Arial"/>
          <w:sz w:val="24"/>
          <w:szCs w:val="24"/>
        </w:rPr>
        <w:t>approved</w:t>
      </w:r>
      <w:r w:rsidRPr="00B01637">
        <w:rPr>
          <w:rFonts w:ascii="Arial" w:eastAsia="Calibri" w:hAnsi="Arial" w:cs="Arial"/>
          <w:spacing w:val="-70"/>
          <w:sz w:val="24"/>
          <w:szCs w:val="24"/>
        </w:rPr>
        <w:t xml:space="preserve">  </w:t>
      </w:r>
      <w:r w:rsidRPr="00B01637">
        <w:rPr>
          <w:rFonts w:ascii="Arial" w:eastAsia="Calibri" w:hAnsi="Arial" w:cs="Arial"/>
          <w:sz w:val="24"/>
          <w:szCs w:val="24"/>
        </w:rPr>
        <w:t xml:space="preserve"> spend from the budget process. </w:t>
      </w:r>
    </w:p>
    <w:p w14:paraId="4A7FFB55" w14:textId="77777777" w:rsidR="00D40F00" w:rsidRPr="00EF7080" w:rsidRDefault="00D40F00" w:rsidP="00D40823">
      <w:pPr>
        <w:pStyle w:val="ListParagraph"/>
        <w:rPr>
          <w:rFonts w:ascii="Arial" w:hAnsi="Arial" w:cs="Arial"/>
          <w:sz w:val="24"/>
          <w:szCs w:val="24"/>
        </w:rPr>
      </w:pPr>
    </w:p>
    <w:p w14:paraId="48847368" w14:textId="34BD3A5C" w:rsidR="008B4089" w:rsidRPr="00B01637"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B01637">
        <w:rPr>
          <w:rFonts w:ascii="Arial" w:eastAsia="Calibri" w:hAnsi="Arial" w:cs="Arial"/>
          <w:sz w:val="24"/>
          <w:szCs w:val="24"/>
        </w:rPr>
        <w:t>Suppliers shall be instructed to send all</w:t>
      </w:r>
      <w:r w:rsidRPr="00B01637">
        <w:rPr>
          <w:rFonts w:ascii="Arial" w:eastAsia="Calibri" w:hAnsi="Arial" w:cs="Arial"/>
          <w:spacing w:val="1"/>
          <w:sz w:val="24"/>
          <w:szCs w:val="24"/>
        </w:rPr>
        <w:t xml:space="preserve"> </w:t>
      </w:r>
      <w:r w:rsidRPr="00B01637">
        <w:rPr>
          <w:rFonts w:ascii="Arial" w:eastAsia="Calibri" w:hAnsi="Arial" w:cs="Arial"/>
          <w:sz w:val="24"/>
          <w:szCs w:val="24"/>
        </w:rPr>
        <w:t>invoices</w:t>
      </w:r>
      <w:r w:rsidRPr="00B01637">
        <w:rPr>
          <w:rFonts w:ascii="Arial" w:eastAsia="Calibri" w:hAnsi="Arial" w:cs="Arial"/>
          <w:spacing w:val="1"/>
          <w:sz w:val="24"/>
          <w:szCs w:val="24"/>
        </w:rPr>
        <w:t xml:space="preserve"> </w:t>
      </w:r>
      <w:r w:rsidRPr="00B01637">
        <w:rPr>
          <w:rFonts w:ascii="Arial" w:eastAsia="Calibri" w:hAnsi="Arial" w:cs="Arial"/>
          <w:sz w:val="24"/>
          <w:szCs w:val="24"/>
        </w:rPr>
        <w:t>to</w:t>
      </w:r>
      <w:r w:rsidRPr="00B01637">
        <w:rPr>
          <w:rFonts w:ascii="Arial" w:eastAsia="Calibri" w:hAnsi="Arial" w:cs="Arial"/>
          <w:spacing w:val="1"/>
          <w:sz w:val="24"/>
          <w:szCs w:val="24"/>
        </w:rPr>
        <w:t xml:space="preserve"> </w:t>
      </w:r>
      <w:r w:rsidRPr="00B01637">
        <w:rPr>
          <w:rFonts w:ascii="Arial" w:eastAsia="Calibri" w:hAnsi="Arial" w:cs="Arial"/>
          <w:sz w:val="24"/>
          <w:szCs w:val="24"/>
        </w:rPr>
        <w:t>the</w:t>
      </w:r>
      <w:r w:rsidRPr="00B01637">
        <w:rPr>
          <w:rFonts w:ascii="Arial" w:eastAsia="Calibri" w:hAnsi="Arial" w:cs="Arial"/>
          <w:spacing w:val="1"/>
          <w:sz w:val="24"/>
          <w:szCs w:val="24"/>
        </w:rPr>
        <w:t xml:space="preserve"> </w:t>
      </w:r>
      <w:r w:rsidRPr="00B01637">
        <w:rPr>
          <w:rFonts w:ascii="Arial" w:eastAsia="Calibri" w:hAnsi="Arial" w:cs="Arial"/>
          <w:sz w:val="24"/>
          <w:szCs w:val="24"/>
        </w:rPr>
        <w:t>Finance</w:t>
      </w:r>
      <w:r w:rsidRPr="00B01637">
        <w:rPr>
          <w:rFonts w:ascii="Arial" w:eastAsia="Calibri" w:hAnsi="Arial" w:cs="Arial"/>
          <w:spacing w:val="1"/>
          <w:sz w:val="24"/>
          <w:szCs w:val="24"/>
        </w:rPr>
        <w:t xml:space="preserve"> </w:t>
      </w:r>
      <w:r w:rsidRPr="00B01637">
        <w:rPr>
          <w:rFonts w:ascii="Arial" w:eastAsia="Calibri" w:hAnsi="Arial" w:cs="Arial"/>
          <w:sz w:val="24"/>
          <w:szCs w:val="24"/>
        </w:rPr>
        <w:t>Department</w:t>
      </w:r>
      <w:r w:rsidRPr="00B01637">
        <w:rPr>
          <w:rFonts w:ascii="Arial" w:eastAsia="Calibri" w:hAnsi="Arial" w:cs="Arial"/>
          <w:spacing w:val="1"/>
          <w:sz w:val="24"/>
          <w:szCs w:val="24"/>
        </w:rPr>
        <w:t xml:space="preserve"> </w:t>
      </w:r>
      <w:r w:rsidRPr="00B01637">
        <w:rPr>
          <w:rFonts w:ascii="Arial" w:eastAsia="Calibri" w:hAnsi="Arial" w:cs="Arial"/>
          <w:sz w:val="24"/>
          <w:szCs w:val="24"/>
        </w:rPr>
        <w:t>for</w:t>
      </w:r>
      <w:r w:rsidRPr="00B01637">
        <w:rPr>
          <w:rFonts w:ascii="Arial" w:eastAsia="Calibri" w:hAnsi="Arial" w:cs="Arial"/>
          <w:spacing w:val="1"/>
          <w:sz w:val="24"/>
          <w:szCs w:val="24"/>
        </w:rPr>
        <w:t xml:space="preserve"> </w:t>
      </w:r>
      <w:r w:rsidRPr="00B01637">
        <w:rPr>
          <w:rFonts w:ascii="Arial" w:eastAsia="Calibri" w:hAnsi="Arial" w:cs="Arial"/>
          <w:sz w:val="24"/>
          <w:szCs w:val="24"/>
        </w:rPr>
        <w:t>processing,</w:t>
      </w:r>
      <w:r w:rsidRPr="00B01637">
        <w:rPr>
          <w:rFonts w:ascii="Arial" w:eastAsia="Calibri" w:hAnsi="Arial" w:cs="Arial"/>
          <w:spacing w:val="1"/>
          <w:sz w:val="24"/>
          <w:szCs w:val="24"/>
        </w:rPr>
        <w:t xml:space="preserve"> </w:t>
      </w:r>
      <w:r w:rsidRPr="00B01637">
        <w:rPr>
          <w:rFonts w:ascii="Arial" w:eastAsia="Calibri" w:hAnsi="Arial" w:cs="Arial"/>
          <w:sz w:val="24"/>
          <w:szCs w:val="24"/>
        </w:rPr>
        <w:t>quoting</w:t>
      </w:r>
      <w:r w:rsidRPr="00B01637">
        <w:rPr>
          <w:rFonts w:ascii="Arial" w:eastAsia="Calibri" w:hAnsi="Arial" w:cs="Arial"/>
          <w:spacing w:val="1"/>
          <w:sz w:val="24"/>
          <w:szCs w:val="24"/>
        </w:rPr>
        <w:t xml:space="preserve"> </w:t>
      </w:r>
      <w:r w:rsidRPr="00B01637">
        <w:rPr>
          <w:rFonts w:ascii="Arial" w:eastAsia="Calibri" w:hAnsi="Arial" w:cs="Arial"/>
          <w:sz w:val="24"/>
          <w:szCs w:val="24"/>
        </w:rPr>
        <w:t>a</w:t>
      </w:r>
      <w:r w:rsidRPr="00B01637">
        <w:rPr>
          <w:rFonts w:ascii="Arial" w:eastAsia="Calibri" w:hAnsi="Arial" w:cs="Arial"/>
          <w:spacing w:val="1"/>
          <w:sz w:val="24"/>
          <w:szCs w:val="24"/>
        </w:rPr>
        <w:t xml:space="preserve"> </w:t>
      </w:r>
      <w:r w:rsidRPr="00B01637">
        <w:rPr>
          <w:rFonts w:ascii="Arial" w:eastAsia="Calibri" w:hAnsi="Arial" w:cs="Arial"/>
          <w:sz w:val="24"/>
          <w:szCs w:val="24"/>
        </w:rPr>
        <w:t>valid purchase</w:t>
      </w:r>
      <w:r w:rsidRPr="00B01637">
        <w:rPr>
          <w:rFonts w:ascii="Arial" w:eastAsia="Calibri" w:hAnsi="Arial" w:cs="Arial"/>
          <w:spacing w:val="-3"/>
          <w:sz w:val="24"/>
          <w:szCs w:val="24"/>
        </w:rPr>
        <w:t xml:space="preserve"> </w:t>
      </w:r>
      <w:r w:rsidRPr="00B01637">
        <w:rPr>
          <w:rFonts w:ascii="Arial" w:eastAsia="Calibri" w:hAnsi="Arial" w:cs="Arial"/>
          <w:sz w:val="24"/>
          <w:szCs w:val="24"/>
        </w:rPr>
        <w:t>Order number</w:t>
      </w:r>
      <w:r w:rsidRPr="00B01637">
        <w:rPr>
          <w:rFonts w:ascii="Arial" w:eastAsia="Calibri" w:hAnsi="Arial" w:cs="Arial"/>
          <w:spacing w:val="-1"/>
          <w:sz w:val="24"/>
          <w:szCs w:val="24"/>
        </w:rPr>
        <w:t xml:space="preserve"> </w:t>
      </w:r>
      <w:r w:rsidRPr="00B01637">
        <w:rPr>
          <w:rFonts w:ascii="Arial" w:eastAsia="Calibri" w:hAnsi="Arial" w:cs="Arial"/>
          <w:sz w:val="24"/>
          <w:szCs w:val="24"/>
        </w:rPr>
        <w:t>where appropriate.</w:t>
      </w:r>
    </w:p>
    <w:p w14:paraId="1C4C3952" w14:textId="77777777" w:rsidR="008B4089" w:rsidRPr="00165B37" w:rsidRDefault="008B4089" w:rsidP="008B4089">
      <w:pPr>
        <w:widowControl w:val="0"/>
        <w:autoSpaceDE w:val="0"/>
        <w:autoSpaceDN w:val="0"/>
        <w:spacing w:after="0" w:line="240" w:lineRule="auto"/>
        <w:rPr>
          <w:rFonts w:ascii="Arial" w:eastAsia="Arial" w:hAnsi="Arial" w:cs="Arial"/>
          <w:sz w:val="24"/>
          <w:szCs w:val="24"/>
        </w:rPr>
      </w:pPr>
    </w:p>
    <w:p w14:paraId="333FBEC7"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EF7080">
        <w:rPr>
          <w:rFonts w:ascii="Arial" w:eastAsia="Calibri" w:hAnsi="Arial" w:cs="Arial"/>
          <w:sz w:val="24"/>
          <w:szCs w:val="24"/>
        </w:rPr>
        <w:t>All other requests for payment not covered by a Purchase order,</w:t>
      </w:r>
      <w:r w:rsidRPr="008B4089">
        <w:rPr>
          <w:rFonts w:ascii="Arial" w:eastAsia="Calibri" w:hAnsi="Arial" w:cs="Arial"/>
          <w:sz w:val="24"/>
          <w:szCs w:val="24"/>
        </w:rPr>
        <w:t xml:space="preserve"> should,</w:t>
      </w:r>
      <w:r w:rsidRPr="008B4089">
        <w:rPr>
          <w:rFonts w:ascii="Arial" w:eastAsia="Calibri" w:hAnsi="Arial" w:cs="Arial"/>
          <w:spacing w:val="-70"/>
          <w:sz w:val="24"/>
          <w:szCs w:val="24"/>
        </w:rPr>
        <w:t xml:space="preserve"> </w:t>
      </w:r>
      <w:r w:rsidRPr="008B4089">
        <w:rPr>
          <w:rFonts w:ascii="Arial" w:eastAsia="Calibri" w:hAnsi="Arial" w:cs="Arial"/>
          <w:sz w:val="24"/>
          <w:szCs w:val="24"/>
        </w:rPr>
        <w:t>wherever possible, have relevant invoices or contract payment vouchers attached and shall be authorised by an approved officer from a list of</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1"/>
          <w:sz w:val="24"/>
          <w:szCs w:val="24"/>
        </w:rPr>
        <w:t xml:space="preserve"> </w:t>
      </w:r>
      <w:r w:rsidRPr="008B4089">
        <w:rPr>
          <w:rFonts w:ascii="Arial" w:eastAsia="Calibri" w:hAnsi="Arial" w:cs="Arial"/>
          <w:sz w:val="24"/>
          <w:szCs w:val="24"/>
        </w:rPr>
        <w:t>signatories.</w:t>
      </w:r>
    </w:p>
    <w:p w14:paraId="2F86B6C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E1ECC01"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designing</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maintaining a system for the verification, recording and payment of all</w:t>
      </w:r>
      <w:r w:rsidRPr="008B4089">
        <w:rPr>
          <w:rFonts w:ascii="Arial" w:eastAsia="Calibri" w:hAnsi="Arial" w:cs="Arial"/>
          <w:spacing w:val="1"/>
          <w:sz w:val="24"/>
          <w:szCs w:val="24"/>
        </w:rPr>
        <w:t xml:space="preserve"> </w:t>
      </w:r>
      <w:r w:rsidRPr="008B4089">
        <w:rPr>
          <w:rFonts w:ascii="Arial" w:eastAsia="Calibri" w:hAnsi="Arial" w:cs="Arial"/>
          <w:sz w:val="24"/>
          <w:szCs w:val="24"/>
        </w:rPr>
        <w:t>amounts</w:t>
      </w:r>
      <w:r w:rsidRPr="008B4089">
        <w:rPr>
          <w:rFonts w:ascii="Arial" w:eastAsia="Calibri" w:hAnsi="Arial" w:cs="Arial"/>
          <w:spacing w:val="-1"/>
          <w:sz w:val="24"/>
          <w:szCs w:val="24"/>
        </w:rPr>
        <w:t xml:space="preserve"> </w:t>
      </w:r>
      <w:r w:rsidRPr="008B4089">
        <w:rPr>
          <w:rFonts w:ascii="Arial" w:eastAsia="Calibri" w:hAnsi="Arial" w:cs="Arial"/>
          <w:sz w:val="24"/>
          <w:szCs w:val="24"/>
        </w:rPr>
        <w:t>payable.</w:t>
      </w:r>
      <w:r w:rsidRPr="008B4089">
        <w:rPr>
          <w:rFonts w:ascii="Arial" w:eastAsia="Calibri" w:hAnsi="Arial" w:cs="Arial"/>
          <w:spacing w:val="71"/>
          <w:sz w:val="24"/>
          <w:szCs w:val="24"/>
        </w:rPr>
        <w:t xml:space="preserve"> </w:t>
      </w:r>
      <w:r w:rsidRPr="008B4089">
        <w:rPr>
          <w:rFonts w:ascii="Arial" w:eastAsia="Calibri" w:hAnsi="Arial" w:cs="Arial"/>
          <w:sz w:val="24"/>
          <w:szCs w:val="24"/>
        </w:rPr>
        <w:t>The system</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3"/>
          <w:sz w:val="24"/>
          <w:szCs w:val="24"/>
        </w:rPr>
        <w:t xml:space="preserve"> </w:t>
      </w:r>
      <w:r w:rsidRPr="008B4089">
        <w:rPr>
          <w:rFonts w:ascii="Arial" w:eastAsia="Calibri" w:hAnsi="Arial" w:cs="Arial"/>
          <w:sz w:val="24"/>
          <w:szCs w:val="24"/>
        </w:rPr>
        <w:t>provide for</w:t>
      </w:r>
      <w:r w:rsidRPr="008B4089">
        <w:rPr>
          <w:rFonts w:ascii="Arial" w:eastAsia="Calibri" w:hAnsi="Arial" w:cs="Arial"/>
          <w:spacing w:val="-1"/>
          <w:sz w:val="24"/>
          <w:szCs w:val="24"/>
        </w:rPr>
        <w:t xml:space="preserve"> </w:t>
      </w:r>
      <w:r w:rsidRPr="008B4089">
        <w:rPr>
          <w:rFonts w:ascii="Arial" w:eastAsia="Calibri" w:hAnsi="Arial" w:cs="Arial"/>
          <w:sz w:val="24"/>
          <w:szCs w:val="24"/>
        </w:rPr>
        <w:t>certification that:</w:t>
      </w:r>
    </w:p>
    <w:p w14:paraId="5E8528CA" w14:textId="77777777" w:rsidR="008B4089" w:rsidRPr="008B4089" w:rsidRDefault="008B4089" w:rsidP="008B4089">
      <w:pPr>
        <w:widowControl w:val="0"/>
        <w:autoSpaceDE w:val="0"/>
        <w:autoSpaceDN w:val="0"/>
        <w:spacing w:before="2" w:after="0" w:line="240" w:lineRule="auto"/>
        <w:rPr>
          <w:rFonts w:ascii="Arial" w:eastAsia="Arial" w:hAnsi="Arial" w:cs="Arial"/>
          <w:sz w:val="24"/>
          <w:szCs w:val="24"/>
        </w:rPr>
      </w:pPr>
    </w:p>
    <w:p w14:paraId="357AB2D6" w14:textId="5C916C6D"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goods</w:t>
      </w:r>
      <w:r w:rsidRPr="008B4089">
        <w:rPr>
          <w:rFonts w:ascii="Arial" w:eastAsia="Calibri" w:hAnsi="Arial" w:cs="Arial"/>
          <w:spacing w:val="29"/>
          <w:sz w:val="24"/>
          <w:szCs w:val="24"/>
        </w:rPr>
        <w:t xml:space="preserve"> </w:t>
      </w:r>
      <w:r w:rsidRPr="008B4089">
        <w:rPr>
          <w:rFonts w:ascii="Arial" w:eastAsia="Calibri" w:hAnsi="Arial" w:cs="Arial"/>
          <w:sz w:val="24"/>
          <w:szCs w:val="24"/>
        </w:rPr>
        <w:t>have</w:t>
      </w:r>
      <w:r w:rsidRPr="008B4089">
        <w:rPr>
          <w:rFonts w:ascii="Arial" w:eastAsia="Calibri" w:hAnsi="Arial" w:cs="Arial"/>
          <w:spacing w:val="29"/>
          <w:sz w:val="24"/>
          <w:szCs w:val="24"/>
        </w:rPr>
        <w:t xml:space="preserve"> </w:t>
      </w:r>
      <w:r w:rsidRPr="008B4089">
        <w:rPr>
          <w:rFonts w:ascii="Arial" w:eastAsia="Calibri" w:hAnsi="Arial" w:cs="Arial"/>
          <w:sz w:val="24"/>
          <w:szCs w:val="24"/>
        </w:rPr>
        <w:t>been</w:t>
      </w:r>
      <w:r w:rsidRPr="008B4089">
        <w:rPr>
          <w:rFonts w:ascii="Arial" w:eastAsia="Calibri" w:hAnsi="Arial" w:cs="Arial"/>
          <w:spacing w:val="28"/>
          <w:sz w:val="24"/>
          <w:szCs w:val="24"/>
        </w:rPr>
        <w:t xml:space="preserve"> </w:t>
      </w:r>
      <w:r w:rsidRPr="008B4089">
        <w:rPr>
          <w:rFonts w:ascii="Arial" w:eastAsia="Calibri" w:hAnsi="Arial" w:cs="Arial"/>
          <w:sz w:val="24"/>
          <w:szCs w:val="24"/>
        </w:rPr>
        <w:t>duly</w:t>
      </w:r>
      <w:r w:rsidRPr="008B4089">
        <w:rPr>
          <w:rFonts w:ascii="Arial" w:eastAsia="Calibri" w:hAnsi="Arial" w:cs="Arial"/>
          <w:spacing w:val="28"/>
          <w:sz w:val="24"/>
          <w:szCs w:val="24"/>
        </w:rPr>
        <w:t xml:space="preserve"> </w:t>
      </w:r>
      <w:r w:rsidRPr="008B4089">
        <w:rPr>
          <w:rFonts w:ascii="Arial" w:eastAsia="Calibri" w:hAnsi="Arial" w:cs="Arial"/>
          <w:sz w:val="24"/>
          <w:szCs w:val="24"/>
        </w:rPr>
        <w:t>received,</w:t>
      </w:r>
      <w:r w:rsidRPr="008B4089">
        <w:rPr>
          <w:rFonts w:ascii="Arial" w:eastAsia="Calibri" w:hAnsi="Arial" w:cs="Arial"/>
          <w:spacing w:val="28"/>
          <w:sz w:val="24"/>
          <w:szCs w:val="24"/>
        </w:rPr>
        <w:t xml:space="preserve"> </w:t>
      </w:r>
      <w:r w:rsidRPr="008B4089">
        <w:rPr>
          <w:rFonts w:ascii="Arial" w:eastAsia="Calibri" w:hAnsi="Arial" w:cs="Arial"/>
          <w:sz w:val="24"/>
          <w:szCs w:val="24"/>
        </w:rPr>
        <w:t>examined,</w:t>
      </w:r>
      <w:r w:rsidRPr="008B4089">
        <w:rPr>
          <w:rFonts w:ascii="Arial" w:eastAsia="Calibri" w:hAnsi="Arial" w:cs="Arial"/>
          <w:spacing w:val="28"/>
          <w:sz w:val="24"/>
          <w:szCs w:val="24"/>
        </w:rPr>
        <w:t xml:space="preserve"> </w:t>
      </w:r>
      <w:r w:rsidRPr="008B4089">
        <w:rPr>
          <w:rFonts w:ascii="Arial" w:eastAsia="Calibri" w:hAnsi="Arial" w:cs="Arial"/>
          <w:sz w:val="24"/>
          <w:szCs w:val="24"/>
        </w:rPr>
        <w:t>are</w:t>
      </w:r>
      <w:r w:rsidRPr="008B4089">
        <w:rPr>
          <w:rFonts w:ascii="Arial" w:eastAsia="Calibri" w:hAnsi="Arial" w:cs="Arial"/>
          <w:spacing w:val="29"/>
          <w:sz w:val="24"/>
          <w:szCs w:val="24"/>
        </w:rPr>
        <w:t xml:space="preserve"> </w:t>
      </w:r>
      <w:r w:rsidRPr="008B4089">
        <w:rPr>
          <w:rFonts w:ascii="Arial" w:eastAsia="Calibri" w:hAnsi="Arial" w:cs="Arial"/>
          <w:sz w:val="24"/>
          <w:szCs w:val="24"/>
        </w:rPr>
        <w:t>in</w:t>
      </w:r>
      <w:r w:rsidRPr="008B4089">
        <w:rPr>
          <w:rFonts w:ascii="Arial" w:eastAsia="Calibri" w:hAnsi="Arial" w:cs="Arial"/>
          <w:spacing w:val="28"/>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28"/>
          <w:sz w:val="24"/>
          <w:szCs w:val="24"/>
        </w:rPr>
        <w:t xml:space="preserve"> </w:t>
      </w:r>
      <w:r w:rsidRPr="008B4089">
        <w:rPr>
          <w:rFonts w:ascii="Arial" w:eastAsia="Calibri" w:hAnsi="Arial" w:cs="Arial"/>
          <w:sz w:val="24"/>
          <w:szCs w:val="24"/>
        </w:rPr>
        <w:t>with</w:t>
      </w:r>
      <w:r w:rsidRPr="008B4089">
        <w:rPr>
          <w:rFonts w:ascii="Arial" w:eastAsia="Calibri" w:hAnsi="Arial" w:cs="Arial"/>
          <w:spacing w:val="-69"/>
          <w:sz w:val="24"/>
          <w:szCs w:val="24"/>
        </w:rPr>
        <w:t xml:space="preserve"> </w:t>
      </w:r>
      <w:r w:rsidRPr="008B4089">
        <w:rPr>
          <w:rFonts w:ascii="Arial" w:eastAsia="Calibri" w:hAnsi="Arial" w:cs="Arial"/>
          <w:sz w:val="24"/>
          <w:szCs w:val="24"/>
        </w:rPr>
        <w:t>specification</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order,</w:t>
      </w:r>
      <w:r w:rsidRPr="008B4089">
        <w:rPr>
          <w:rFonts w:ascii="Arial" w:eastAsia="Calibri" w:hAnsi="Arial" w:cs="Arial"/>
          <w:spacing w:val="-2"/>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satisfactory</w:t>
      </w:r>
      <w:r w:rsidRPr="008B4089">
        <w:rPr>
          <w:rFonts w:ascii="Arial" w:eastAsia="Calibri" w:hAnsi="Arial" w:cs="Arial"/>
          <w:spacing w:val="-2"/>
          <w:sz w:val="24"/>
          <w:szCs w:val="24"/>
        </w:rPr>
        <w:t xml:space="preserve"> </w:t>
      </w:r>
      <w:r w:rsidRPr="008B4089">
        <w:rPr>
          <w:rFonts w:ascii="Arial" w:eastAsia="Calibri" w:hAnsi="Arial" w:cs="Arial"/>
          <w:sz w:val="24"/>
          <w:szCs w:val="24"/>
        </w:rPr>
        <w:t>and that</w:t>
      </w:r>
      <w:r w:rsidRPr="008B4089">
        <w:rPr>
          <w:rFonts w:ascii="Arial" w:eastAsia="Calibri" w:hAnsi="Arial" w:cs="Arial"/>
          <w:spacing w:val="-3"/>
          <w:sz w:val="24"/>
          <w:szCs w:val="24"/>
        </w:rPr>
        <w:t xml:space="preserve"> </w:t>
      </w:r>
      <w:r w:rsidRPr="008B4089">
        <w:rPr>
          <w:rFonts w:ascii="Arial" w:eastAsia="Calibri" w:hAnsi="Arial" w:cs="Arial"/>
          <w:sz w:val="24"/>
          <w:szCs w:val="24"/>
        </w:rPr>
        <w:t xml:space="preserve">prices are </w:t>
      </w:r>
      <w:r w:rsidR="004E460A" w:rsidRPr="008B4089">
        <w:rPr>
          <w:rFonts w:ascii="Arial" w:eastAsia="Calibri" w:hAnsi="Arial" w:cs="Arial"/>
          <w:sz w:val="24"/>
          <w:szCs w:val="24"/>
        </w:rPr>
        <w:t>correct.</w:t>
      </w:r>
    </w:p>
    <w:p w14:paraId="3F2B9355" w14:textId="6BF132F2" w:rsidR="008B4089" w:rsidRPr="008B4089" w:rsidRDefault="4685180E" w:rsidP="008D18D9">
      <w:pPr>
        <w:widowControl w:val="0"/>
        <w:numPr>
          <w:ilvl w:val="3"/>
          <w:numId w:val="30"/>
        </w:numPr>
        <w:tabs>
          <w:tab w:val="left" w:pos="1181"/>
        </w:tabs>
        <w:autoSpaceDE w:val="0"/>
        <w:autoSpaceDN w:val="0"/>
        <w:spacing w:before="86" w:after="0" w:line="240" w:lineRule="auto"/>
        <w:rPr>
          <w:rFonts w:ascii="Arial" w:eastAsia="Calibri" w:hAnsi="Arial" w:cs="Arial"/>
          <w:sz w:val="24"/>
          <w:szCs w:val="24"/>
        </w:rPr>
      </w:pPr>
      <w:r w:rsidRPr="008B4089">
        <w:rPr>
          <w:rFonts w:ascii="Arial" w:eastAsia="Calibri" w:hAnsi="Arial" w:cs="Arial"/>
          <w:sz w:val="24"/>
          <w:szCs w:val="24"/>
        </w:rPr>
        <w:t>work done or services rendered have been satisfactorily carried out</w:t>
      </w:r>
      <w:r w:rsidRPr="008B4089">
        <w:rPr>
          <w:rFonts w:ascii="Arial" w:eastAsia="Calibri" w:hAnsi="Arial" w:cs="Arial"/>
          <w:spacing w:val="1"/>
          <w:sz w:val="24"/>
          <w:szCs w:val="24"/>
        </w:rPr>
        <w:t xml:space="preserve"> </w:t>
      </w:r>
      <w:r w:rsidRPr="008B4089">
        <w:rPr>
          <w:rFonts w:ascii="Arial" w:eastAsia="Calibri" w:hAnsi="Arial" w:cs="Arial"/>
          <w:sz w:val="24"/>
          <w:szCs w:val="24"/>
        </w:rPr>
        <w:t>in accordance with the order; that where applicable the materials used were</w:t>
      </w:r>
      <w:r w:rsidRPr="008B4089">
        <w:rPr>
          <w:rFonts w:ascii="Arial" w:eastAsia="Calibri" w:hAnsi="Arial" w:cs="Arial"/>
          <w:spacing w:val="-3"/>
          <w:sz w:val="24"/>
          <w:szCs w:val="24"/>
        </w:rPr>
        <w:t xml:space="preserve"> </w:t>
      </w:r>
      <w:r w:rsidRPr="008B4089">
        <w:rPr>
          <w:rFonts w:ascii="Arial" w:eastAsia="Calibri" w:hAnsi="Arial" w:cs="Arial"/>
          <w:sz w:val="24"/>
          <w:szCs w:val="24"/>
        </w:rPr>
        <w:t>of the requisite</w:t>
      </w:r>
      <w:r w:rsidRPr="008B4089">
        <w:rPr>
          <w:rFonts w:ascii="Arial" w:eastAsia="Calibri" w:hAnsi="Arial" w:cs="Arial"/>
          <w:spacing w:val="-2"/>
          <w:sz w:val="24"/>
          <w:szCs w:val="24"/>
        </w:rPr>
        <w:t xml:space="preserve"> </w:t>
      </w:r>
      <w:r w:rsidRPr="008B4089">
        <w:rPr>
          <w:rFonts w:ascii="Arial" w:eastAsia="Calibri" w:hAnsi="Arial" w:cs="Arial"/>
          <w:sz w:val="24"/>
          <w:szCs w:val="24"/>
        </w:rPr>
        <w:t>standard and</w:t>
      </w:r>
      <w:r w:rsidRPr="008B4089">
        <w:rPr>
          <w:rFonts w:ascii="Arial" w:eastAsia="Calibri" w:hAnsi="Arial" w:cs="Arial"/>
          <w:spacing w:val="-1"/>
          <w:sz w:val="24"/>
          <w:szCs w:val="24"/>
        </w:rPr>
        <w:t xml:space="preserve"> </w:t>
      </w:r>
      <w:r w:rsidRPr="008B4089">
        <w:rPr>
          <w:rFonts w:ascii="Arial" w:eastAsia="Calibri" w:hAnsi="Arial" w:cs="Arial"/>
          <w:sz w:val="24"/>
          <w:szCs w:val="24"/>
        </w:rPr>
        <w:t>that the charges are</w:t>
      </w:r>
      <w:r w:rsidRPr="008B4089">
        <w:rPr>
          <w:rFonts w:ascii="Arial" w:eastAsia="Calibri" w:hAnsi="Arial" w:cs="Arial"/>
          <w:spacing w:val="-2"/>
          <w:sz w:val="24"/>
          <w:szCs w:val="24"/>
        </w:rPr>
        <w:t xml:space="preserve"> </w:t>
      </w:r>
      <w:r w:rsidR="004E460A" w:rsidRPr="008B4089">
        <w:rPr>
          <w:rFonts w:ascii="Arial" w:eastAsia="Calibri" w:hAnsi="Arial" w:cs="Arial"/>
          <w:sz w:val="24"/>
          <w:szCs w:val="24"/>
        </w:rPr>
        <w:t>correct.</w:t>
      </w:r>
    </w:p>
    <w:p w14:paraId="05C00AAF" w14:textId="6CD4E128" w:rsidR="008B4089" w:rsidRPr="008B4089" w:rsidRDefault="4685180E" w:rsidP="008D18D9">
      <w:pPr>
        <w:widowControl w:val="0"/>
        <w:numPr>
          <w:ilvl w:val="3"/>
          <w:numId w:val="30"/>
        </w:numPr>
        <w:tabs>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in</w:t>
      </w:r>
      <w:r w:rsidRPr="008B4089">
        <w:rPr>
          <w:rFonts w:ascii="Arial" w:eastAsia="Calibri" w:hAnsi="Arial" w:cs="Arial"/>
          <w:spacing w:val="-4"/>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case</w:t>
      </w:r>
      <w:r w:rsidRPr="008B4089">
        <w:rPr>
          <w:rFonts w:ascii="Arial" w:eastAsia="Calibri" w:hAnsi="Arial" w:cs="Arial"/>
          <w:spacing w:val="-4"/>
          <w:sz w:val="24"/>
          <w:szCs w:val="24"/>
        </w:rPr>
        <w:t xml:space="preserve"> </w:t>
      </w:r>
      <w:r w:rsidRPr="008B4089">
        <w:rPr>
          <w:rFonts w:ascii="Arial" w:eastAsia="Calibri" w:hAnsi="Arial" w:cs="Arial"/>
          <w:sz w:val="24"/>
          <w:szCs w:val="24"/>
        </w:rPr>
        <w:t>of</w:t>
      </w:r>
      <w:r w:rsidRPr="008B4089">
        <w:rPr>
          <w:rFonts w:ascii="Arial" w:eastAsia="Calibri" w:hAnsi="Arial" w:cs="Arial"/>
          <w:spacing w:val="-3"/>
          <w:sz w:val="24"/>
          <w:szCs w:val="24"/>
        </w:rPr>
        <w:t xml:space="preserve"> </w:t>
      </w:r>
      <w:r w:rsidRPr="008B4089">
        <w:rPr>
          <w:rFonts w:ascii="Arial" w:eastAsia="Calibri" w:hAnsi="Arial" w:cs="Arial"/>
          <w:sz w:val="24"/>
          <w:szCs w:val="24"/>
        </w:rPr>
        <w:t xml:space="preserve">contracts based on the measurement of time, materials   or expenses, the time charged is in accordance with the time sheets, that the rates of labour are in accordance with the appropriate rates, that the materials have been checked as regards quantity, quality, and price and that the charges for the use of the vehicles, plant and machinery have been </w:t>
      </w:r>
      <w:r w:rsidR="004E460A" w:rsidRPr="008B4089">
        <w:rPr>
          <w:rFonts w:ascii="Arial" w:eastAsia="Calibri" w:hAnsi="Arial" w:cs="Arial"/>
          <w:sz w:val="24"/>
          <w:szCs w:val="24"/>
        </w:rPr>
        <w:t>examined.</w:t>
      </w:r>
    </w:p>
    <w:p w14:paraId="33669725" w14:textId="3D7B1ED6" w:rsidR="008B4089" w:rsidRPr="008B4089" w:rsidRDefault="4685180E" w:rsidP="008D18D9">
      <w:pPr>
        <w:widowControl w:val="0"/>
        <w:numPr>
          <w:ilvl w:val="3"/>
          <w:numId w:val="30"/>
        </w:numPr>
        <w:tabs>
          <w:tab w:val="left" w:pos="1181"/>
        </w:tabs>
        <w:autoSpaceDE w:val="0"/>
        <w:autoSpaceDN w:val="0"/>
        <w:spacing w:after="0" w:line="240" w:lineRule="auto"/>
        <w:rPr>
          <w:rFonts w:ascii="Arial" w:eastAsia="Calibri" w:hAnsi="Arial" w:cs="Arial"/>
          <w:sz w:val="24"/>
          <w:szCs w:val="24"/>
        </w:rPr>
      </w:pPr>
      <w:r w:rsidRPr="13064C11">
        <w:rPr>
          <w:rFonts w:ascii="Arial" w:eastAsia="Calibri" w:hAnsi="Arial" w:cs="Arial"/>
          <w:sz w:val="24"/>
          <w:szCs w:val="24"/>
        </w:rPr>
        <w:t xml:space="preserve">where appropriate, the expenditure is in accordance with regulations   and that all necessary Board or appropriate officer authorisations have   been </w:t>
      </w:r>
      <w:r w:rsidR="004E460A" w:rsidRPr="13064C11">
        <w:rPr>
          <w:rFonts w:ascii="Arial" w:eastAsia="Calibri" w:hAnsi="Arial" w:cs="Arial"/>
          <w:sz w:val="24"/>
          <w:szCs w:val="24"/>
        </w:rPr>
        <w:t>obtained.</w:t>
      </w:r>
    </w:p>
    <w:p w14:paraId="01C1296E" w14:textId="328BAE47"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13064C11">
        <w:rPr>
          <w:rFonts w:ascii="Arial" w:eastAsia="Calibri" w:hAnsi="Arial" w:cs="Arial"/>
          <w:sz w:val="24"/>
          <w:szCs w:val="24"/>
        </w:rPr>
        <w:t xml:space="preserve">the account/claim is arithmetically </w:t>
      </w:r>
      <w:r w:rsidR="004E460A" w:rsidRPr="13064C11">
        <w:rPr>
          <w:rFonts w:ascii="Arial" w:eastAsia="Calibri" w:hAnsi="Arial" w:cs="Arial"/>
          <w:sz w:val="24"/>
          <w:szCs w:val="24"/>
        </w:rPr>
        <w:t>correct.</w:t>
      </w:r>
    </w:p>
    <w:p w14:paraId="6A5F2345" w14:textId="0BEDB29C"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13064C11">
        <w:rPr>
          <w:rFonts w:ascii="Arial" w:eastAsia="Calibri" w:hAnsi="Arial" w:cs="Arial"/>
          <w:sz w:val="24"/>
          <w:szCs w:val="24"/>
        </w:rPr>
        <w:t xml:space="preserve">the account/claim is </w:t>
      </w:r>
      <w:proofErr w:type="gramStart"/>
      <w:r w:rsidRPr="13064C11">
        <w:rPr>
          <w:rFonts w:ascii="Arial" w:eastAsia="Calibri" w:hAnsi="Arial" w:cs="Arial"/>
          <w:sz w:val="24"/>
          <w:szCs w:val="24"/>
        </w:rPr>
        <w:t>in order for</w:t>
      </w:r>
      <w:proofErr w:type="gramEnd"/>
      <w:r w:rsidRPr="13064C11">
        <w:rPr>
          <w:rFonts w:ascii="Arial" w:eastAsia="Calibri" w:hAnsi="Arial" w:cs="Arial"/>
          <w:sz w:val="24"/>
          <w:szCs w:val="24"/>
        </w:rPr>
        <w:t xml:space="preserve"> </w:t>
      </w:r>
      <w:r w:rsidR="004E460A" w:rsidRPr="13064C11">
        <w:rPr>
          <w:rFonts w:ascii="Arial" w:eastAsia="Calibri" w:hAnsi="Arial" w:cs="Arial"/>
          <w:sz w:val="24"/>
          <w:szCs w:val="24"/>
        </w:rPr>
        <w:t>payment.</w:t>
      </w:r>
    </w:p>
    <w:p w14:paraId="5ED904C1" w14:textId="7C9A8DAB"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13064C11">
        <w:rPr>
          <w:rFonts w:ascii="Arial" w:eastAsia="Calibri" w:hAnsi="Arial" w:cs="Arial"/>
          <w:sz w:val="24"/>
          <w:szCs w:val="24"/>
        </w:rPr>
        <w:t xml:space="preserve">VAT has been recovered as </w:t>
      </w:r>
      <w:r w:rsidR="004E460A" w:rsidRPr="13064C11">
        <w:rPr>
          <w:rFonts w:ascii="Arial" w:eastAsia="Calibri" w:hAnsi="Arial" w:cs="Arial"/>
          <w:sz w:val="24"/>
          <w:szCs w:val="24"/>
        </w:rPr>
        <w:t>appropriate.</w:t>
      </w:r>
    </w:p>
    <w:p w14:paraId="4698462A" w14:textId="77777777"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13064C11">
        <w:rPr>
          <w:rFonts w:ascii="Arial" w:eastAsia="Calibri" w:hAnsi="Arial" w:cs="Arial"/>
          <w:sz w:val="24"/>
          <w:szCs w:val="24"/>
        </w:rPr>
        <w:t xml:space="preserve">payments are processed timeously </w:t>
      </w:r>
      <w:proofErr w:type="gramStart"/>
      <w:r w:rsidRPr="13064C11">
        <w:rPr>
          <w:rFonts w:ascii="Arial" w:eastAsia="Calibri" w:hAnsi="Arial" w:cs="Arial"/>
          <w:sz w:val="24"/>
          <w:szCs w:val="24"/>
        </w:rPr>
        <w:t>in order to</w:t>
      </w:r>
      <w:proofErr w:type="gramEnd"/>
      <w:r w:rsidRPr="13064C11">
        <w:rPr>
          <w:rFonts w:ascii="Arial" w:eastAsia="Calibri" w:hAnsi="Arial" w:cs="Arial"/>
          <w:sz w:val="24"/>
          <w:szCs w:val="24"/>
        </w:rPr>
        <w:t xml:space="preserve"> secure discounts available; and</w:t>
      </w:r>
    </w:p>
    <w:p w14:paraId="5AC8A23B" w14:textId="77777777"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lastRenderedPageBreak/>
        <w:t>a timetable and system for submission of accounts for payment is maintained to ensure prompt</w:t>
      </w:r>
      <w:r w:rsidRPr="008B4089">
        <w:rPr>
          <w:rFonts w:ascii="Arial" w:eastAsia="Calibri" w:hAnsi="Arial" w:cs="Arial"/>
          <w:spacing w:val="-2"/>
          <w:sz w:val="24"/>
          <w:szCs w:val="24"/>
        </w:rPr>
        <w:t xml:space="preserve"> </w:t>
      </w:r>
      <w:r w:rsidRPr="008B4089">
        <w:rPr>
          <w:rFonts w:ascii="Arial" w:eastAsia="Calibri" w:hAnsi="Arial" w:cs="Arial"/>
          <w:sz w:val="24"/>
          <w:szCs w:val="24"/>
        </w:rPr>
        <w:t>payment to suppliers.</w:t>
      </w:r>
    </w:p>
    <w:p w14:paraId="5E049DA1" w14:textId="77777777" w:rsidR="008B4089" w:rsidRPr="008B4089" w:rsidRDefault="008B4089" w:rsidP="008B4089">
      <w:pPr>
        <w:widowControl w:val="0"/>
        <w:autoSpaceDE w:val="0"/>
        <w:autoSpaceDN w:val="0"/>
        <w:spacing w:before="2" w:after="0" w:line="240" w:lineRule="auto"/>
        <w:rPr>
          <w:rFonts w:ascii="Arial" w:eastAsia="Arial" w:hAnsi="Arial" w:cs="Arial"/>
          <w:sz w:val="24"/>
          <w:szCs w:val="24"/>
        </w:rPr>
      </w:pPr>
    </w:p>
    <w:p w14:paraId="72200E6A" w14:textId="77777777" w:rsidR="008B4089" w:rsidRPr="007C663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Budget Holders shall ensure, before a requisition for goods and service</w:t>
      </w:r>
      <w:r w:rsidRPr="008B4089">
        <w:rPr>
          <w:rFonts w:ascii="Arial" w:eastAsia="Calibri" w:hAnsi="Arial" w:cs="Arial"/>
          <w:spacing w:val="1"/>
          <w:sz w:val="24"/>
          <w:szCs w:val="24"/>
        </w:rPr>
        <w:t xml:space="preserve"> </w:t>
      </w:r>
      <w:r w:rsidRPr="007C6639">
        <w:rPr>
          <w:rFonts w:ascii="Arial" w:eastAsia="Calibri" w:hAnsi="Arial" w:cs="Arial"/>
          <w:sz w:val="24"/>
          <w:szCs w:val="24"/>
        </w:rPr>
        <w:t>is</w:t>
      </w:r>
      <w:r w:rsidRPr="007C6639">
        <w:rPr>
          <w:rFonts w:ascii="Arial" w:eastAsia="Calibri" w:hAnsi="Arial" w:cs="Arial"/>
          <w:spacing w:val="-12"/>
          <w:sz w:val="24"/>
          <w:szCs w:val="24"/>
        </w:rPr>
        <w:t xml:space="preserve"> </w:t>
      </w:r>
      <w:r w:rsidRPr="007C6639">
        <w:rPr>
          <w:rFonts w:ascii="Arial" w:eastAsia="Calibri" w:hAnsi="Arial" w:cs="Arial"/>
          <w:sz w:val="24"/>
          <w:szCs w:val="24"/>
        </w:rPr>
        <w:t>placed,</w:t>
      </w:r>
      <w:r w:rsidRPr="007C6639">
        <w:rPr>
          <w:rFonts w:ascii="Arial" w:eastAsia="Calibri" w:hAnsi="Arial" w:cs="Arial"/>
          <w:spacing w:val="-12"/>
          <w:sz w:val="24"/>
          <w:szCs w:val="24"/>
        </w:rPr>
        <w:t xml:space="preserve"> </w:t>
      </w:r>
      <w:r w:rsidRPr="007C6639">
        <w:rPr>
          <w:rFonts w:ascii="Arial" w:eastAsia="Calibri" w:hAnsi="Arial" w:cs="Arial"/>
          <w:sz w:val="24"/>
          <w:szCs w:val="24"/>
        </w:rPr>
        <w:t>that</w:t>
      </w:r>
      <w:r w:rsidRPr="007C6639">
        <w:rPr>
          <w:rFonts w:ascii="Arial" w:eastAsia="Calibri" w:hAnsi="Arial" w:cs="Arial"/>
          <w:spacing w:val="-12"/>
          <w:sz w:val="24"/>
          <w:szCs w:val="24"/>
        </w:rPr>
        <w:t xml:space="preserve"> </w:t>
      </w:r>
      <w:r w:rsidRPr="007C6639">
        <w:rPr>
          <w:rFonts w:ascii="Arial" w:eastAsia="Calibri" w:hAnsi="Arial" w:cs="Arial"/>
          <w:sz w:val="24"/>
          <w:szCs w:val="24"/>
        </w:rPr>
        <w:t>the</w:t>
      </w:r>
      <w:r w:rsidRPr="007C6639">
        <w:rPr>
          <w:rFonts w:ascii="Arial" w:eastAsia="Calibri" w:hAnsi="Arial" w:cs="Arial"/>
          <w:spacing w:val="-11"/>
          <w:sz w:val="24"/>
          <w:szCs w:val="24"/>
        </w:rPr>
        <w:t xml:space="preserve"> </w:t>
      </w:r>
      <w:r w:rsidRPr="007C6639">
        <w:rPr>
          <w:rFonts w:ascii="Arial" w:eastAsia="Calibri" w:hAnsi="Arial" w:cs="Arial"/>
          <w:sz w:val="24"/>
          <w:szCs w:val="24"/>
        </w:rPr>
        <w:t>purchase</w:t>
      </w:r>
      <w:r w:rsidRPr="007C6639">
        <w:rPr>
          <w:rFonts w:ascii="Arial" w:eastAsia="Calibri" w:hAnsi="Arial" w:cs="Arial"/>
          <w:spacing w:val="-12"/>
          <w:sz w:val="24"/>
          <w:szCs w:val="24"/>
        </w:rPr>
        <w:t xml:space="preserve"> </w:t>
      </w:r>
      <w:r w:rsidRPr="007C6639">
        <w:rPr>
          <w:rFonts w:ascii="Arial" w:eastAsia="Calibri" w:hAnsi="Arial" w:cs="Arial"/>
          <w:sz w:val="24"/>
          <w:szCs w:val="24"/>
        </w:rPr>
        <w:t>has</w:t>
      </w:r>
      <w:r w:rsidRPr="007C6639">
        <w:rPr>
          <w:rFonts w:ascii="Arial" w:eastAsia="Calibri" w:hAnsi="Arial" w:cs="Arial"/>
          <w:spacing w:val="-12"/>
          <w:sz w:val="24"/>
          <w:szCs w:val="24"/>
        </w:rPr>
        <w:t xml:space="preserve"> </w:t>
      </w:r>
      <w:r w:rsidRPr="007C6639">
        <w:rPr>
          <w:rFonts w:ascii="Arial" w:eastAsia="Calibri" w:hAnsi="Arial" w:cs="Arial"/>
          <w:sz w:val="24"/>
          <w:szCs w:val="24"/>
        </w:rPr>
        <w:t>been</w:t>
      </w:r>
      <w:r w:rsidRPr="007C6639">
        <w:rPr>
          <w:rFonts w:ascii="Arial" w:eastAsia="Calibri" w:hAnsi="Arial" w:cs="Arial"/>
          <w:spacing w:val="-11"/>
          <w:sz w:val="24"/>
          <w:szCs w:val="24"/>
        </w:rPr>
        <w:t xml:space="preserve"> </w:t>
      </w:r>
      <w:r w:rsidRPr="007C6639">
        <w:rPr>
          <w:rFonts w:ascii="Arial" w:eastAsia="Calibri" w:hAnsi="Arial" w:cs="Arial"/>
          <w:sz w:val="24"/>
          <w:szCs w:val="24"/>
        </w:rPr>
        <w:t>properly</w:t>
      </w:r>
      <w:r w:rsidRPr="007C6639">
        <w:rPr>
          <w:rFonts w:ascii="Arial" w:eastAsia="Calibri" w:hAnsi="Arial" w:cs="Arial"/>
          <w:spacing w:val="-11"/>
          <w:sz w:val="24"/>
          <w:szCs w:val="24"/>
        </w:rPr>
        <w:t xml:space="preserve"> </w:t>
      </w:r>
      <w:r w:rsidRPr="007C6639">
        <w:rPr>
          <w:rFonts w:ascii="Arial" w:eastAsia="Calibri" w:hAnsi="Arial" w:cs="Arial"/>
          <w:sz w:val="24"/>
          <w:szCs w:val="24"/>
        </w:rPr>
        <w:t>considered</w:t>
      </w:r>
      <w:r w:rsidRPr="007C6639">
        <w:rPr>
          <w:rFonts w:ascii="Arial" w:eastAsia="Calibri" w:hAnsi="Arial" w:cs="Arial"/>
          <w:spacing w:val="-11"/>
          <w:sz w:val="24"/>
          <w:szCs w:val="24"/>
        </w:rPr>
        <w:t xml:space="preserve"> </w:t>
      </w:r>
      <w:r w:rsidRPr="007C6639">
        <w:rPr>
          <w:rFonts w:ascii="Arial" w:eastAsia="Calibri" w:hAnsi="Arial" w:cs="Arial"/>
          <w:sz w:val="24"/>
          <w:szCs w:val="24"/>
        </w:rPr>
        <w:t>and</w:t>
      </w:r>
      <w:r w:rsidRPr="007C6639">
        <w:rPr>
          <w:rFonts w:ascii="Arial" w:eastAsia="Calibri" w:hAnsi="Arial" w:cs="Arial"/>
          <w:spacing w:val="-12"/>
          <w:sz w:val="24"/>
          <w:szCs w:val="24"/>
        </w:rPr>
        <w:t xml:space="preserve"> </w:t>
      </w:r>
      <w:r w:rsidRPr="007C6639">
        <w:rPr>
          <w:rFonts w:ascii="Arial" w:eastAsia="Calibri" w:hAnsi="Arial" w:cs="Arial"/>
          <w:sz w:val="24"/>
          <w:szCs w:val="24"/>
        </w:rPr>
        <w:t>forms</w:t>
      </w:r>
      <w:r w:rsidRPr="007C6639">
        <w:rPr>
          <w:rFonts w:ascii="Arial" w:eastAsia="Calibri" w:hAnsi="Arial" w:cs="Arial"/>
          <w:spacing w:val="-12"/>
          <w:sz w:val="24"/>
          <w:szCs w:val="24"/>
        </w:rPr>
        <w:t xml:space="preserve"> part of t</w:t>
      </w:r>
      <w:r w:rsidRPr="007C6639">
        <w:rPr>
          <w:rFonts w:ascii="Arial" w:eastAsia="Calibri" w:hAnsi="Arial" w:cs="Arial"/>
          <w:sz w:val="24"/>
          <w:szCs w:val="24"/>
        </w:rPr>
        <w:t>he department’s allocations, agreed business plans, or other known</w:t>
      </w:r>
      <w:r w:rsidRPr="007C6639">
        <w:rPr>
          <w:rFonts w:ascii="Arial" w:eastAsia="Calibri" w:hAnsi="Arial" w:cs="Arial"/>
          <w:spacing w:val="1"/>
          <w:sz w:val="24"/>
          <w:szCs w:val="24"/>
        </w:rPr>
        <w:t xml:space="preserve"> </w:t>
      </w:r>
      <w:r w:rsidRPr="007C6639">
        <w:rPr>
          <w:rFonts w:ascii="Arial" w:eastAsia="Calibri" w:hAnsi="Arial" w:cs="Arial"/>
          <w:sz w:val="24"/>
          <w:szCs w:val="24"/>
        </w:rPr>
        <w:t>and</w:t>
      </w:r>
      <w:r w:rsidRPr="007C6639">
        <w:rPr>
          <w:rFonts w:ascii="Arial" w:eastAsia="Calibri" w:hAnsi="Arial" w:cs="Arial"/>
          <w:spacing w:val="-1"/>
          <w:sz w:val="24"/>
          <w:szCs w:val="24"/>
        </w:rPr>
        <w:t xml:space="preserve"> </w:t>
      </w:r>
      <w:r w:rsidRPr="007C6639">
        <w:rPr>
          <w:rFonts w:ascii="Arial" w:eastAsia="Calibri" w:hAnsi="Arial" w:cs="Arial"/>
          <w:sz w:val="24"/>
          <w:szCs w:val="24"/>
        </w:rPr>
        <w:t>specific funds</w:t>
      </w:r>
      <w:r w:rsidRPr="007C6639">
        <w:rPr>
          <w:rFonts w:ascii="Arial" w:eastAsia="Calibri" w:hAnsi="Arial" w:cs="Arial"/>
          <w:spacing w:val="-2"/>
          <w:sz w:val="24"/>
          <w:szCs w:val="24"/>
        </w:rPr>
        <w:t xml:space="preserve"> </w:t>
      </w:r>
      <w:r w:rsidRPr="007C6639">
        <w:rPr>
          <w:rFonts w:ascii="Arial" w:eastAsia="Calibri" w:hAnsi="Arial" w:cs="Arial"/>
          <w:sz w:val="24"/>
          <w:szCs w:val="24"/>
        </w:rPr>
        <w:t>available to</w:t>
      </w:r>
      <w:r w:rsidRPr="007C6639">
        <w:rPr>
          <w:rFonts w:ascii="Arial" w:eastAsia="Calibri" w:hAnsi="Arial" w:cs="Arial"/>
          <w:spacing w:val="-1"/>
          <w:sz w:val="24"/>
          <w:szCs w:val="24"/>
        </w:rPr>
        <w:t xml:space="preserve"> </w:t>
      </w:r>
      <w:r w:rsidRPr="007C6639">
        <w:rPr>
          <w:rFonts w:ascii="Arial" w:eastAsia="Calibri" w:hAnsi="Arial" w:cs="Arial"/>
          <w:sz w:val="24"/>
          <w:szCs w:val="24"/>
        </w:rPr>
        <w:t>the department.</w:t>
      </w:r>
    </w:p>
    <w:p w14:paraId="45D3019E" w14:textId="77777777" w:rsidR="00FA0712" w:rsidRPr="007C6639" w:rsidRDefault="00FA0712" w:rsidP="00380548">
      <w:pPr>
        <w:widowControl w:val="0"/>
        <w:tabs>
          <w:tab w:val="left" w:pos="820"/>
        </w:tabs>
        <w:autoSpaceDE w:val="0"/>
        <w:autoSpaceDN w:val="0"/>
        <w:spacing w:after="0" w:line="240" w:lineRule="auto"/>
        <w:ind w:left="720"/>
        <w:rPr>
          <w:rFonts w:ascii="Arial" w:eastAsia="Calibri" w:hAnsi="Arial" w:cs="Arial"/>
          <w:sz w:val="24"/>
          <w:szCs w:val="24"/>
        </w:rPr>
      </w:pPr>
    </w:p>
    <w:p w14:paraId="0903496A" w14:textId="0CC0E4E1" w:rsidR="00151832" w:rsidRPr="007C6639" w:rsidRDefault="00FA0712"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7C6639">
        <w:rPr>
          <w:rFonts w:ascii="Arial" w:eastAsia="Calibri" w:hAnsi="Arial" w:cs="Arial"/>
          <w:sz w:val="24"/>
          <w:szCs w:val="24"/>
        </w:rPr>
        <w:t xml:space="preserve">Procurement rules must be </w:t>
      </w:r>
      <w:proofErr w:type="gramStart"/>
      <w:r w:rsidRPr="007C6639">
        <w:rPr>
          <w:rFonts w:ascii="Arial" w:eastAsia="Calibri" w:hAnsi="Arial" w:cs="Arial"/>
          <w:sz w:val="24"/>
          <w:szCs w:val="24"/>
        </w:rPr>
        <w:t>followed at all times</w:t>
      </w:r>
      <w:proofErr w:type="gramEnd"/>
      <w:r w:rsidR="00A968BA" w:rsidRPr="007C6639">
        <w:rPr>
          <w:rFonts w:ascii="Arial" w:eastAsia="Calibri" w:hAnsi="Arial" w:cs="Arial"/>
          <w:sz w:val="24"/>
          <w:szCs w:val="24"/>
        </w:rPr>
        <w:t xml:space="preserve"> as outlined in s</w:t>
      </w:r>
      <w:r w:rsidR="003E53AB" w:rsidRPr="007C6639">
        <w:rPr>
          <w:rFonts w:ascii="Arial" w:eastAsia="Calibri" w:hAnsi="Arial" w:cs="Arial"/>
          <w:sz w:val="24"/>
          <w:szCs w:val="24"/>
        </w:rPr>
        <w:t>ection</w:t>
      </w:r>
      <w:r w:rsidR="00A968BA" w:rsidRPr="007C6639">
        <w:rPr>
          <w:rFonts w:ascii="Arial" w:eastAsia="Calibri" w:hAnsi="Arial" w:cs="Arial"/>
          <w:sz w:val="24"/>
          <w:szCs w:val="24"/>
        </w:rPr>
        <w:t xml:space="preserve"> 11</w:t>
      </w:r>
      <w:r w:rsidR="008D18D9">
        <w:rPr>
          <w:rFonts w:ascii="Arial" w:eastAsia="Calibri" w:hAnsi="Arial" w:cs="Arial"/>
          <w:sz w:val="24"/>
          <w:szCs w:val="24"/>
        </w:rPr>
        <w:t>.</w:t>
      </w:r>
    </w:p>
    <w:p w14:paraId="52D5EC0C"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73CD65CB" w14:textId="59ED7F5A" w:rsidR="008B4089" w:rsidRPr="00AC166C"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5"/>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4"/>
          <w:sz w:val="24"/>
          <w:szCs w:val="24"/>
        </w:rPr>
        <w:t xml:space="preserve"> </w:t>
      </w:r>
      <w:r w:rsidRPr="008B4089">
        <w:rPr>
          <w:rFonts w:ascii="Arial" w:eastAsia="Calibri" w:hAnsi="Arial" w:cs="Arial"/>
          <w:sz w:val="24"/>
          <w:szCs w:val="24"/>
        </w:rPr>
        <w:t>shall</w:t>
      </w:r>
      <w:r w:rsidRPr="008B4089">
        <w:rPr>
          <w:rFonts w:ascii="Arial" w:eastAsia="Calibri" w:hAnsi="Arial" w:cs="Arial"/>
          <w:spacing w:val="-14"/>
          <w:sz w:val="24"/>
          <w:szCs w:val="24"/>
        </w:rPr>
        <w:t xml:space="preserve"> </w:t>
      </w:r>
      <w:r w:rsidRPr="008B4089">
        <w:rPr>
          <w:rFonts w:ascii="Arial" w:eastAsia="Calibri" w:hAnsi="Arial" w:cs="Arial"/>
          <w:sz w:val="24"/>
          <w:szCs w:val="24"/>
        </w:rPr>
        <w:t>ensure</w:t>
      </w:r>
      <w:r w:rsidRPr="008B4089">
        <w:rPr>
          <w:rFonts w:ascii="Arial" w:eastAsia="Calibri" w:hAnsi="Arial" w:cs="Arial"/>
          <w:spacing w:val="-14"/>
          <w:sz w:val="24"/>
          <w:szCs w:val="24"/>
        </w:rPr>
        <w:t xml:space="preserve"> </w:t>
      </w:r>
      <w:r w:rsidRPr="008B4089">
        <w:rPr>
          <w:rFonts w:ascii="Arial" w:eastAsia="Calibri" w:hAnsi="Arial" w:cs="Arial"/>
          <w:sz w:val="24"/>
          <w:szCs w:val="24"/>
        </w:rPr>
        <w:t>that</w:t>
      </w:r>
      <w:r w:rsidRPr="008B4089">
        <w:rPr>
          <w:rFonts w:ascii="Arial" w:eastAsia="Calibri" w:hAnsi="Arial" w:cs="Arial"/>
          <w:spacing w:val="-14"/>
          <w:sz w:val="24"/>
          <w:szCs w:val="24"/>
        </w:rPr>
        <w:t xml:space="preserve"> </w:t>
      </w:r>
      <w:r w:rsidRPr="008B4089">
        <w:rPr>
          <w:rFonts w:ascii="Arial" w:eastAsia="Calibri" w:hAnsi="Arial" w:cs="Arial"/>
          <w:sz w:val="24"/>
          <w:szCs w:val="24"/>
        </w:rPr>
        <w:t>payment</w:t>
      </w:r>
      <w:r w:rsidRPr="008B4089">
        <w:rPr>
          <w:rFonts w:ascii="Arial" w:eastAsia="Calibri" w:hAnsi="Arial" w:cs="Arial"/>
          <w:spacing w:val="-15"/>
          <w:sz w:val="24"/>
          <w:szCs w:val="24"/>
        </w:rPr>
        <w:t xml:space="preserve"> </w:t>
      </w:r>
      <w:r w:rsidRPr="008B4089">
        <w:rPr>
          <w:rFonts w:ascii="Arial" w:eastAsia="Calibri" w:hAnsi="Arial" w:cs="Arial"/>
          <w:sz w:val="24"/>
          <w:szCs w:val="24"/>
        </w:rPr>
        <w:t>for</w:t>
      </w:r>
      <w:r w:rsidRPr="008B4089">
        <w:rPr>
          <w:rFonts w:ascii="Arial" w:eastAsia="Calibri" w:hAnsi="Arial" w:cs="Arial"/>
          <w:spacing w:val="-15"/>
          <w:sz w:val="24"/>
          <w:szCs w:val="24"/>
        </w:rPr>
        <w:t xml:space="preserve"> </w:t>
      </w:r>
      <w:r w:rsidRPr="008B4089">
        <w:rPr>
          <w:rFonts w:ascii="Arial" w:eastAsia="Calibri" w:hAnsi="Arial" w:cs="Arial"/>
          <w:sz w:val="24"/>
          <w:szCs w:val="24"/>
        </w:rPr>
        <w:t>goods</w:t>
      </w:r>
      <w:r w:rsidRPr="008B4089">
        <w:rPr>
          <w:rFonts w:ascii="Arial" w:eastAsia="Calibri" w:hAnsi="Arial" w:cs="Arial"/>
          <w:spacing w:val="-13"/>
          <w:sz w:val="24"/>
          <w:szCs w:val="24"/>
        </w:rPr>
        <w:t xml:space="preserve"> </w:t>
      </w:r>
      <w:r w:rsidRPr="008B4089">
        <w:rPr>
          <w:rFonts w:ascii="Arial" w:eastAsia="Calibri" w:hAnsi="Arial" w:cs="Arial"/>
          <w:sz w:val="24"/>
          <w:szCs w:val="24"/>
        </w:rPr>
        <w:t>and</w:t>
      </w:r>
      <w:r w:rsidRPr="008B4089">
        <w:rPr>
          <w:rFonts w:ascii="Arial" w:eastAsia="Calibri" w:hAnsi="Arial" w:cs="Arial"/>
          <w:spacing w:val="-14"/>
          <w:sz w:val="24"/>
          <w:szCs w:val="24"/>
        </w:rPr>
        <w:t xml:space="preserve"> </w:t>
      </w:r>
      <w:r w:rsidRPr="008B4089">
        <w:rPr>
          <w:rFonts w:ascii="Arial" w:eastAsia="Calibri" w:hAnsi="Arial" w:cs="Arial"/>
          <w:sz w:val="24"/>
          <w:szCs w:val="24"/>
        </w:rPr>
        <w:t>services is</w:t>
      </w:r>
      <w:r w:rsidRPr="008B4089">
        <w:rPr>
          <w:rFonts w:ascii="Arial" w:eastAsia="Calibri" w:hAnsi="Arial" w:cs="Arial"/>
          <w:spacing w:val="-3"/>
          <w:sz w:val="24"/>
          <w:szCs w:val="24"/>
        </w:rPr>
        <w:t xml:space="preserve"> </w:t>
      </w:r>
      <w:r w:rsidRPr="008B4089">
        <w:rPr>
          <w:rFonts w:ascii="Arial" w:eastAsia="Calibri" w:hAnsi="Arial" w:cs="Arial"/>
          <w:sz w:val="24"/>
          <w:szCs w:val="24"/>
        </w:rPr>
        <w:t>only</w:t>
      </w:r>
      <w:r w:rsidRPr="008B4089">
        <w:rPr>
          <w:rFonts w:ascii="Arial" w:eastAsia="Calibri" w:hAnsi="Arial" w:cs="Arial"/>
          <w:spacing w:val="-2"/>
          <w:sz w:val="24"/>
          <w:szCs w:val="24"/>
        </w:rPr>
        <w:t xml:space="preserve"> </w:t>
      </w:r>
      <w:r w:rsidRPr="008B4089">
        <w:rPr>
          <w:rFonts w:ascii="Arial" w:eastAsia="Calibri" w:hAnsi="Arial" w:cs="Arial"/>
          <w:sz w:val="24"/>
          <w:szCs w:val="24"/>
        </w:rPr>
        <w:t>made</w:t>
      </w:r>
      <w:r w:rsidRPr="008B4089">
        <w:rPr>
          <w:rFonts w:ascii="Arial" w:eastAsia="Calibri" w:hAnsi="Arial" w:cs="Arial"/>
          <w:spacing w:val="-2"/>
          <w:sz w:val="24"/>
          <w:szCs w:val="24"/>
        </w:rPr>
        <w:t xml:space="preserve"> </w:t>
      </w:r>
      <w:r w:rsidRPr="008B4089">
        <w:rPr>
          <w:rFonts w:ascii="Arial" w:eastAsia="Calibri" w:hAnsi="Arial" w:cs="Arial"/>
          <w:sz w:val="24"/>
          <w:szCs w:val="24"/>
        </w:rPr>
        <w:t>once</w:t>
      </w:r>
      <w:r w:rsidRPr="008B4089">
        <w:rPr>
          <w:rFonts w:ascii="Arial" w:eastAsia="Calibri" w:hAnsi="Arial" w:cs="Arial"/>
          <w:spacing w:val="-2"/>
          <w:sz w:val="24"/>
          <w:szCs w:val="24"/>
        </w:rPr>
        <w:t xml:space="preserve"> </w:t>
      </w:r>
      <w:r w:rsidRPr="008B4089">
        <w:rPr>
          <w:rFonts w:ascii="Arial" w:eastAsia="Calibri" w:hAnsi="Arial" w:cs="Arial"/>
          <w:sz w:val="24"/>
          <w:szCs w:val="24"/>
        </w:rPr>
        <w:t>the</w:t>
      </w:r>
      <w:r w:rsidRPr="008B4089">
        <w:rPr>
          <w:rFonts w:ascii="Arial" w:eastAsia="Calibri" w:hAnsi="Arial" w:cs="Arial"/>
          <w:spacing w:val="-3"/>
          <w:sz w:val="24"/>
          <w:szCs w:val="24"/>
        </w:rPr>
        <w:t xml:space="preserve"> </w:t>
      </w:r>
      <w:r w:rsidRPr="008B4089">
        <w:rPr>
          <w:rFonts w:ascii="Arial" w:eastAsia="Calibri" w:hAnsi="Arial" w:cs="Arial"/>
          <w:sz w:val="24"/>
          <w:szCs w:val="24"/>
        </w:rPr>
        <w:t>goods</w:t>
      </w:r>
      <w:r w:rsidRPr="008B4089">
        <w:rPr>
          <w:rFonts w:ascii="Arial" w:eastAsia="Calibri" w:hAnsi="Arial" w:cs="Arial"/>
          <w:spacing w:val="-3"/>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services</w:t>
      </w:r>
      <w:r w:rsidRPr="008B4089">
        <w:rPr>
          <w:rFonts w:ascii="Arial" w:eastAsia="Calibri" w:hAnsi="Arial" w:cs="Arial"/>
          <w:spacing w:val="-2"/>
          <w:sz w:val="24"/>
          <w:szCs w:val="24"/>
        </w:rPr>
        <w:t xml:space="preserve"> </w:t>
      </w:r>
      <w:r w:rsidRPr="008B4089">
        <w:rPr>
          <w:rFonts w:ascii="Arial" w:eastAsia="Calibri" w:hAnsi="Arial" w:cs="Arial"/>
          <w:sz w:val="24"/>
          <w:szCs w:val="24"/>
        </w:rPr>
        <w:t>are</w:t>
      </w:r>
      <w:r w:rsidRPr="008B4089">
        <w:rPr>
          <w:rFonts w:ascii="Arial" w:eastAsia="Calibri" w:hAnsi="Arial" w:cs="Arial"/>
          <w:spacing w:val="-2"/>
          <w:sz w:val="24"/>
          <w:szCs w:val="24"/>
        </w:rPr>
        <w:t xml:space="preserve"> </w:t>
      </w:r>
      <w:r w:rsidRPr="00D105EB">
        <w:rPr>
          <w:rFonts w:ascii="Arial" w:eastAsia="Calibri" w:hAnsi="Arial" w:cs="Arial"/>
          <w:sz w:val="24"/>
          <w:szCs w:val="24"/>
        </w:rPr>
        <w:t>received other</w:t>
      </w:r>
      <w:r w:rsidRPr="00D105EB">
        <w:rPr>
          <w:rFonts w:ascii="Arial" w:eastAsia="Calibri" w:hAnsi="Arial" w:cs="Arial"/>
          <w:spacing w:val="-3"/>
          <w:sz w:val="24"/>
          <w:szCs w:val="24"/>
        </w:rPr>
        <w:t xml:space="preserve"> </w:t>
      </w:r>
      <w:r w:rsidRPr="00D105EB">
        <w:rPr>
          <w:rFonts w:ascii="Arial" w:eastAsia="Calibri" w:hAnsi="Arial" w:cs="Arial"/>
          <w:sz w:val="24"/>
          <w:szCs w:val="24"/>
        </w:rPr>
        <w:t>than</w:t>
      </w:r>
      <w:r w:rsidRPr="00D105EB">
        <w:rPr>
          <w:rFonts w:ascii="Arial" w:eastAsia="Calibri" w:hAnsi="Arial" w:cs="Arial"/>
          <w:spacing w:val="-3"/>
          <w:sz w:val="24"/>
          <w:szCs w:val="24"/>
        </w:rPr>
        <w:t xml:space="preserve"> </w:t>
      </w:r>
      <w:r w:rsidRPr="00D105EB">
        <w:rPr>
          <w:rFonts w:ascii="Arial" w:eastAsia="Calibri" w:hAnsi="Arial" w:cs="Arial"/>
          <w:sz w:val="24"/>
          <w:szCs w:val="24"/>
        </w:rPr>
        <w:t>under</w:t>
      </w:r>
      <w:r w:rsidRPr="00D105EB">
        <w:rPr>
          <w:rFonts w:ascii="Arial" w:eastAsia="Calibri" w:hAnsi="Arial" w:cs="Arial"/>
          <w:spacing w:val="-70"/>
          <w:sz w:val="24"/>
          <w:szCs w:val="24"/>
        </w:rPr>
        <w:t xml:space="preserve">  </w:t>
      </w:r>
      <w:r w:rsidRPr="00D105EB">
        <w:rPr>
          <w:rFonts w:ascii="Arial" w:eastAsia="Calibri" w:hAnsi="Arial" w:cs="Arial"/>
          <w:sz w:val="24"/>
          <w:szCs w:val="24"/>
        </w:rPr>
        <w:t xml:space="preserve"> the terms of a specific contractual agreement</w:t>
      </w:r>
      <w:r w:rsidRPr="000D75B0">
        <w:rPr>
          <w:rFonts w:ascii="Arial" w:eastAsia="Calibri" w:hAnsi="Arial" w:cs="Arial"/>
          <w:sz w:val="24"/>
          <w:szCs w:val="24"/>
        </w:rPr>
        <w:t>.</w:t>
      </w:r>
      <w:r w:rsidRPr="008B4089">
        <w:rPr>
          <w:rFonts w:ascii="Arial" w:eastAsia="Calibri" w:hAnsi="Arial" w:cs="Arial"/>
          <w:sz w:val="24"/>
          <w:szCs w:val="24"/>
        </w:rPr>
        <w:t xml:space="preserve"> (</w:t>
      </w:r>
      <w:r w:rsidR="00D34A17" w:rsidRPr="008B4089">
        <w:rPr>
          <w:rFonts w:ascii="Arial" w:eastAsia="Calibri" w:hAnsi="Arial" w:cs="Arial"/>
          <w:sz w:val="24"/>
          <w:szCs w:val="24"/>
        </w:rPr>
        <w:t>e.g.,</w:t>
      </w:r>
      <w:r w:rsidRPr="008B4089">
        <w:rPr>
          <w:rFonts w:ascii="Arial" w:eastAsia="Calibri" w:hAnsi="Arial" w:cs="Arial"/>
          <w:sz w:val="24"/>
          <w:szCs w:val="24"/>
        </w:rPr>
        <w:t xml:space="preserve"> Venue Hire where a</w:t>
      </w:r>
      <w:r w:rsidRPr="008B4089">
        <w:rPr>
          <w:rFonts w:ascii="Arial" w:eastAsia="Calibri" w:hAnsi="Arial" w:cs="Arial"/>
          <w:spacing w:val="1"/>
          <w:sz w:val="24"/>
          <w:szCs w:val="24"/>
        </w:rPr>
        <w:t xml:space="preserve"> </w:t>
      </w:r>
      <w:r w:rsidRPr="008B4089">
        <w:rPr>
          <w:rFonts w:ascii="Arial" w:eastAsia="Calibri" w:hAnsi="Arial" w:cs="Arial"/>
          <w:sz w:val="24"/>
          <w:szCs w:val="24"/>
        </w:rPr>
        <w:t>deposit</w:t>
      </w:r>
      <w:r w:rsidRPr="008B4089">
        <w:rPr>
          <w:rFonts w:ascii="Arial" w:eastAsia="Calibri" w:hAnsi="Arial" w:cs="Arial"/>
          <w:spacing w:val="-2"/>
          <w:sz w:val="24"/>
          <w:szCs w:val="24"/>
        </w:rPr>
        <w:t xml:space="preserve"> </w:t>
      </w:r>
      <w:r w:rsidRPr="008B4089">
        <w:rPr>
          <w:rFonts w:ascii="Arial" w:eastAsia="Calibri" w:hAnsi="Arial" w:cs="Arial"/>
          <w:sz w:val="24"/>
          <w:szCs w:val="24"/>
        </w:rPr>
        <w:t>may be required</w:t>
      </w:r>
      <w:r w:rsidR="002561D5">
        <w:rPr>
          <w:rFonts w:ascii="Arial" w:eastAsia="Calibri" w:hAnsi="Arial" w:cs="Arial"/>
          <w:sz w:val="24"/>
          <w:szCs w:val="24"/>
        </w:rPr>
        <w:t xml:space="preserve"> – </w:t>
      </w:r>
      <w:r w:rsidR="002561D5" w:rsidRPr="00AC166C">
        <w:rPr>
          <w:rFonts w:ascii="Arial" w:eastAsia="Calibri" w:hAnsi="Arial" w:cs="Arial"/>
          <w:sz w:val="24"/>
          <w:szCs w:val="24"/>
        </w:rPr>
        <w:t>see also section 9.4</w:t>
      </w:r>
      <w:r w:rsidR="00121CE0" w:rsidRPr="00AC166C">
        <w:rPr>
          <w:rFonts w:ascii="Arial" w:eastAsia="Calibri" w:hAnsi="Arial" w:cs="Arial"/>
          <w:sz w:val="24"/>
          <w:szCs w:val="24"/>
        </w:rPr>
        <w:t>2</w:t>
      </w:r>
      <w:r w:rsidR="002561D5" w:rsidRPr="00AC166C">
        <w:rPr>
          <w:rFonts w:ascii="Arial" w:eastAsia="Calibri" w:hAnsi="Arial" w:cs="Arial"/>
          <w:sz w:val="24"/>
          <w:szCs w:val="24"/>
        </w:rPr>
        <w:t xml:space="preserve"> below</w:t>
      </w:r>
      <w:r w:rsidRPr="00AC166C">
        <w:rPr>
          <w:rFonts w:ascii="Arial" w:eastAsia="Calibri" w:hAnsi="Arial" w:cs="Arial"/>
          <w:sz w:val="24"/>
          <w:szCs w:val="24"/>
        </w:rPr>
        <w:t xml:space="preserve">). </w:t>
      </w:r>
    </w:p>
    <w:p w14:paraId="29C709F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3D728D1"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Where an officer certifying accounts or claims relies upon other officers</w:t>
      </w:r>
      <w:r w:rsidRPr="008B4089">
        <w:rPr>
          <w:rFonts w:ascii="Arial" w:eastAsia="Calibri" w:hAnsi="Arial" w:cs="Arial"/>
          <w:spacing w:val="1"/>
          <w:sz w:val="24"/>
          <w:szCs w:val="24"/>
        </w:rPr>
        <w:t xml:space="preserve"> </w:t>
      </w:r>
      <w:r w:rsidRPr="008B4089">
        <w:rPr>
          <w:rFonts w:ascii="Arial" w:eastAsia="Calibri" w:hAnsi="Arial" w:cs="Arial"/>
          <w:sz w:val="24"/>
          <w:szCs w:val="24"/>
        </w:rPr>
        <w:t>to do preliminary checking, they shall, wherever possible, ensure that</w:t>
      </w:r>
      <w:r w:rsidRPr="008B4089">
        <w:rPr>
          <w:rFonts w:ascii="Arial" w:eastAsia="Calibri" w:hAnsi="Arial" w:cs="Arial"/>
          <w:spacing w:val="1"/>
          <w:sz w:val="24"/>
          <w:szCs w:val="24"/>
        </w:rPr>
        <w:t xml:space="preserve"> </w:t>
      </w:r>
      <w:r w:rsidRPr="008B4089">
        <w:rPr>
          <w:rFonts w:ascii="Arial" w:eastAsia="Calibri" w:hAnsi="Arial" w:cs="Arial"/>
          <w:sz w:val="24"/>
          <w:szCs w:val="24"/>
        </w:rPr>
        <w:t>those</w:t>
      </w:r>
      <w:r w:rsidRPr="008B4089">
        <w:rPr>
          <w:rFonts w:ascii="Arial" w:eastAsia="Calibri" w:hAnsi="Arial" w:cs="Arial"/>
          <w:spacing w:val="-11"/>
          <w:sz w:val="24"/>
          <w:szCs w:val="24"/>
        </w:rPr>
        <w:t xml:space="preserve"> </w:t>
      </w:r>
      <w:r w:rsidRPr="008B4089">
        <w:rPr>
          <w:rFonts w:ascii="Arial" w:eastAsia="Calibri" w:hAnsi="Arial" w:cs="Arial"/>
          <w:sz w:val="24"/>
          <w:szCs w:val="24"/>
        </w:rPr>
        <w:t>who</w:t>
      </w:r>
      <w:r w:rsidRPr="008B4089">
        <w:rPr>
          <w:rFonts w:ascii="Arial" w:eastAsia="Calibri" w:hAnsi="Arial" w:cs="Arial"/>
          <w:spacing w:val="-11"/>
          <w:sz w:val="24"/>
          <w:szCs w:val="24"/>
        </w:rPr>
        <w:t xml:space="preserve"> </w:t>
      </w:r>
      <w:r w:rsidRPr="008B4089">
        <w:rPr>
          <w:rFonts w:ascii="Arial" w:eastAsia="Calibri" w:hAnsi="Arial" w:cs="Arial"/>
          <w:sz w:val="24"/>
          <w:szCs w:val="24"/>
        </w:rPr>
        <w:t>check</w:t>
      </w:r>
      <w:r w:rsidRPr="008B4089">
        <w:rPr>
          <w:rFonts w:ascii="Arial" w:eastAsia="Calibri" w:hAnsi="Arial" w:cs="Arial"/>
          <w:spacing w:val="-10"/>
          <w:sz w:val="24"/>
          <w:szCs w:val="24"/>
        </w:rPr>
        <w:t xml:space="preserve"> </w:t>
      </w:r>
      <w:r w:rsidRPr="008B4089">
        <w:rPr>
          <w:rFonts w:ascii="Arial" w:eastAsia="Calibri" w:hAnsi="Arial" w:cs="Arial"/>
          <w:sz w:val="24"/>
          <w:szCs w:val="24"/>
        </w:rPr>
        <w:t>delivery</w:t>
      </w:r>
      <w:r w:rsidRPr="008B4089">
        <w:rPr>
          <w:rFonts w:ascii="Arial" w:eastAsia="Calibri" w:hAnsi="Arial" w:cs="Arial"/>
          <w:spacing w:val="-11"/>
          <w:sz w:val="24"/>
          <w:szCs w:val="24"/>
        </w:rPr>
        <w:t xml:space="preserve"> </w:t>
      </w:r>
      <w:r w:rsidRPr="008B4089">
        <w:rPr>
          <w:rFonts w:ascii="Arial" w:eastAsia="Calibri" w:hAnsi="Arial" w:cs="Arial"/>
          <w:sz w:val="24"/>
          <w:szCs w:val="24"/>
        </w:rPr>
        <w:t>or</w:t>
      </w:r>
      <w:r w:rsidRPr="008B4089">
        <w:rPr>
          <w:rFonts w:ascii="Arial" w:eastAsia="Calibri" w:hAnsi="Arial" w:cs="Arial"/>
          <w:spacing w:val="-10"/>
          <w:sz w:val="24"/>
          <w:szCs w:val="24"/>
        </w:rPr>
        <w:t xml:space="preserve"> </w:t>
      </w:r>
      <w:r w:rsidRPr="008B4089">
        <w:rPr>
          <w:rFonts w:ascii="Arial" w:eastAsia="Calibri" w:hAnsi="Arial" w:cs="Arial"/>
          <w:sz w:val="24"/>
          <w:szCs w:val="24"/>
        </w:rPr>
        <w:t>execution</w:t>
      </w:r>
      <w:r w:rsidRPr="008B4089">
        <w:rPr>
          <w:rFonts w:ascii="Arial" w:eastAsia="Calibri" w:hAnsi="Arial" w:cs="Arial"/>
          <w:spacing w:val="-10"/>
          <w:sz w:val="24"/>
          <w:szCs w:val="24"/>
        </w:rPr>
        <w:t xml:space="preserve"> </w:t>
      </w:r>
      <w:r w:rsidRPr="008B4089">
        <w:rPr>
          <w:rFonts w:ascii="Arial" w:eastAsia="Calibri" w:hAnsi="Arial" w:cs="Arial"/>
          <w:sz w:val="24"/>
          <w:szCs w:val="24"/>
        </w:rPr>
        <w:t>of</w:t>
      </w:r>
      <w:r w:rsidRPr="008B4089">
        <w:rPr>
          <w:rFonts w:ascii="Arial" w:eastAsia="Calibri" w:hAnsi="Arial" w:cs="Arial"/>
          <w:spacing w:val="-13"/>
          <w:sz w:val="24"/>
          <w:szCs w:val="24"/>
        </w:rPr>
        <w:t xml:space="preserve"> </w:t>
      </w:r>
      <w:r w:rsidRPr="008B4089">
        <w:rPr>
          <w:rFonts w:ascii="Arial" w:eastAsia="Calibri" w:hAnsi="Arial" w:cs="Arial"/>
          <w:sz w:val="24"/>
          <w:szCs w:val="24"/>
        </w:rPr>
        <w:t>work</w:t>
      </w:r>
      <w:r w:rsidRPr="008B4089">
        <w:rPr>
          <w:rFonts w:ascii="Arial" w:eastAsia="Calibri" w:hAnsi="Arial" w:cs="Arial"/>
          <w:spacing w:val="-10"/>
          <w:sz w:val="24"/>
          <w:szCs w:val="24"/>
        </w:rPr>
        <w:t xml:space="preserve"> </w:t>
      </w:r>
      <w:r w:rsidRPr="008B4089">
        <w:rPr>
          <w:rFonts w:ascii="Arial" w:eastAsia="Calibri" w:hAnsi="Arial" w:cs="Arial"/>
          <w:sz w:val="24"/>
          <w:szCs w:val="24"/>
        </w:rPr>
        <w:t>act</w:t>
      </w:r>
      <w:r w:rsidRPr="008B4089">
        <w:rPr>
          <w:rFonts w:ascii="Arial" w:eastAsia="Calibri" w:hAnsi="Arial" w:cs="Arial"/>
          <w:spacing w:val="-11"/>
          <w:sz w:val="24"/>
          <w:szCs w:val="24"/>
        </w:rPr>
        <w:t xml:space="preserve"> </w:t>
      </w:r>
      <w:r w:rsidRPr="008B4089">
        <w:rPr>
          <w:rFonts w:ascii="Arial" w:eastAsia="Calibri" w:hAnsi="Arial" w:cs="Arial"/>
          <w:sz w:val="24"/>
          <w:szCs w:val="24"/>
        </w:rPr>
        <w:t>independently</w:t>
      </w:r>
      <w:r w:rsidRPr="008B4089">
        <w:rPr>
          <w:rFonts w:ascii="Arial" w:eastAsia="Calibri" w:hAnsi="Arial" w:cs="Arial"/>
          <w:spacing w:val="-11"/>
          <w:sz w:val="24"/>
          <w:szCs w:val="24"/>
        </w:rPr>
        <w:t xml:space="preserve"> </w:t>
      </w:r>
      <w:r w:rsidRPr="008B4089">
        <w:rPr>
          <w:rFonts w:ascii="Arial" w:eastAsia="Calibri" w:hAnsi="Arial" w:cs="Arial"/>
          <w:sz w:val="24"/>
          <w:szCs w:val="24"/>
        </w:rPr>
        <w:t>of</w:t>
      </w:r>
      <w:r w:rsidRPr="008B4089">
        <w:rPr>
          <w:rFonts w:ascii="Arial" w:eastAsia="Calibri" w:hAnsi="Arial" w:cs="Arial"/>
          <w:spacing w:val="-10"/>
          <w:sz w:val="24"/>
          <w:szCs w:val="24"/>
        </w:rPr>
        <w:t xml:space="preserve"> </w:t>
      </w:r>
      <w:r w:rsidRPr="008B4089">
        <w:rPr>
          <w:rFonts w:ascii="Arial" w:eastAsia="Calibri" w:hAnsi="Arial" w:cs="Arial"/>
          <w:sz w:val="24"/>
          <w:szCs w:val="24"/>
        </w:rPr>
        <w:t>those who</w:t>
      </w:r>
      <w:r w:rsidRPr="008B4089">
        <w:rPr>
          <w:rFonts w:ascii="Arial" w:eastAsia="Calibri" w:hAnsi="Arial" w:cs="Arial"/>
          <w:spacing w:val="1"/>
          <w:sz w:val="24"/>
          <w:szCs w:val="24"/>
        </w:rPr>
        <w:t xml:space="preserve"> </w:t>
      </w:r>
      <w:r w:rsidRPr="008B4089">
        <w:rPr>
          <w:rFonts w:ascii="Arial" w:eastAsia="Calibri" w:hAnsi="Arial" w:cs="Arial"/>
          <w:sz w:val="24"/>
          <w:szCs w:val="24"/>
        </w:rPr>
        <w:t>have</w:t>
      </w:r>
      <w:r w:rsidRPr="008B4089">
        <w:rPr>
          <w:rFonts w:ascii="Arial" w:eastAsia="Calibri" w:hAnsi="Arial" w:cs="Arial"/>
          <w:spacing w:val="1"/>
          <w:sz w:val="24"/>
          <w:szCs w:val="24"/>
        </w:rPr>
        <w:t xml:space="preserve"> </w:t>
      </w:r>
      <w:r w:rsidRPr="008B4089">
        <w:rPr>
          <w:rFonts w:ascii="Arial" w:eastAsia="Calibri" w:hAnsi="Arial" w:cs="Arial"/>
          <w:sz w:val="24"/>
          <w:szCs w:val="24"/>
        </w:rPr>
        <w:t>placed</w:t>
      </w:r>
      <w:r w:rsidRPr="008B4089">
        <w:rPr>
          <w:rFonts w:ascii="Arial" w:eastAsia="Calibri" w:hAnsi="Arial" w:cs="Arial"/>
          <w:spacing w:val="1"/>
          <w:sz w:val="24"/>
          <w:szCs w:val="24"/>
        </w:rPr>
        <w:t xml:space="preserve"> </w:t>
      </w:r>
      <w:r w:rsidRPr="008B4089">
        <w:rPr>
          <w:rFonts w:ascii="Arial" w:eastAsia="Calibri" w:hAnsi="Arial" w:cs="Arial"/>
          <w:sz w:val="24"/>
          <w:szCs w:val="24"/>
        </w:rPr>
        <w:t>order</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negotiated</w:t>
      </w:r>
      <w:r w:rsidRPr="008B4089">
        <w:rPr>
          <w:rFonts w:ascii="Arial" w:eastAsia="Calibri" w:hAnsi="Arial" w:cs="Arial"/>
          <w:spacing w:val="1"/>
          <w:sz w:val="24"/>
          <w:szCs w:val="24"/>
        </w:rPr>
        <w:t xml:space="preserve"> </w:t>
      </w:r>
      <w:r w:rsidRPr="008B4089">
        <w:rPr>
          <w:rFonts w:ascii="Arial" w:eastAsia="Calibri" w:hAnsi="Arial" w:cs="Arial"/>
          <w:sz w:val="24"/>
          <w:szCs w:val="24"/>
        </w:rPr>
        <w:t>prices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terms.</w:t>
      </w:r>
      <w:r w:rsidRPr="008B4089">
        <w:rPr>
          <w:rFonts w:ascii="Arial" w:eastAsia="Calibri" w:hAnsi="Arial" w:cs="Arial"/>
          <w:spacing w:val="1"/>
          <w:sz w:val="24"/>
          <w:szCs w:val="24"/>
        </w:rPr>
        <w:t xml:space="preserve"> </w:t>
      </w:r>
      <w:r w:rsidRPr="008B4089">
        <w:rPr>
          <w:rFonts w:ascii="Arial" w:eastAsia="Calibri" w:hAnsi="Arial" w:cs="Arial"/>
          <w:sz w:val="24"/>
          <w:szCs w:val="24"/>
        </w:rPr>
        <w:t>Budget</w:t>
      </w:r>
      <w:r w:rsidRPr="008B4089">
        <w:rPr>
          <w:rFonts w:ascii="Arial" w:eastAsia="Calibri" w:hAnsi="Arial" w:cs="Arial"/>
          <w:spacing w:val="1"/>
          <w:sz w:val="24"/>
          <w:szCs w:val="24"/>
        </w:rPr>
        <w:t xml:space="preserve"> </w:t>
      </w:r>
      <w:r w:rsidRPr="008B4089">
        <w:rPr>
          <w:rFonts w:ascii="Arial" w:eastAsia="Calibri" w:hAnsi="Arial" w:cs="Arial"/>
          <w:sz w:val="24"/>
          <w:szCs w:val="24"/>
        </w:rPr>
        <w:t>Managers must therefore ensure that there is effective separation of</w:t>
      </w:r>
      <w:r w:rsidRPr="008B4089">
        <w:rPr>
          <w:rFonts w:ascii="Arial" w:eastAsia="Calibri" w:hAnsi="Arial" w:cs="Arial"/>
          <w:spacing w:val="1"/>
          <w:sz w:val="24"/>
          <w:szCs w:val="24"/>
        </w:rPr>
        <w:t xml:space="preserve"> </w:t>
      </w:r>
      <w:r w:rsidRPr="008B4089">
        <w:rPr>
          <w:rFonts w:ascii="Arial" w:eastAsia="Calibri" w:hAnsi="Arial" w:cs="Arial"/>
          <w:sz w:val="24"/>
          <w:szCs w:val="24"/>
        </w:rPr>
        <w:t>duties</w:t>
      </w:r>
      <w:r w:rsidRPr="008B4089">
        <w:rPr>
          <w:rFonts w:ascii="Arial" w:eastAsia="Calibri" w:hAnsi="Arial" w:cs="Arial"/>
          <w:spacing w:val="-1"/>
          <w:sz w:val="24"/>
          <w:szCs w:val="24"/>
        </w:rPr>
        <w:t xml:space="preserve"> </w:t>
      </w:r>
      <w:r w:rsidRPr="008B4089">
        <w:rPr>
          <w:rFonts w:ascii="Arial" w:eastAsia="Calibri" w:hAnsi="Arial" w:cs="Arial"/>
          <w:sz w:val="24"/>
          <w:szCs w:val="24"/>
        </w:rPr>
        <w:t>between:</w:t>
      </w:r>
    </w:p>
    <w:p w14:paraId="0045C813"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101934D5" w14:textId="77777777"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person</w:t>
      </w:r>
      <w:r w:rsidRPr="008B4089">
        <w:rPr>
          <w:rFonts w:ascii="Arial" w:eastAsia="Calibri" w:hAnsi="Arial" w:cs="Arial"/>
          <w:spacing w:val="-1"/>
          <w:sz w:val="24"/>
          <w:szCs w:val="24"/>
        </w:rPr>
        <w:t xml:space="preserve"> </w:t>
      </w:r>
      <w:r w:rsidRPr="008B4089">
        <w:rPr>
          <w:rFonts w:ascii="Arial" w:eastAsia="Calibri" w:hAnsi="Arial" w:cs="Arial"/>
          <w:sz w:val="24"/>
          <w:szCs w:val="24"/>
        </w:rPr>
        <w:t>placing</w:t>
      </w:r>
      <w:r w:rsidRPr="008B4089">
        <w:rPr>
          <w:rFonts w:ascii="Arial" w:eastAsia="Calibri" w:hAnsi="Arial" w:cs="Arial"/>
          <w:spacing w:val="-1"/>
          <w:sz w:val="24"/>
          <w:szCs w:val="24"/>
        </w:rPr>
        <w:t xml:space="preserve"> </w:t>
      </w:r>
      <w:r w:rsidRPr="008B4089">
        <w:rPr>
          <w:rFonts w:ascii="Arial" w:eastAsia="Calibri" w:hAnsi="Arial" w:cs="Arial"/>
          <w:sz w:val="24"/>
          <w:szCs w:val="24"/>
        </w:rPr>
        <w:t>the order,</w:t>
      </w:r>
    </w:p>
    <w:p w14:paraId="320C7E23" w14:textId="77777777"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person</w:t>
      </w:r>
      <w:r w:rsidRPr="008B4089">
        <w:rPr>
          <w:rFonts w:ascii="Arial" w:eastAsia="Calibri" w:hAnsi="Arial" w:cs="Arial"/>
          <w:spacing w:val="-1"/>
          <w:sz w:val="24"/>
          <w:szCs w:val="24"/>
        </w:rPr>
        <w:t xml:space="preserve"> </w:t>
      </w:r>
      <w:r w:rsidRPr="008B4089">
        <w:rPr>
          <w:rFonts w:ascii="Arial" w:eastAsia="Calibri" w:hAnsi="Arial" w:cs="Arial"/>
          <w:sz w:val="24"/>
          <w:szCs w:val="24"/>
        </w:rPr>
        <w:t>certifying</w:t>
      </w:r>
      <w:r w:rsidRPr="008B4089">
        <w:rPr>
          <w:rFonts w:ascii="Arial" w:eastAsia="Calibri" w:hAnsi="Arial" w:cs="Arial"/>
          <w:spacing w:val="-1"/>
          <w:sz w:val="24"/>
          <w:szCs w:val="24"/>
        </w:rPr>
        <w:t xml:space="preserve"> </w:t>
      </w:r>
      <w:r w:rsidRPr="008B4089">
        <w:rPr>
          <w:rFonts w:ascii="Arial" w:eastAsia="Calibri" w:hAnsi="Arial" w:cs="Arial"/>
          <w:sz w:val="24"/>
          <w:szCs w:val="24"/>
        </w:rPr>
        <w:t>receipt of</w:t>
      </w:r>
      <w:r w:rsidRPr="008B4089">
        <w:rPr>
          <w:rFonts w:ascii="Arial" w:eastAsia="Calibri" w:hAnsi="Arial" w:cs="Arial"/>
          <w:spacing w:val="-2"/>
          <w:sz w:val="24"/>
          <w:szCs w:val="24"/>
        </w:rPr>
        <w:t xml:space="preserve"> </w:t>
      </w:r>
      <w:r w:rsidRPr="008B4089">
        <w:rPr>
          <w:rFonts w:ascii="Arial" w:eastAsia="Calibri" w:hAnsi="Arial" w:cs="Arial"/>
          <w:sz w:val="24"/>
          <w:szCs w:val="24"/>
        </w:rPr>
        <w:t>goods</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p>
    <w:p w14:paraId="244FD3BF" w14:textId="77777777"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person</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authorising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invoice.</w:t>
      </w:r>
    </w:p>
    <w:p w14:paraId="257B19EF"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7E9EAD9A" w14:textId="77777777" w:rsidR="008B4089" w:rsidRPr="008B4089" w:rsidRDefault="008B4089" w:rsidP="008B4089">
      <w:pPr>
        <w:widowControl w:val="0"/>
        <w:autoSpaceDE w:val="0"/>
        <w:autoSpaceDN w:val="0"/>
        <w:spacing w:after="0" w:line="240" w:lineRule="auto"/>
        <w:ind w:left="820"/>
        <w:rPr>
          <w:rFonts w:ascii="Arial" w:eastAsia="Arial" w:hAnsi="Arial" w:cs="Arial"/>
          <w:sz w:val="24"/>
          <w:szCs w:val="24"/>
        </w:rPr>
      </w:pPr>
      <w:r w:rsidRPr="008B4089">
        <w:rPr>
          <w:rFonts w:ascii="Arial" w:eastAsia="Arial" w:hAnsi="Arial" w:cs="Arial"/>
          <w:sz w:val="24"/>
          <w:szCs w:val="24"/>
        </w:rPr>
        <w:t>No single person should undertake all three functions.</w:t>
      </w:r>
      <w:r w:rsidRPr="008B4089">
        <w:rPr>
          <w:rFonts w:ascii="Arial" w:eastAsia="Arial" w:hAnsi="Arial" w:cs="Arial"/>
          <w:spacing w:val="1"/>
          <w:sz w:val="24"/>
          <w:szCs w:val="24"/>
        </w:rPr>
        <w:t xml:space="preserve"> </w:t>
      </w:r>
      <w:r w:rsidRPr="008B4089">
        <w:rPr>
          <w:rFonts w:ascii="Arial" w:eastAsia="Arial" w:hAnsi="Arial" w:cs="Arial"/>
          <w:sz w:val="24"/>
          <w:szCs w:val="24"/>
        </w:rPr>
        <w:t>The Executive Director of Finance must approve the list of officers authorised to certify invoices,</w:t>
      </w:r>
      <w:r w:rsidRPr="008B4089">
        <w:rPr>
          <w:rFonts w:ascii="Arial" w:eastAsia="Arial" w:hAnsi="Arial" w:cs="Arial"/>
          <w:spacing w:val="1"/>
          <w:sz w:val="24"/>
          <w:szCs w:val="24"/>
        </w:rPr>
        <w:t xml:space="preserve"> </w:t>
      </w:r>
      <w:r w:rsidRPr="008B4089">
        <w:rPr>
          <w:rFonts w:ascii="Arial" w:eastAsia="Arial" w:hAnsi="Arial" w:cs="Arial"/>
          <w:sz w:val="24"/>
          <w:szCs w:val="24"/>
        </w:rPr>
        <w:t>non-invoice</w:t>
      </w:r>
      <w:r w:rsidRPr="008B4089">
        <w:rPr>
          <w:rFonts w:ascii="Arial" w:eastAsia="Arial" w:hAnsi="Arial" w:cs="Arial"/>
          <w:spacing w:val="30"/>
          <w:sz w:val="24"/>
          <w:szCs w:val="24"/>
        </w:rPr>
        <w:t xml:space="preserve"> </w:t>
      </w:r>
      <w:r w:rsidRPr="008B4089">
        <w:rPr>
          <w:rFonts w:ascii="Arial" w:eastAsia="Arial" w:hAnsi="Arial" w:cs="Arial"/>
          <w:sz w:val="24"/>
          <w:szCs w:val="24"/>
        </w:rPr>
        <w:t>payments</w:t>
      </w:r>
      <w:r w:rsidRPr="008B4089">
        <w:rPr>
          <w:rFonts w:ascii="Arial" w:eastAsia="Arial" w:hAnsi="Arial" w:cs="Arial"/>
          <w:spacing w:val="29"/>
          <w:sz w:val="24"/>
          <w:szCs w:val="24"/>
        </w:rPr>
        <w:t xml:space="preserve"> </w:t>
      </w:r>
      <w:r w:rsidRPr="008B4089">
        <w:rPr>
          <w:rFonts w:ascii="Arial" w:eastAsia="Arial" w:hAnsi="Arial" w:cs="Arial"/>
          <w:sz w:val="24"/>
          <w:szCs w:val="24"/>
        </w:rPr>
        <w:t>and</w:t>
      </w:r>
      <w:r w:rsidRPr="008B4089">
        <w:rPr>
          <w:rFonts w:ascii="Arial" w:eastAsia="Arial" w:hAnsi="Arial" w:cs="Arial"/>
          <w:spacing w:val="29"/>
          <w:sz w:val="24"/>
          <w:szCs w:val="24"/>
        </w:rPr>
        <w:t xml:space="preserve"> </w:t>
      </w:r>
      <w:r w:rsidRPr="008B4089">
        <w:rPr>
          <w:rFonts w:ascii="Arial" w:eastAsia="Arial" w:hAnsi="Arial" w:cs="Arial"/>
          <w:sz w:val="24"/>
          <w:szCs w:val="24"/>
        </w:rPr>
        <w:t>payroll</w:t>
      </w:r>
      <w:r w:rsidRPr="008B4089">
        <w:rPr>
          <w:rFonts w:ascii="Arial" w:eastAsia="Arial" w:hAnsi="Arial" w:cs="Arial"/>
          <w:spacing w:val="29"/>
          <w:sz w:val="24"/>
          <w:szCs w:val="24"/>
        </w:rPr>
        <w:t xml:space="preserve"> </w:t>
      </w:r>
      <w:r w:rsidRPr="008B4089">
        <w:rPr>
          <w:rFonts w:ascii="Arial" w:eastAsia="Arial" w:hAnsi="Arial" w:cs="Arial"/>
          <w:sz w:val="24"/>
          <w:szCs w:val="24"/>
        </w:rPr>
        <w:t>schedules,</w:t>
      </w:r>
      <w:r w:rsidRPr="008B4089">
        <w:rPr>
          <w:rFonts w:ascii="Arial" w:eastAsia="Arial" w:hAnsi="Arial" w:cs="Arial"/>
          <w:spacing w:val="29"/>
          <w:sz w:val="24"/>
          <w:szCs w:val="24"/>
        </w:rPr>
        <w:t xml:space="preserve"> </w:t>
      </w:r>
      <w:r w:rsidRPr="008B4089">
        <w:rPr>
          <w:rFonts w:ascii="Arial" w:eastAsia="Arial" w:hAnsi="Arial" w:cs="Arial"/>
          <w:sz w:val="24"/>
          <w:szCs w:val="24"/>
        </w:rPr>
        <w:t>including</w:t>
      </w:r>
      <w:r w:rsidRPr="008B4089">
        <w:rPr>
          <w:rFonts w:ascii="Arial" w:eastAsia="Arial" w:hAnsi="Arial" w:cs="Arial"/>
          <w:spacing w:val="28"/>
          <w:sz w:val="24"/>
          <w:szCs w:val="24"/>
        </w:rPr>
        <w:t xml:space="preserve"> </w:t>
      </w:r>
      <w:r w:rsidRPr="008B4089">
        <w:rPr>
          <w:rFonts w:ascii="Arial" w:eastAsia="Arial" w:hAnsi="Arial" w:cs="Arial"/>
          <w:sz w:val="24"/>
          <w:szCs w:val="24"/>
        </w:rPr>
        <w:t>where</w:t>
      </w:r>
      <w:r w:rsidRPr="008B4089">
        <w:rPr>
          <w:rFonts w:ascii="Arial" w:eastAsia="Arial" w:hAnsi="Arial" w:cs="Arial"/>
          <w:spacing w:val="30"/>
          <w:sz w:val="24"/>
          <w:szCs w:val="24"/>
        </w:rPr>
        <w:t xml:space="preserve"> </w:t>
      </w:r>
      <w:r w:rsidRPr="008B4089">
        <w:rPr>
          <w:rFonts w:ascii="Arial" w:eastAsia="Arial" w:hAnsi="Arial" w:cs="Arial"/>
          <w:sz w:val="24"/>
          <w:szCs w:val="24"/>
        </w:rPr>
        <w:t>required by</w:t>
      </w:r>
      <w:r w:rsidRPr="008B4089">
        <w:rPr>
          <w:rFonts w:ascii="Arial" w:eastAsia="Arial" w:hAnsi="Arial" w:cs="Arial"/>
          <w:spacing w:val="-2"/>
          <w:sz w:val="24"/>
          <w:szCs w:val="24"/>
        </w:rPr>
        <w:t xml:space="preserve"> </w:t>
      </w:r>
      <w:r w:rsidRPr="008B4089">
        <w:rPr>
          <w:rFonts w:ascii="Arial" w:eastAsia="Arial" w:hAnsi="Arial" w:cs="Arial"/>
          <w:sz w:val="24"/>
          <w:szCs w:val="24"/>
        </w:rPr>
        <w:t>the</w:t>
      </w:r>
      <w:r w:rsidRPr="008B4089">
        <w:rPr>
          <w:rFonts w:ascii="Arial" w:eastAsia="Arial" w:hAnsi="Arial" w:cs="Arial"/>
          <w:spacing w:val="-2"/>
          <w:sz w:val="24"/>
          <w:szCs w:val="24"/>
        </w:rPr>
        <w:t xml:space="preserve"> </w:t>
      </w:r>
      <w:r w:rsidRPr="008B4089">
        <w:rPr>
          <w:rFonts w:ascii="Arial" w:eastAsia="Arial" w:hAnsi="Arial" w:cs="Arial"/>
          <w:sz w:val="24"/>
          <w:szCs w:val="24"/>
        </w:rPr>
        <w:t>Executive Director of Finance,</w:t>
      </w:r>
      <w:r w:rsidRPr="008B4089">
        <w:rPr>
          <w:rFonts w:ascii="Arial" w:eastAsia="Arial" w:hAnsi="Arial" w:cs="Arial"/>
          <w:spacing w:val="-2"/>
          <w:sz w:val="24"/>
          <w:szCs w:val="24"/>
        </w:rPr>
        <w:t xml:space="preserve"> </w:t>
      </w:r>
      <w:r w:rsidRPr="008B4089">
        <w:rPr>
          <w:rFonts w:ascii="Arial" w:eastAsia="Arial" w:hAnsi="Arial" w:cs="Arial"/>
          <w:sz w:val="24"/>
          <w:szCs w:val="24"/>
        </w:rPr>
        <w:t>financial</w:t>
      </w:r>
      <w:r w:rsidRPr="008B4089">
        <w:rPr>
          <w:rFonts w:ascii="Arial" w:eastAsia="Arial" w:hAnsi="Arial" w:cs="Arial"/>
          <w:spacing w:val="-3"/>
          <w:sz w:val="24"/>
          <w:szCs w:val="24"/>
        </w:rPr>
        <w:t xml:space="preserve"> </w:t>
      </w:r>
      <w:r w:rsidRPr="008B4089">
        <w:rPr>
          <w:rFonts w:ascii="Arial" w:eastAsia="Arial" w:hAnsi="Arial" w:cs="Arial"/>
          <w:sz w:val="24"/>
          <w:szCs w:val="24"/>
        </w:rPr>
        <w:t>limits</w:t>
      </w:r>
      <w:r w:rsidRPr="008B4089">
        <w:rPr>
          <w:rFonts w:ascii="Arial" w:eastAsia="Arial" w:hAnsi="Arial" w:cs="Arial"/>
          <w:spacing w:val="-1"/>
          <w:sz w:val="24"/>
          <w:szCs w:val="24"/>
        </w:rPr>
        <w:t xml:space="preserve"> </w:t>
      </w:r>
      <w:r w:rsidRPr="008B4089">
        <w:rPr>
          <w:rFonts w:ascii="Arial" w:eastAsia="Arial" w:hAnsi="Arial" w:cs="Arial"/>
          <w:sz w:val="24"/>
          <w:szCs w:val="24"/>
        </w:rPr>
        <w:t>to</w:t>
      </w:r>
      <w:r w:rsidRPr="008B4089">
        <w:rPr>
          <w:rFonts w:ascii="Arial" w:eastAsia="Arial" w:hAnsi="Arial" w:cs="Arial"/>
          <w:spacing w:val="-2"/>
          <w:sz w:val="24"/>
          <w:szCs w:val="24"/>
        </w:rPr>
        <w:t xml:space="preserve"> </w:t>
      </w:r>
      <w:r w:rsidRPr="008B4089">
        <w:rPr>
          <w:rFonts w:ascii="Arial" w:eastAsia="Arial" w:hAnsi="Arial" w:cs="Arial"/>
          <w:sz w:val="24"/>
          <w:szCs w:val="24"/>
        </w:rPr>
        <w:t>their</w:t>
      </w:r>
      <w:r w:rsidRPr="008B4089">
        <w:rPr>
          <w:rFonts w:ascii="Arial" w:eastAsia="Arial" w:hAnsi="Arial" w:cs="Arial"/>
          <w:spacing w:val="-3"/>
          <w:sz w:val="24"/>
          <w:szCs w:val="24"/>
        </w:rPr>
        <w:t xml:space="preserve"> </w:t>
      </w:r>
      <w:r w:rsidRPr="008B4089">
        <w:rPr>
          <w:rFonts w:ascii="Arial" w:eastAsia="Arial" w:hAnsi="Arial" w:cs="Arial"/>
          <w:sz w:val="24"/>
          <w:szCs w:val="24"/>
        </w:rPr>
        <w:t>authority.</w:t>
      </w:r>
      <w:r w:rsidRPr="008B4089">
        <w:rPr>
          <w:rFonts w:ascii="Arial" w:eastAsia="Arial" w:hAnsi="Arial" w:cs="Arial"/>
          <w:spacing w:val="69"/>
          <w:sz w:val="24"/>
          <w:szCs w:val="24"/>
        </w:rPr>
        <w:t xml:space="preserve"> </w:t>
      </w:r>
      <w:r w:rsidRPr="008B4089">
        <w:rPr>
          <w:rFonts w:ascii="Arial" w:eastAsia="Arial" w:hAnsi="Arial" w:cs="Arial"/>
          <w:sz w:val="24"/>
          <w:szCs w:val="24"/>
        </w:rPr>
        <w:t>The</w:t>
      </w:r>
      <w:r w:rsidRPr="008B4089">
        <w:rPr>
          <w:rFonts w:ascii="Arial" w:eastAsia="Arial" w:hAnsi="Arial" w:cs="Arial"/>
          <w:spacing w:val="-3"/>
          <w:sz w:val="24"/>
          <w:szCs w:val="24"/>
        </w:rPr>
        <w:t xml:space="preserve"> </w:t>
      </w:r>
      <w:r w:rsidRPr="008B4089">
        <w:rPr>
          <w:rFonts w:ascii="Arial" w:eastAsia="Arial" w:hAnsi="Arial" w:cs="Arial"/>
          <w:sz w:val="24"/>
          <w:szCs w:val="24"/>
        </w:rPr>
        <w:t>Director</w:t>
      </w:r>
      <w:r w:rsidRPr="008B4089">
        <w:rPr>
          <w:rFonts w:ascii="Arial" w:eastAsia="Arial" w:hAnsi="Arial" w:cs="Arial"/>
          <w:spacing w:val="-69"/>
          <w:sz w:val="24"/>
          <w:szCs w:val="24"/>
        </w:rPr>
        <w:t xml:space="preserve">  </w:t>
      </w:r>
      <w:r w:rsidRPr="008B4089">
        <w:rPr>
          <w:rFonts w:ascii="Arial" w:eastAsia="Arial" w:hAnsi="Arial" w:cs="Arial"/>
          <w:sz w:val="24"/>
          <w:szCs w:val="24"/>
        </w:rPr>
        <w:t xml:space="preserve"> of</w:t>
      </w:r>
      <w:r w:rsidRPr="008B4089">
        <w:rPr>
          <w:rFonts w:ascii="Arial" w:eastAsia="Arial" w:hAnsi="Arial" w:cs="Arial"/>
          <w:spacing w:val="-1"/>
          <w:sz w:val="24"/>
          <w:szCs w:val="24"/>
        </w:rPr>
        <w:t xml:space="preserve"> </w:t>
      </w:r>
      <w:r w:rsidRPr="008B4089">
        <w:rPr>
          <w:rFonts w:ascii="Arial" w:eastAsia="Arial" w:hAnsi="Arial" w:cs="Arial"/>
          <w:sz w:val="24"/>
          <w:szCs w:val="24"/>
        </w:rPr>
        <w:t>Finance</w:t>
      </w:r>
      <w:r w:rsidRPr="008B4089">
        <w:rPr>
          <w:rFonts w:ascii="Arial" w:eastAsia="Arial" w:hAnsi="Arial" w:cs="Arial"/>
          <w:spacing w:val="-1"/>
          <w:sz w:val="24"/>
          <w:szCs w:val="24"/>
        </w:rPr>
        <w:t xml:space="preserve"> </w:t>
      </w:r>
      <w:r w:rsidRPr="008B4089">
        <w:rPr>
          <w:rFonts w:ascii="Arial" w:eastAsia="Arial" w:hAnsi="Arial" w:cs="Arial"/>
          <w:sz w:val="24"/>
          <w:szCs w:val="24"/>
        </w:rPr>
        <w:t>will maintain details,</w:t>
      </w:r>
      <w:r w:rsidRPr="008B4089">
        <w:rPr>
          <w:rFonts w:ascii="Arial" w:eastAsia="Arial" w:hAnsi="Arial" w:cs="Arial"/>
          <w:spacing w:val="-1"/>
          <w:sz w:val="24"/>
          <w:szCs w:val="24"/>
        </w:rPr>
        <w:t xml:space="preserve"> </w:t>
      </w:r>
      <w:r w:rsidRPr="008B4089">
        <w:rPr>
          <w:rFonts w:ascii="Arial" w:eastAsia="Arial" w:hAnsi="Arial" w:cs="Arial"/>
          <w:sz w:val="24"/>
          <w:szCs w:val="24"/>
        </w:rPr>
        <w:t>together with their</w:t>
      </w:r>
      <w:r w:rsidRPr="008B4089">
        <w:rPr>
          <w:rFonts w:ascii="Arial" w:eastAsia="Arial" w:hAnsi="Arial" w:cs="Arial"/>
          <w:spacing w:val="-2"/>
          <w:sz w:val="24"/>
          <w:szCs w:val="24"/>
        </w:rPr>
        <w:t xml:space="preserve"> </w:t>
      </w:r>
      <w:r w:rsidRPr="008B4089">
        <w:rPr>
          <w:rFonts w:ascii="Arial" w:eastAsia="Arial" w:hAnsi="Arial" w:cs="Arial"/>
          <w:sz w:val="24"/>
          <w:szCs w:val="24"/>
        </w:rPr>
        <w:t>specimen</w:t>
      </w:r>
      <w:r w:rsidRPr="008B4089">
        <w:rPr>
          <w:rFonts w:ascii="Arial" w:eastAsia="Arial" w:hAnsi="Arial" w:cs="Arial"/>
          <w:spacing w:val="-2"/>
          <w:sz w:val="24"/>
          <w:szCs w:val="24"/>
        </w:rPr>
        <w:t xml:space="preserve"> </w:t>
      </w:r>
      <w:r w:rsidRPr="008B4089">
        <w:rPr>
          <w:rFonts w:ascii="Arial" w:eastAsia="Arial" w:hAnsi="Arial" w:cs="Arial"/>
          <w:sz w:val="24"/>
          <w:szCs w:val="24"/>
        </w:rPr>
        <w:t>signatures.</w:t>
      </w:r>
    </w:p>
    <w:p w14:paraId="2876ED99"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7585DBC6" w14:textId="022B7CF2"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In the case of contracts for building or engineering works which require</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 to be made on account during progress of the works, 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 shall make payment on receipt of certificate from the appropriate technical consultant or 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Without prejudice to the</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responsibility of any consultant or works officer appointed to a particular</w:t>
      </w:r>
      <w:r w:rsidRPr="008B4089">
        <w:rPr>
          <w:rFonts w:ascii="Arial" w:eastAsia="Calibri" w:hAnsi="Arial" w:cs="Arial"/>
          <w:spacing w:val="1"/>
          <w:sz w:val="24"/>
          <w:szCs w:val="24"/>
        </w:rPr>
        <w:t xml:space="preserve"> </w:t>
      </w:r>
      <w:r w:rsidRPr="008B4089">
        <w:rPr>
          <w:rFonts w:ascii="Arial" w:eastAsia="Calibri" w:hAnsi="Arial" w:cs="Arial"/>
          <w:sz w:val="24"/>
          <w:szCs w:val="24"/>
        </w:rPr>
        <w:t>building</w:t>
      </w:r>
      <w:r w:rsidRPr="008B4089">
        <w:rPr>
          <w:rFonts w:ascii="Arial" w:eastAsia="Calibri" w:hAnsi="Arial" w:cs="Arial"/>
          <w:spacing w:val="-12"/>
          <w:sz w:val="24"/>
          <w:szCs w:val="24"/>
        </w:rPr>
        <w:t xml:space="preserve"> </w:t>
      </w:r>
      <w:r w:rsidRPr="008B4089">
        <w:rPr>
          <w:rFonts w:ascii="Arial" w:eastAsia="Calibri" w:hAnsi="Arial" w:cs="Arial"/>
          <w:sz w:val="24"/>
          <w:szCs w:val="24"/>
        </w:rPr>
        <w:t>or</w:t>
      </w:r>
      <w:r w:rsidRPr="008B4089">
        <w:rPr>
          <w:rFonts w:ascii="Arial" w:eastAsia="Calibri" w:hAnsi="Arial" w:cs="Arial"/>
          <w:spacing w:val="-13"/>
          <w:sz w:val="24"/>
          <w:szCs w:val="24"/>
        </w:rPr>
        <w:t xml:space="preserve"> </w:t>
      </w:r>
      <w:r w:rsidRPr="008B4089">
        <w:rPr>
          <w:rFonts w:ascii="Arial" w:eastAsia="Calibri" w:hAnsi="Arial" w:cs="Arial"/>
          <w:sz w:val="24"/>
          <w:szCs w:val="24"/>
        </w:rPr>
        <w:t>engineering</w:t>
      </w:r>
      <w:r w:rsidRPr="008B4089">
        <w:rPr>
          <w:rFonts w:ascii="Arial" w:eastAsia="Calibri" w:hAnsi="Arial" w:cs="Arial"/>
          <w:spacing w:val="-11"/>
          <w:sz w:val="24"/>
          <w:szCs w:val="24"/>
        </w:rPr>
        <w:t xml:space="preserve"> </w:t>
      </w:r>
      <w:r w:rsidRPr="008B4089">
        <w:rPr>
          <w:rFonts w:ascii="Arial" w:eastAsia="Calibri" w:hAnsi="Arial" w:cs="Arial"/>
          <w:sz w:val="24"/>
          <w:szCs w:val="24"/>
        </w:rPr>
        <w:t>contract,</w:t>
      </w:r>
      <w:r w:rsidRPr="008B4089">
        <w:rPr>
          <w:rFonts w:ascii="Arial" w:eastAsia="Calibri" w:hAnsi="Arial" w:cs="Arial"/>
          <w:spacing w:val="-12"/>
          <w:sz w:val="24"/>
          <w:szCs w:val="24"/>
        </w:rPr>
        <w:t xml:space="preserve"> </w:t>
      </w:r>
      <w:r w:rsidRPr="008B4089">
        <w:rPr>
          <w:rFonts w:ascii="Arial" w:eastAsia="Calibri" w:hAnsi="Arial" w:cs="Arial"/>
          <w:sz w:val="24"/>
          <w:szCs w:val="24"/>
        </w:rPr>
        <w:t>a</w:t>
      </w:r>
      <w:r w:rsidRPr="008B4089">
        <w:rPr>
          <w:rFonts w:ascii="Arial" w:eastAsia="Calibri" w:hAnsi="Arial" w:cs="Arial"/>
          <w:spacing w:val="-11"/>
          <w:sz w:val="24"/>
          <w:szCs w:val="24"/>
        </w:rPr>
        <w:t xml:space="preserve"> </w:t>
      </w:r>
      <w:r w:rsidRPr="008B4089">
        <w:rPr>
          <w:rFonts w:ascii="Arial" w:eastAsia="Calibri" w:hAnsi="Arial" w:cs="Arial"/>
          <w:sz w:val="24"/>
          <w:szCs w:val="24"/>
        </w:rPr>
        <w:t>contractors</w:t>
      </w:r>
      <w:r w:rsidRPr="008B4089">
        <w:rPr>
          <w:rFonts w:ascii="Arial" w:eastAsia="Calibri" w:hAnsi="Arial" w:cs="Arial"/>
          <w:spacing w:val="-11"/>
          <w:sz w:val="24"/>
          <w:szCs w:val="24"/>
        </w:rPr>
        <w:t xml:space="preserve"> </w:t>
      </w:r>
      <w:r w:rsidRPr="008B4089">
        <w:rPr>
          <w:rFonts w:ascii="Arial" w:eastAsia="Calibri" w:hAnsi="Arial" w:cs="Arial"/>
          <w:sz w:val="24"/>
          <w:szCs w:val="24"/>
        </w:rPr>
        <w:t>account</w:t>
      </w:r>
      <w:r w:rsidRPr="008B4089">
        <w:rPr>
          <w:rFonts w:ascii="Arial" w:eastAsia="Calibri" w:hAnsi="Arial" w:cs="Arial"/>
          <w:spacing w:val="-12"/>
          <w:sz w:val="24"/>
          <w:szCs w:val="24"/>
        </w:rPr>
        <w:t xml:space="preserve"> </w:t>
      </w:r>
      <w:r w:rsidRPr="008B4089">
        <w:rPr>
          <w:rFonts w:ascii="Arial" w:eastAsia="Calibri" w:hAnsi="Arial" w:cs="Arial"/>
          <w:sz w:val="24"/>
          <w:szCs w:val="24"/>
        </w:rPr>
        <w:t>shall</w:t>
      </w:r>
      <w:r w:rsidRPr="008B4089">
        <w:rPr>
          <w:rFonts w:ascii="Arial" w:eastAsia="Calibri" w:hAnsi="Arial" w:cs="Arial"/>
          <w:spacing w:val="-12"/>
          <w:sz w:val="24"/>
          <w:szCs w:val="24"/>
        </w:rPr>
        <w:t xml:space="preserve"> </w:t>
      </w:r>
      <w:r w:rsidRPr="008B4089">
        <w:rPr>
          <w:rFonts w:ascii="Arial" w:eastAsia="Calibri" w:hAnsi="Arial" w:cs="Arial"/>
          <w:sz w:val="24"/>
          <w:szCs w:val="24"/>
        </w:rPr>
        <w:t>be</w:t>
      </w:r>
      <w:r w:rsidRPr="008B4089">
        <w:rPr>
          <w:rFonts w:ascii="Arial" w:eastAsia="Calibri" w:hAnsi="Arial" w:cs="Arial"/>
          <w:spacing w:val="-11"/>
          <w:sz w:val="24"/>
          <w:szCs w:val="24"/>
        </w:rPr>
        <w:t xml:space="preserve"> </w:t>
      </w:r>
      <w:r w:rsidRPr="008B4089">
        <w:rPr>
          <w:rFonts w:ascii="Arial" w:eastAsia="Calibri" w:hAnsi="Arial" w:cs="Arial"/>
          <w:sz w:val="24"/>
          <w:szCs w:val="24"/>
        </w:rPr>
        <w:t>subject</w:t>
      </w:r>
      <w:r w:rsidRPr="008B4089">
        <w:rPr>
          <w:rFonts w:ascii="Arial" w:eastAsia="Calibri" w:hAnsi="Arial" w:cs="Arial"/>
          <w:spacing w:val="-12"/>
          <w:sz w:val="24"/>
          <w:szCs w:val="24"/>
        </w:rPr>
        <w:t xml:space="preserve"> </w:t>
      </w:r>
      <w:r w:rsidRPr="008B4089">
        <w:rPr>
          <w:rFonts w:ascii="Arial" w:eastAsia="Calibri" w:hAnsi="Arial" w:cs="Arial"/>
          <w:sz w:val="24"/>
          <w:szCs w:val="24"/>
        </w:rPr>
        <w:t>to</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such financial examination by the Executive Director of Finance and such general</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examination by a works officer as may be considered necessary </w:t>
      </w:r>
      <w:r w:rsidR="00165735" w:rsidRPr="008B4089">
        <w:rPr>
          <w:rFonts w:ascii="Arial" w:eastAsia="Calibri" w:hAnsi="Arial" w:cs="Arial"/>
          <w:sz w:val="24"/>
          <w:szCs w:val="24"/>
        </w:rPr>
        <w:t xml:space="preserve">before </w:t>
      </w:r>
      <w:r w:rsidR="00165735">
        <w:rPr>
          <w:rFonts w:ascii="Arial" w:eastAsia="Calibri" w:hAnsi="Arial" w:cs="Arial"/>
          <w:sz w:val="24"/>
          <w:szCs w:val="24"/>
        </w:rPr>
        <w:t xml:space="preserve">the </w:t>
      </w:r>
      <w:r w:rsidR="00165735" w:rsidRPr="008B4089">
        <w:rPr>
          <w:rFonts w:ascii="Arial" w:eastAsia="Calibri" w:hAnsi="Arial" w:cs="Arial"/>
          <w:sz w:val="24"/>
          <w:szCs w:val="24"/>
        </w:rPr>
        <w:t>person</w:t>
      </w:r>
      <w:r w:rsidRPr="008B4089">
        <w:rPr>
          <w:rFonts w:ascii="Arial" w:eastAsia="Calibri" w:hAnsi="Arial" w:cs="Arial"/>
          <w:spacing w:val="72"/>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72"/>
          <w:sz w:val="24"/>
          <w:szCs w:val="24"/>
        </w:rPr>
        <w:t xml:space="preserve"> </w:t>
      </w:r>
      <w:r w:rsidRPr="008B4089">
        <w:rPr>
          <w:rFonts w:ascii="Arial" w:eastAsia="Calibri" w:hAnsi="Arial" w:cs="Arial"/>
          <w:sz w:val="24"/>
          <w:szCs w:val="24"/>
        </w:rPr>
        <w:t>for</w:t>
      </w:r>
      <w:r w:rsidRPr="008B4089">
        <w:rPr>
          <w:rFonts w:ascii="Arial" w:eastAsia="Calibri" w:hAnsi="Arial" w:cs="Arial"/>
          <w:spacing w:val="72"/>
          <w:sz w:val="24"/>
          <w:szCs w:val="24"/>
        </w:rPr>
        <w:t xml:space="preserve"> </w:t>
      </w:r>
      <w:r w:rsidRPr="008B4089">
        <w:rPr>
          <w:rFonts w:ascii="Arial" w:eastAsia="Calibri" w:hAnsi="Arial" w:cs="Arial"/>
          <w:sz w:val="24"/>
          <w:szCs w:val="24"/>
        </w:rPr>
        <w:t>the</w:t>
      </w:r>
      <w:r w:rsidRPr="008B4089">
        <w:rPr>
          <w:rFonts w:ascii="Arial" w:eastAsia="Calibri" w:hAnsi="Arial" w:cs="Arial"/>
          <w:spacing w:val="72"/>
          <w:sz w:val="24"/>
          <w:szCs w:val="24"/>
        </w:rPr>
        <w:t xml:space="preserve"> </w:t>
      </w:r>
      <w:r w:rsidRPr="008B4089">
        <w:rPr>
          <w:rFonts w:ascii="Arial" w:eastAsia="Calibri" w:hAnsi="Arial" w:cs="Arial"/>
          <w:sz w:val="24"/>
          <w:szCs w:val="24"/>
        </w:rPr>
        <w:t>contract</w:t>
      </w:r>
      <w:r w:rsidRPr="008B4089">
        <w:rPr>
          <w:rFonts w:ascii="Arial" w:eastAsia="Calibri" w:hAnsi="Arial" w:cs="Arial"/>
          <w:spacing w:val="73"/>
          <w:sz w:val="24"/>
          <w:szCs w:val="24"/>
        </w:rPr>
        <w:t xml:space="preserve"> </w:t>
      </w:r>
      <w:r w:rsidRPr="008B4089">
        <w:rPr>
          <w:rFonts w:ascii="Arial" w:eastAsia="Calibri" w:hAnsi="Arial" w:cs="Arial"/>
          <w:sz w:val="24"/>
          <w:szCs w:val="24"/>
        </w:rPr>
        <w:t>issues</w:t>
      </w:r>
      <w:r w:rsidRPr="008B4089">
        <w:rPr>
          <w:rFonts w:ascii="Arial" w:eastAsia="Calibri" w:hAnsi="Arial" w:cs="Arial"/>
          <w:spacing w:val="72"/>
          <w:sz w:val="24"/>
          <w:szCs w:val="24"/>
        </w:rPr>
        <w:t xml:space="preserve"> </w:t>
      </w:r>
      <w:r w:rsidRPr="008B4089">
        <w:rPr>
          <w:rFonts w:ascii="Arial" w:eastAsia="Calibri" w:hAnsi="Arial" w:cs="Arial"/>
          <w:sz w:val="24"/>
          <w:szCs w:val="24"/>
        </w:rPr>
        <w:t>the</w:t>
      </w:r>
      <w:r w:rsidRPr="008B4089">
        <w:rPr>
          <w:rFonts w:ascii="Arial" w:eastAsia="Calibri" w:hAnsi="Arial" w:cs="Arial"/>
          <w:spacing w:val="72"/>
          <w:sz w:val="24"/>
          <w:szCs w:val="24"/>
        </w:rPr>
        <w:t xml:space="preserve"> </w:t>
      </w:r>
      <w:r w:rsidRPr="008B4089">
        <w:rPr>
          <w:rFonts w:ascii="Arial" w:eastAsia="Calibri" w:hAnsi="Arial" w:cs="Arial"/>
          <w:sz w:val="24"/>
          <w:szCs w:val="24"/>
        </w:rPr>
        <w:t>final</w:t>
      </w:r>
      <w:r w:rsidRPr="008B4089">
        <w:rPr>
          <w:rFonts w:ascii="Arial" w:eastAsia="Calibri" w:hAnsi="Arial" w:cs="Arial"/>
          <w:spacing w:val="72"/>
          <w:sz w:val="24"/>
          <w:szCs w:val="24"/>
        </w:rPr>
        <w:t xml:space="preserve"> </w:t>
      </w:r>
      <w:r w:rsidRPr="008B4089">
        <w:rPr>
          <w:rFonts w:ascii="Arial" w:eastAsia="Calibri" w:hAnsi="Arial" w:cs="Arial"/>
          <w:sz w:val="24"/>
          <w:szCs w:val="24"/>
        </w:rPr>
        <w:t>certificate.</w:t>
      </w:r>
      <w:r w:rsidRPr="008B4089">
        <w:rPr>
          <w:rFonts w:ascii="Arial" w:eastAsia="Calibri" w:hAnsi="Arial" w:cs="Arial"/>
          <w:spacing w:val="1"/>
          <w:sz w:val="24"/>
          <w:szCs w:val="24"/>
        </w:rPr>
        <w:t xml:space="preserve"> </w:t>
      </w:r>
    </w:p>
    <w:p w14:paraId="2B4D28E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A27D873"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lastRenderedPageBreak/>
        <w:t>The Executive Director of Finance may authorise petty cash as required. Individual payments</w:t>
      </w:r>
      <w:r w:rsidRPr="008B4089">
        <w:rPr>
          <w:rFonts w:ascii="Arial" w:eastAsia="Calibri" w:hAnsi="Arial" w:cs="Arial"/>
          <w:spacing w:val="-9"/>
          <w:sz w:val="24"/>
          <w:szCs w:val="24"/>
        </w:rPr>
        <w:t xml:space="preserve"> </w:t>
      </w:r>
      <w:r w:rsidRPr="008B4089">
        <w:rPr>
          <w:rFonts w:ascii="Arial" w:eastAsia="Calibri" w:hAnsi="Arial" w:cs="Arial"/>
          <w:sz w:val="24"/>
          <w:szCs w:val="24"/>
        </w:rPr>
        <w:t>must</w:t>
      </w:r>
      <w:r w:rsidRPr="008B4089">
        <w:rPr>
          <w:rFonts w:ascii="Arial" w:eastAsia="Calibri" w:hAnsi="Arial" w:cs="Arial"/>
          <w:spacing w:val="-9"/>
          <w:sz w:val="24"/>
          <w:szCs w:val="24"/>
        </w:rPr>
        <w:t xml:space="preserve"> </w:t>
      </w:r>
      <w:r w:rsidRPr="008B4089">
        <w:rPr>
          <w:rFonts w:ascii="Arial" w:eastAsia="Calibri" w:hAnsi="Arial" w:cs="Arial"/>
          <w:sz w:val="24"/>
          <w:szCs w:val="24"/>
        </w:rPr>
        <w:t>be</w:t>
      </w:r>
      <w:r w:rsidRPr="008B4089">
        <w:rPr>
          <w:rFonts w:ascii="Arial" w:eastAsia="Calibri" w:hAnsi="Arial" w:cs="Arial"/>
          <w:spacing w:val="-9"/>
          <w:sz w:val="24"/>
          <w:szCs w:val="24"/>
        </w:rPr>
        <w:t xml:space="preserve"> </w:t>
      </w:r>
      <w:r w:rsidRPr="008B4089">
        <w:rPr>
          <w:rFonts w:ascii="Arial" w:eastAsia="Calibri" w:hAnsi="Arial" w:cs="Arial"/>
          <w:sz w:val="24"/>
          <w:szCs w:val="24"/>
        </w:rPr>
        <w:t>restricted</w:t>
      </w:r>
      <w:r w:rsidRPr="008B4089">
        <w:rPr>
          <w:rFonts w:ascii="Arial" w:eastAsia="Calibri" w:hAnsi="Arial" w:cs="Arial"/>
          <w:spacing w:val="-9"/>
          <w:sz w:val="24"/>
          <w:szCs w:val="24"/>
        </w:rPr>
        <w:t xml:space="preserve"> </w:t>
      </w:r>
      <w:r w:rsidRPr="008B4089">
        <w:rPr>
          <w:rFonts w:ascii="Arial" w:eastAsia="Calibri" w:hAnsi="Arial" w:cs="Arial"/>
          <w:sz w:val="24"/>
          <w:szCs w:val="24"/>
        </w:rPr>
        <w:t>to</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amounts</w:t>
      </w:r>
      <w:r w:rsidRPr="008B4089">
        <w:rPr>
          <w:rFonts w:ascii="Arial" w:eastAsia="Calibri" w:hAnsi="Arial" w:cs="Arial"/>
          <w:spacing w:val="-9"/>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9"/>
          <w:sz w:val="24"/>
          <w:szCs w:val="24"/>
        </w:rPr>
        <w:t xml:space="preserve"> </w:t>
      </w:r>
      <w:r w:rsidRPr="008B4089">
        <w:rPr>
          <w:rFonts w:ascii="Arial" w:eastAsia="Calibri" w:hAnsi="Arial" w:cs="Arial"/>
          <w:sz w:val="24"/>
          <w:szCs w:val="24"/>
        </w:rPr>
        <w:t>by</w:t>
      </w:r>
      <w:r w:rsidRPr="008B4089">
        <w:rPr>
          <w:rFonts w:ascii="Arial" w:eastAsia="Calibri" w:hAnsi="Arial" w:cs="Arial"/>
          <w:spacing w:val="-8"/>
          <w:sz w:val="24"/>
          <w:szCs w:val="24"/>
        </w:rPr>
        <w:t xml:space="preserve"> </w:t>
      </w:r>
      <w:r w:rsidRPr="008B4089">
        <w:rPr>
          <w:rFonts w:ascii="Arial" w:eastAsia="Calibri" w:hAnsi="Arial" w:cs="Arial"/>
          <w:sz w:val="24"/>
          <w:szCs w:val="24"/>
        </w:rPr>
        <w:t>the</w:t>
      </w:r>
      <w:r w:rsidRPr="008B4089">
        <w:rPr>
          <w:rFonts w:ascii="Arial" w:eastAsia="Calibri" w:hAnsi="Arial" w:cs="Arial"/>
          <w:spacing w:val="-10"/>
          <w:sz w:val="24"/>
          <w:szCs w:val="24"/>
        </w:rPr>
        <w:t xml:space="preserve"> </w:t>
      </w:r>
      <w:r w:rsidRPr="008B4089">
        <w:rPr>
          <w:rFonts w:ascii="Arial" w:eastAsia="Calibri" w:hAnsi="Arial" w:cs="Arial"/>
          <w:sz w:val="24"/>
          <w:szCs w:val="24"/>
        </w:rPr>
        <w:t>Director</w:t>
      </w:r>
      <w:r w:rsidRPr="008B4089">
        <w:rPr>
          <w:rFonts w:ascii="Arial" w:eastAsia="Calibri" w:hAnsi="Arial" w:cs="Arial"/>
          <w:spacing w:val="-9"/>
          <w:sz w:val="24"/>
          <w:szCs w:val="24"/>
        </w:rPr>
        <w:t xml:space="preserve"> </w:t>
      </w:r>
      <w:r w:rsidRPr="008B4089">
        <w:rPr>
          <w:rFonts w:ascii="Arial" w:eastAsia="Calibri" w:hAnsi="Arial" w:cs="Arial"/>
          <w:sz w:val="24"/>
          <w:szCs w:val="24"/>
        </w:rPr>
        <w:t>of</w:t>
      </w:r>
      <w:r w:rsidRPr="008B4089">
        <w:rPr>
          <w:rFonts w:ascii="Arial" w:eastAsia="Calibri" w:hAnsi="Arial" w:cs="Arial"/>
          <w:spacing w:val="-69"/>
          <w:sz w:val="24"/>
          <w:szCs w:val="24"/>
        </w:rPr>
        <w:t xml:space="preserve">  </w:t>
      </w:r>
      <w:r w:rsidRPr="008B4089">
        <w:rPr>
          <w:rFonts w:ascii="Arial" w:eastAsia="Calibri" w:hAnsi="Arial" w:cs="Arial"/>
          <w:sz w:val="24"/>
          <w:szCs w:val="24"/>
        </w:rPr>
        <w:t xml:space="preserve"> Finance and appropriate vouchers obtained and retained in accordance</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with the </w:t>
      </w:r>
      <w:hyperlink r:id="rId22" w:history="1">
        <w:r w:rsidRPr="008B4089">
          <w:rPr>
            <w:rFonts w:ascii="Arial" w:eastAsia="Calibri" w:hAnsi="Arial" w:cs="Arial"/>
            <w:color w:val="1E4287"/>
            <w:sz w:val="24"/>
            <w:szCs w:val="24"/>
            <w:u w:val="single"/>
          </w:rPr>
          <w:t>NES Retention Policy</w:t>
        </w:r>
      </w:hyperlink>
      <w:r w:rsidRPr="008B4089">
        <w:rPr>
          <w:rFonts w:ascii="Arial" w:eastAsia="Calibri" w:hAnsi="Arial" w:cs="Arial"/>
          <w:sz w:val="24"/>
          <w:szCs w:val="24"/>
        </w:rPr>
        <w:t>.</w:t>
      </w:r>
    </w:p>
    <w:p w14:paraId="75A7912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877D1FE" w14:textId="6F27799A"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When</w:t>
      </w:r>
      <w:r w:rsidRPr="008B4089">
        <w:rPr>
          <w:rFonts w:ascii="Arial" w:eastAsia="Calibri" w:hAnsi="Arial" w:cs="Arial"/>
          <w:spacing w:val="-8"/>
          <w:sz w:val="24"/>
          <w:szCs w:val="24"/>
        </w:rPr>
        <w:t xml:space="preserve"> </w:t>
      </w:r>
      <w:r w:rsidRPr="008B4089">
        <w:rPr>
          <w:rFonts w:ascii="Arial" w:eastAsia="Calibri" w:hAnsi="Arial" w:cs="Arial"/>
          <w:sz w:val="24"/>
          <w:szCs w:val="24"/>
        </w:rPr>
        <w:t>commissioning</w:t>
      </w:r>
      <w:r w:rsidRPr="008B4089">
        <w:rPr>
          <w:rFonts w:ascii="Arial" w:eastAsia="Calibri" w:hAnsi="Arial" w:cs="Arial"/>
          <w:spacing w:val="-7"/>
          <w:sz w:val="24"/>
          <w:szCs w:val="24"/>
        </w:rPr>
        <w:t xml:space="preserve"> </w:t>
      </w:r>
      <w:r w:rsidRPr="008B4089">
        <w:rPr>
          <w:rFonts w:ascii="Arial" w:eastAsia="Calibri" w:hAnsi="Arial" w:cs="Arial"/>
          <w:sz w:val="24"/>
          <w:szCs w:val="24"/>
        </w:rPr>
        <w:t>contractors</w:t>
      </w:r>
      <w:r w:rsidRPr="008B4089">
        <w:rPr>
          <w:rFonts w:ascii="Arial" w:eastAsia="Calibri" w:hAnsi="Arial" w:cs="Arial"/>
          <w:spacing w:val="-6"/>
          <w:sz w:val="24"/>
          <w:szCs w:val="24"/>
        </w:rPr>
        <w:t xml:space="preserve"> </w:t>
      </w:r>
      <w:r w:rsidRPr="008B4089">
        <w:rPr>
          <w:rFonts w:ascii="Arial" w:eastAsia="Calibri" w:hAnsi="Arial" w:cs="Arial"/>
          <w:sz w:val="24"/>
          <w:szCs w:val="24"/>
        </w:rPr>
        <w:t>to</w:t>
      </w:r>
      <w:r w:rsidRPr="008B4089">
        <w:rPr>
          <w:rFonts w:ascii="Arial" w:eastAsia="Calibri" w:hAnsi="Arial" w:cs="Arial"/>
          <w:spacing w:val="-8"/>
          <w:sz w:val="24"/>
          <w:szCs w:val="24"/>
        </w:rPr>
        <w:t xml:space="preserve"> </w:t>
      </w:r>
      <w:r w:rsidRPr="008B4089">
        <w:rPr>
          <w:rFonts w:ascii="Arial" w:eastAsia="Calibri" w:hAnsi="Arial" w:cs="Arial"/>
          <w:sz w:val="24"/>
          <w:szCs w:val="24"/>
        </w:rPr>
        <w:t>carry</w:t>
      </w:r>
      <w:r w:rsidRPr="008B4089">
        <w:rPr>
          <w:rFonts w:ascii="Arial" w:eastAsia="Calibri" w:hAnsi="Arial" w:cs="Arial"/>
          <w:spacing w:val="-6"/>
          <w:sz w:val="24"/>
          <w:szCs w:val="24"/>
        </w:rPr>
        <w:t xml:space="preserve"> </w:t>
      </w:r>
      <w:r w:rsidRPr="008B4089">
        <w:rPr>
          <w:rFonts w:ascii="Arial" w:eastAsia="Calibri" w:hAnsi="Arial" w:cs="Arial"/>
          <w:sz w:val="24"/>
          <w:szCs w:val="24"/>
        </w:rPr>
        <w:t>out</w:t>
      </w:r>
      <w:r w:rsidRPr="008B4089">
        <w:rPr>
          <w:rFonts w:ascii="Arial" w:eastAsia="Calibri" w:hAnsi="Arial" w:cs="Arial"/>
          <w:spacing w:val="-6"/>
          <w:sz w:val="24"/>
          <w:szCs w:val="24"/>
        </w:rPr>
        <w:t xml:space="preserve"> </w:t>
      </w:r>
      <w:r w:rsidRPr="008B4089">
        <w:rPr>
          <w:rFonts w:ascii="Arial" w:eastAsia="Calibri" w:hAnsi="Arial" w:cs="Arial"/>
          <w:sz w:val="24"/>
          <w:szCs w:val="24"/>
        </w:rPr>
        <w:t>work</w:t>
      </w:r>
      <w:r w:rsidRPr="008B4089">
        <w:rPr>
          <w:rFonts w:ascii="Arial" w:eastAsia="Calibri" w:hAnsi="Arial" w:cs="Arial"/>
          <w:spacing w:val="-6"/>
          <w:sz w:val="24"/>
          <w:szCs w:val="24"/>
        </w:rPr>
        <w:t xml:space="preserve"> </w:t>
      </w:r>
      <w:r w:rsidRPr="008B4089">
        <w:rPr>
          <w:rFonts w:ascii="Arial" w:eastAsia="Calibri" w:hAnsi="Arial" w:cs="Arial"/>
          <w:sz w:val="24"/>
          <w:szCs w:val="24"/>
        </w:rPr>
        <w:t>on</w:t>
      </w:r>
      <w:r w:rsidRPr="008B4089">
        <w:rPr>
          <w:rFonts w:ascii="Arial" w:eastAsia="Calibri" w:hAnsi="Arial" w:cs="Arial"/>
          <w:spacing w:val="-7"/>
          <w:sz w:val="24"/>
          <w:szCs w:val="24"/>
        </w:rPr>
        <w:t xml:space="preserve"> </w:t>
      </w:r>
      <w:r w:rsidRPr="008B4089">
        <w:rPr>
          <w:rFonts w:ascii="Arial" w:eastAsia="Calibri" w:hAnsi="Arial" w:cs="Arial"/>
          <w:sz w:val="24"/>
          <w:szCs w:val="24"/>
        </w:rPr>
        <w:t>behalf</w:t>
      </w:r>
      <w:r w:rsidRPr="008B4089">
        <w:rPr>
          <w:rFonts w:ascii="Arial" w:eastAsia="Calibri" w:hAnsi="Arial" w:cs="Arial"/>
          <w:spacing w:val="-7"/>
          <w:sz w:val="24"/>
          <w:szCs w:val="24"/>
        </w:rPr>
        <w:t xml:space="preserve"> </w:t>
      </w:r>
      <w:r w:rsidRPr="008B4089">
        <w:rPr>
          <w:rFonts w:ascii="Arial" w:eastAsia="Calibri" w:hAnsi="Arial" w:cs="Arial"/>
          <w:sz w:val="24"/>
          <w:szCs w:val="24"/>
        </w:rPr>
        <w:t>of</w:t>
      </w:r>
      <w:r w:rsidRPr="008B4089">
        <w:rPr>
          <w:rFonts w:ascii="Arial" w:eastAsia="Calibri" w:hAnsi="Arial" w:cs="Arial"/>
          <w:spacing w:val="-7"/>
          <w:sz w:val="24"/>
          <w:szCs w:val="24"/>
        </w:rPr>
        <w:t xml:space="preserve"> </w:t>
      </w:r>
      <w:r w:rsidRPr="008B4089">
        <w:rPr>
          <w:rFonts w:ascii="Arial" w:eastAsia="Calibri" w:hAnsi="Arial" w:cs="Arial"/>
          <w:sz w:val="24"/>
          <w:szCs w:val="24"/>
        </w:rPr>
        <w:t>NES,</w:t>
      </w:r>
      <w:r w:rsidRPr="008B4089">
        <w:rPr>
          <w:rFonts w:ascii="Arial" w:eastAsia="Calibri" w:hAnsi="Arial" w:cs="Arial"/>
          <w:spacing w:val="-6"/>
          <w:sz w:val="24"/>
          <w:szCs w:val="24"/>
        </w:rPr>
        <w:t xml:space="preserve"> </w:t>
      </w:r>
      <w:r w:rsidRPr="008B4089">
        <w:rPr>
          <w:rFonts w:ascii="Arial" w:eastAsia="Calibri" w:hAnsi="Arial" w:cs="Arial"/>
          <w:sz w:val="24"/>
          <w:szCs w:val="24"/>
        </w:rPr>
        <w:t>the responsible</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 must check</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employee/employer status</w:t>
      </w:r>
      <w:r w:rsidRPr="008B4089">
        <w:rPr>
          <w:rFonts w:ascii="Arial" w:eastAsia="Calibri" w:hAnsi="Arial" w:cs="Arial"/>
          <w:spacing w:val="1"/>
          <w:sz w:val="24"/>
          <w:szCs w:val="24"/>
        </w:rPr>
        <w:t xml:space="preserve"> </w:t>
      </w:r>
      <w:r w:rsidRPr="008B4089">
        <w:rPr>
          <w:rFonts w:ascii="Arial" w:eastAsia="Calibri" w:hAnsi="Arial" w:cs="Arial"/>
          <w:sz w:val="24"/>
          <w:szCs w:val="24"/>
        </w:rPr>
        <w:t>of the</w:t>
      </w:r>
      <w:r w:rsidRPr="008B4089">
        <w:rPr>
          <w:rFonts w:ascii="Arial" w:eastAsia="Calibri" w:hAnsi="Arial" w:cs="Arial"/>
          <w:spacing w:val="1"/>
          <w:sz w:val="24"/>
          <w:szCs w:val="24"/>
        </w:rPr>
        <w:t xml:space="preserve"> </w:t>
      </w:r>
      <w:r w:rsidRPr="008B4089">
        <w:rPr>
          <w:rFonts w:ascii="Arial" w:eastAsia="Calibri" w:hAnsi="Arial" w:cs="Arial"/>
          <w:sz w:val="24"/>
          <w:szCs w:val="24"/>
        </w:rPr>
        <w:t>individual concerned to assess whether NES are compliant with the IR35 rules for each assignment. Claims of self-employed status on behalf of the</w:t>
      </w:r>
      <w:r w:rsidRPr="008B4089">
        <w:rPr>
          <w:rFonts w:ascii="Arial" w:eastAsia="Calibri" w:hAnsi="Arial" w:cs="Arial"/>
          <w:spacing w:val="1"/>
          <w:sz w:val="24"/>
          <w:szCs w:val="24"/>
        </w:rPr>
        <w:t xml:space="preserve"> </w:t>
      </w:r>
      <w:r w:rsidRPr="008B4089">
        <w:rPr>
          <w:rFonts w:ascii="Arial" w:eastAsia="Calibri" w:hAnsi="Arial" w:cs="Arial"/>
          <w:sz w:val="24"/>
          <w:szCs w:val="24"/>
        </w:rPr>
        <w:t>individual need to be verified for every project undertaken. The H</w:t>
      </w:r>
      <w:r w:rsidR="0027197D">
        <w:rPr>
          <w:rFonts w:ascii="Arial" w:eastAsia="Calibri" w:hAnsi="Arial" w:cs="Arial"/>
          <w:sz w:val="24"/>
          <w:szCs w:val="24"/>
        </w:rPr>
        <w:t>is</w:t>
      </w:r>
      <w:r w:rsidRPr="008B4089">
        <w:rPr>
          <w:rFonts w:ascii="Arial" w:eastAsia="Calibri" w:hAnsi="Arial" w:cs="Arial"/>
          <w:sz w:val="24"/>
          <w:szCs w:val="24"/>
        </w:rPr>
        <w:t xml:space="preserve"> Majesty’s Revenue &amp; Customs (HMRC)</w:t>
      </w:r>
      <w:r w:rsidRPr="008B4089">
        <w:rPr>
          <w:rFonts w:ascii="Arial" w:eastAsia="Calibri" w:hAnsi="Arial" w:cs="Arial"/>
          <w:spacing w:val="1"/>
          <w:sz w:val="24"/>
          <w:szCs w:val="24"/>
        </w:rPr>
        <w:t xml:space="preserve"> </w:t>
      </w:r>
      <w:r w:rsidRPr="008B4089">
        <w:rPr>
          <w:rFonts w:ascii="Arial" w:eastAsia="Calibri" w:hAnsi="Arial" w:cs="Arial"/>
          <w:sz w:val="24"/>
          <w:szCs w:val="24"/>
        </w:rPr>
        <w:t>Employment Status Indicator tool should be completed by the 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commissioning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individual</w:t>
      </w:r>
      <w:r w:rsidRPr="008B4089">
        <w:rPr>
          <w:rFonts w:ascii="Arial" w:eastAsia="Calibri" w:hAnsi="Arial" w:cs="Arial"/>
          <w:spacing w:val="1"/>
          <w:sz w:val="24"/>
          <w:szCs w:val="24"/>
        </w:rPr>
        <w:t xml:space="preserve"> </w:t>
      </w:r>
      <w:r w:rsidRPr="008B4089">
        <w:rPr>
          <w:rFonts w:ascii="Arial" w:eastAsia="Calibri" w:hAnsi="Arial" w:cs="Arial"/>
          <w:sz w:val="24"/>
          <w:szCs w:val="24"/>
        </w:rPr>
        <w:t>(</w:t>
      </w:r>
      <w:hyperlink r:id="rId23" w:history="1">
        <w:r w:rsidRPr="008B4089">
          <w:rPr>
            <w:rFonts w:ascii="Arial" w:eastAsia="Calibri" w:hAnsi="Arial" w:cs="Arial"/>
            <w:color w:val="1E4287"/>
            <w:sz w:val="24"/>
            <w:szCs w:val="24"/>
            <w:u w:val="single"/>
          </w:rPr>
          <w:t>http://www.hmrc.gov.uk/calcs/esi.htm</w:t>
        </w:r>
      </w:hyperlink>
      <w:r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result</w:t>
      </w:r>
      <w:r w:rsidRPr="008B4089">
        <w:rPr>
          <w:rFonts w:ascii="Arial" w:eastAsia="Calibri" w:hAnsi="Arial" w:cs="Arial"/>
          <w:spacing w:val="-13"/>
          <w:sz w:val="24"/>
          <w:szCs w:val="24"/>
        </w:rPr>
        <w:t xml:space="preserve"> </w:t>
      </w:r>
      <w:r w:rsidRPr="008B4089">
        <w:rPr>
          <w:rFonts w:ascii="Arial" w:eastAsia="Calibri" w:hAnsi="Arial" w:cs="Arial"/>
          <w:sz w:val="24"/>
          <w:szCs w:val="24"/>
        </w:rPr>
        <w:t>should</w:t>
      </w:r>
      <w:r w:rsidRPr="008B4089">
        <w:rPr>
          <w:rFonts w:ascii="Arial" w:eastAsia="Calibri" w:hAnsi="Arial" w:cs="Arial"/>
          <w:spacing w:val="-13"/>
          <w:sz w:val="24"/>
          <w:szCs w:val="24"/>
        </w:rPr>
        <w:t xml:space="preserve"> </w:t>
      </w:r>
      <w:r w:rsidRPr="008B4089">
        <w:rPr>
          <w:rFonts w:ascii="Arial" w:eastAsia="Calibri" w:hAnsi="Arial" w:cs="Arial"/>
          <w:sz w:val="24"/>
          <w:szCs w:val="24"/>
        </w:rPr>
        <w:t>be</w:t>
      </w:r>
      <w:r w:rsidRPr="008B4089">
        <w:rPr>
          <w:rFonts w:ascii="Arial" w:eastAsia="Calibri" w:hAnsi="Arial" w:cs="Arial"/>
          <w:spacing w:val="-13"/>
          <w:sz w:val="24"/>
          <w:szCs w:val="24"/>
        </w:rPr>
        <w:t xml:space="preserve"> </w:t>
      </w:r>
      <w:r w:rsidRPr="008B4089">
        <w:rPr>
          <w:rFonts w:ascii="Arial" w:eastAsia="Calibri" w:hAnsi="Arial" w:cs="Arial"/>
          <w:sz w:val="24"/>
          <w:szCs w:val="24"/>
        </w:rPr>
        <w:t>kept</w:t>
      </w:r>
      <w:r w:rsidRPr="008B4089">
        <w:rPr>
          <w:rFonts w:ascii="Arial" w:eastAsia="Calibri" w:hAnsi="Arial" w:cs="Arial"/>
          <w:spacing w:val="-12"/>
          <w:sz w:val="24"/>
          <w:szCs w:val="24"/>
        </w:rPr>
        <w:t xml:space="preserve"> </w:t>
      </w:r>
      <w:r w:rsidRPr="008B4089">
        <w:rPr>
          <w:rFonts w:ascii="Arial" w:eastAsia="Calibri" w:hAnsi="Arial" w:cs="Arial"/>
          <w:sz w:val="24"/>
          <w:szCs w:val="24"/>
        </w:rPr>
        <w:t>by</w:t>
      </w:r>
      <w:r w:rsidRPr="008B4089">
        <w:rPr>
          <w:rFonts w:ascii="Arial" w:eastAsia="Calibri" w:hAnsi="Arial" w:cs="Arial"/>
          <w:spacing w:val="-12"/>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3"/>
          <w:sz w:val="24"/>
          <w:szCs w:val="24"/>
        </w:rPr>
        <w:t xml:space="preserve"> </w:t>
      </w:r>
      <w:r w:rsidRPr="008B4089">
        <w:rPr>
          <w:rFonts w:ascii="Arial" w:eastAsia="Calibri" w:hAnsi="Arial" w:cs="Arial"/>
          <w:sz w:val="24"/>
          <w:szCs w:val="24"/>
        </w:rPr>
        <w:t>to</w:t>
      </w:r>
      <w:r w:rsidRPr="008B4089">
        <w:rPr>
          <w:rFonts w:ascii="Arial" w:eastAsia="Calibri" w:hAnsi="Arial" w:cs="Arial"/>
          <w:spacing w:val="-14"/>
          <w:sz w:val="24"/>
          <w:szCs w:val="24"/>
        </w:rPr>
        <w:t xml:space="preserve"> </w:t>
      </w:r>
      <w:r w:rsidRPr="008B4089">
        <w:rPr>
          <w:rFonts w:ascii="Arial" w:eastAsia="Calibri" w:hAnsi="Arial" w:cs="Arial"/>
          <w:sz w:val="24"/>
          <w:szCs w:val="24"/>
        </w:rPr>
        <w:t>produce</w:t>
      </w:r>
      <w:r w:rsidRPr="008B4089">
        <w:rPr>
          <w:rFonts w:ascii="Arial" w:eastAsia="Calibri" w:hAnsi="Arial" w:cs="Arial"/>
          <w:spacing w:val="-12"/>
          <w:sz w:val="24"/>
          <w:szCs w:val="24"/>
        </w:rPr>
        <w:t xml:space="preserve"> </w:t>
      </w:r>
      <w:r w:rsidRPr="008B4089">
        <w:rPr>
          <w:rFonts w:ascii="Arial" w:eastAsia="Calibri" w:hAnsi="Arial" w:cs="Arial"/>
          <w:sz w:val="24"/>
          <w:szCs w:val="24"/>
        </w:rPr>
        <w:t>in</w:t>
      </w:r>
      <w:r w:rsidRPr="008B4089">
        <w:rPr>
          <w:rFonts w:ascii="Arial" w:eastAsia="Calibri" w:hAnsi="Arial" w:cs="Arial"/>
          <w:spacing w:val="-13"/>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event</w:t>
      </w:r>
      <w:r w:rsidRPr="008B4089">
        <w:rPr>
          <w:rFonts w:ascii="Arial" w:eastAsia="Calibri" w:hAnsi="Arial" w:cs="Arial"/>
          <w:spacing w:val="-13"/>
          <w:sz w:val="24"/>
          <w:szCs w:val="24"/>
        </w:rPr>
        <w:t xml:space="preserve"> </w:t>
      </w:r>
      <w:r w:rsidRPr="008B4089">
        <w:rPr>
          <w:rFonts w:ascii="Arial" w:eastAsia="Calibri" w:hAnsi="Arial" w:cs="Arial"/>
          <w:sz w:val="24"/>
          <w:szCs w:val="24"/>
        </w:rPr>
        <w:t>of</w:t>
      </w:r>
      <w:r w:rsidRPr="008B4089">
        <w:rPr>
          <w:rFonts w:ascii="Arial" w:eastAsia="Calibri" w:hAnsi="Arial" w:cs="Arial"/>
          <w:spacing w:val="-13"/>
          <w:sz w:val="24"/>
          <w:szCs w:val="24"/>
        </w:rPr>
        <w:t xml:space="preserve"> </w:t>
      </w:r>
      <w:r w:rsidRPr="008B4089">
        <w:rPr>
          <w:rFonts w:ascii="Arial" w:eastAsia="Calibri" w:hAnsi="Arial" w:cs="Arial"/>
          <w:sz w:val="24"/>
          <w:szCs w:val="24"/>
        </w:rPr>
        <w:t>an</w:t>
      </w:r>
      <w:r w:rsidRPr="008B4089">
        <w:rPr>
          <w:rFonts w:ascii="Arial" w:eastAsia="Calibri" w:hAnsi="Arial" w:cs="Arial"/>
          <w:spacing w:val="-11"/>
          <w:sz w:val="24"/>
          <w:szCs w:val="24"/>
        </w:rPr>
        <w:t xml:space="preserve"> </w:t>
      </w:r>
      <w:r w:rsidRPr="008B4089">
        <w:rPr>
          <w:rFonts w:ascii="Arial" w:eastAsia="Calibri" w:hAnsi="Arial" w:cs="Arial"/>
          <w:sz w:val="24"/>
          <w:szCs w:val="24"/>
        </w:rPr>
        <w:t>audit from HMRC. If the result confirms that there is no employee/ employer</w:t>
      </w:r>
      <w:r w:rsidRPr="008B4089">
        <w:rPr>
          <w:rFonts w:ascii="Arial" w:eastAsia="Calibri" w:hAnsi="Arial" w:cs="Arial"/>
          <w:spacing w:val="1"/>
          <w:sz w:val="24"/>
          <w:szCs w:val="24"/>
        </w:rPr>
        <w:t xml:space="preserve"> </w:t>
      </w:r>
      <w:r w:rsidRPr="008B4089">
        <w:rPr>
          <w:rFonts w:ascii="Arial" w:eastAsia="Calibri" w:hAnsi="Arial" w:cs="Arial"/>
          <w:sz w:val="24"/>
          <w:szCs w:val="24"/>
        </w:rPr>
        <w:t>relationship,</w:t>
      </w:r>
      <w:r w:rsidRPr="008B4089">
        <w:rPr>
          <w:rFonts w:ascii="Arial" w:eastAsia="Calibri" w:hAnsi="Arial" w:cs="Arial"/>
          <w:spacing w:val="-13"/>
          <w:sz w:val="24"/>
          <w:szCs w:val="24"/>
        </w:rPr>
        <w:t xml:space="preserve"> </w:t>
      </w:r>
      <w:r w:rsidRPr="008B4089">
        <w:rPr>
          <w:rFonts w:ascii="Arial" w:eastAsia="Calibri" w:hAnsi="Arial" w:cs="Arial"/>
          <w:sz w:val="24"/>
          <w:szCs w:val="24"/>
        </w:rPr>
        <w:t>then</w:t>
      </w:r>
      <w:r w:rsidRPr="008B4089">
        <w:rPr>
          <w:rFonts w:ascii="Arial" w:eastAsia="Calibri" w:hAnsi="Arial" w:cs="Arial"/>
          <w:spacing w:val="-12"/>
          <w:sz w:val="24"/>
          <w:szCs w:val="24"/>
        </w:rPr>
        <w:t xml:space="preserve"> </w:t>
      </w: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contractor</w:t>
      </w:r>
      <w:r w:rsidRPr="008B4089">
        <w:rPr>
          <w:rFonts w:ascii="Arial" w:eastAsia="Calibri" w:hAnsi="Arial" w:cs="Arial"/>
          <w:spacing w:val="-13"/>
          <w:sz w:val="24"/>
          <w:szCs w:val="24"/>
        </w:rPr>
        <w:t xml:space="preserve"> </w:t>
      </w:r>
      <w:r w:rsidRPr="008B4089">
        <w:rPr>
          <w:rFonts w:ascii="Arial" w:eastAsia="Calibri" w:hAnsi="Arial" w:cs="Arial"/>
          <w:sz w:val="24"/>
          <w:szCs w:val="24"/>
        </w:rPr>
        <w:t>should</w:t>
      </w:r>
      <w:r w:rsidRPr="008B4089">
        <w:rPr>
          <w:rFonts w:ascii="Arial" w:eastAsia="Calibri" w:hAnsi="Arial" w:cs="Arial"/>
          <w:spacing w:val="-14"/>
          <w:sz w:val="24"/>
          <w:szCs w:val="24"/>
        </w:rPr>
        <w:t xml:space="preserve"> </w:t>
      </w:r>
      <w:r w:rsidRPr="008B4089">
        <w:rPr>
          <w:rFonts w:ascii="Arial" w:eastAsia="Calibri" w:hAnsi="Arial" w:cs="Arial"/>
          <w:sz w:val="24"/>
          <w:szCs w:val="24"/>
        </w:rPr>
        <w:t>be</w:t>
      </w:r>
      <w:r w:rsidRPr="008B4089">
        <w:rPr>
          <w:rFonts w:ascii="Arial" w:eastAsia="Calibri" w:hAnsi="Arial" w:cs="Arial"/>
          <w:spacing w:val="-13"/>
          <w:sz w:val="24"/>
          <w:szCs w:val="24"/>
        </w:rPr>
        <w:t xml:space="preserve"> </w:t>
      </w:r>
      <w:r w:rsidRPr="008B4089">
        <w:rPr>
          <w:rFonts w:ascii="Arial" w:eastAsia="Calibri" w:hAnsi="Arial" w:cs="Arial"/>
          <w:sz w:val="24"/>
          <w:szCs w:val="24"/>
        </w:rPr>
        <w:t>asked</w:t>
      </w:r>
      <w:r w:rsidRPr="008B4089">
        <w:rPr>
          <w:rFonts w:ascii="Arial" w:eastAsia="Calibri" w:hAnsi="Arial" w:cs="Arial"/>
          <w:spacing w:val="-13"/>
          <w:sz w:val="24"/>
          <w:szCs w:val="24"/>
        </w:rPr>
        <w:t xml:space="preserve"> </w:t>
      </w:r>
      <w:r w:rsidRPr="008B4089">
        <w:rPr>
          <w:rFonts w:ascii="Arial" w:eastAsia="Calibri" w:hAnsi="Arial" w:cs="Arial"/>
          <w:sz w:val="24"/>
          <w:szCs w:val="24"/>
        </w:rPr>
        <w:t>to</w:t>
      </w:r>
      <w:r w:rsidRPr="008B4089">
        <w:rPr>
          <w:rFonts w:ascii="Arial" w:eastAsia="Calibri" w:hAnsi="Arial" w:cs="Arial"/>
          <w:spacing w:val="-14"/>
          <w:sz w:val="24"/>
          <w:szCs w:val="24"/>
        </w:rPr>
        <w:t xml:space="preserve"> </w:t>
      </w:r>
      <w:r w:rsidRPr="008B4089">
        <w:rPr>
          <w:rFonts w:ascii="Arial" w:eastAsia="Calibri" w:hAnsi="Arial" w:cs="Arial"/>
          <w:sz w:val="24"/>
          <w:szCs w:val="24"/>
        </w:rPr>
        <w:t>provide</w:t>
      </w:r>
      <w:r w:rsidRPr="008B4089">
        <w:rPr>
          <w:rFonts w:ascii="Arial" w:eastAsia="Calibri" w:hAnsi="Arial" w:cs="Arial"/>
          <w:spacing w:val="-13"/>
          <w:sz w:val="24"/>
          <w:szCs w:val="24"/>
        </w:rPr>
        <w:t xml:space="preserve"> </w:t>
      </w:r>
      <w:r w:rsidRPr="008B4089">
        <w:rPr>
          <w:rFonts w:ascii="Arial" w:eastAsia="Calibri" w:hAnsi="Arial" w:cs="Arial"/>
          <w:sz w:val="24"/>
          <w:szCs w:val="24"/>
        </w:rPr>
        <w:t>an</w:t>
      </w:r>
      <w:r w:rsidRPr="008B4089">
        <w:rPr>
          <w:rFonts w:ascii="Arial" w:eastAsia="Calibri" w:hAnsi="Arial" w:cs="Arial"/>
          <w:spacing w:val="-14"/>
          <w:sz w:val="24"/>
          <w:szCs w:val="24"/>
        </w:rPr>
        <w:t xml:space="preserve"> </w:t>
      </w:r>
      <w:r w:rsidRPr="008B4089">
        <w:rPr>
          <w:rFonts w:ascii="Arial" w:eastAsia="Calibri" w:hAnsi="Arial" w:cs="Arial"/>
          <w:sz w:val="24"/>
          <w:szCs w:val="24"/>
        </w:rPr>
        <w:t>invoice</w:t>
      </w:r>
      <w:r w:rsidRPr="008B4089">
        <w:rPr>
          <w:rFonts w:ascii="Arial" w:eastAsia="Calibri" w:hAnsi="Arial" w:cs="Arial"/>
          <w:spacing w:val="-12"/>
          <w:sz w:val="24"/>
          <w:szCs w:val="24"/>
        </w:rPr>
        <w:t xml:space="preserve"> </w:t>
      </w:r>
      <w:r w:rsidRPr="008B4089">
        <w:rPr>
          <w:rFonts w:ascii="Arial" w:eastAsia="Calibri" w:hAnsi="Arial" w:cs="Arial"/>
          <w:sz w:val="24"/>
          <w:szCs w:val="24"/>
        </w:rPr>
        <w:t>for</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their</w:t>
      </w:r>
      <w:r w:rsidRPr="008B4089">
        <w:rPr>
          <w:rFonts w:ascii="Arial" w:eastAsia="Calibri" w:hAnsi="Arial" w:cs="Arial"/>
          <w:spacing w:val="-7"/>
          <w:sz w:val="24"/>
          <w:szCs w:val="24"/>
        </w:rPr>
        <w:t xml:space="preserve"> </w:t>
      </w:r>
      <w:r w:rsidRPr="008B4089">
        <w:rPr>
          <w:rFonts w:ascii="Arial" w:eastAsia="Calibri" w:hAnsi="Arial" w:cs="Arial"/>
          <w:sz w:val="24"/>
          <w:szCs w:val="24"/>
        </w:rPr>
        <w:t>fees.</w:t>
      </w:r>
      <w:r w:rsidRPr="008B4089">
        <w:rPr>
          <w:rFonts w:ascii="Arial" w:eastAsia="Calibri" w:hAnsi="Arial" w:cs="Arial"/>
          <w:spacing w:val="-7"/>
          <w:sz w:val="24"/>
          <w:szCs w:val="24"/>
        </w:rPr>
        <w:t xml:space="preserve"> </w:t>
      </w:r>
      <w:r w:rsidRPr="008B4089">
        <w:rPr>
          <w:rFonts w:ascii="Arial" w:eastAsia="Calibri" w:hAnsi="Arial" w:cs="Arial"/>
          <w:sz w:val="24"/>
          <w:szCs w:val="24"/>
        </w:rPr>
        <w:t>However,</w:t>
      </w:r>
      <w:r w:rsidRPr="008B4089">
        <w:rPr>
          <w:rFonts w:ascii="Arial" w:eastAsia="Calibri" w:hAnsi="Arial" w:cs="Arial"/>
          <w:spacing w:val="-7"/>
          <w:sz w:val="24"/>
          <w:szCs w:val="24"/>
        </w:rPr>
        <w:t xml:space="preserve"> </w:t>
      </w:r>
      <w:r w:rsidRPr="008B4089">
        <w:rPr>
          <w:rFonts w:ascii="Arial" w:eastAsia="Calibri" w:hAnsi="Arial" w:cs="Arial"/>
          <w:sz w:val="24"/>
          <w:szCs w:val="24"/>
        </w:rPr>
        <w:t>if</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result</w:t>
      </w:r>
      <w:r w:rsidRPr="008B4089">
        <w:rPr>
          <w:rFonts w:ascii="Arial" w:eastAsia="Calibri" w:hAnsi="Arial" w:cs="Arial"/>
          <w:spacing w:val="-9"/>
          <w:sz w:val="24"/>
          <w:szCs w:val="24"/>
        </w:rPr>
        <w:t xml:space="preserve"> </w:t>
      </w:r>
      <w:r w:rsidRPr="008B4089">
        <w:rPr>
          <w:rFonts w:ascii="Arial" w:eastAsia="Calibri" w:hAnsi="Arial" w:cs="Arial"/>
          <w:sz w:val="24"/>
          <w:szCs w:val="24"/>
        </w:rPr>
        <w:t>indicates</w:t>
      </w:r>
      <w:r w:rsidRPr="008B4089">
        <w:rPr>
          <w:rFonts w:ascii="Arial" w:eastAsia="Calibri" w:hAnsi="Arial" w:cs="Arial"/>
          <w:spacing w:val="-6"/>
          <w:sz w:val="24"/>
          <w:szCs w:val="24"/>
        </w:rPr>
        <w:t xml:space="preserve"> </w:t>
      </w:r>
      <w:r w:rsidRPr="008B4089">
        <w:rPr>
          <w:rFonts w:ascii="Arial" w:eastAsia="Calibri" w:hAnsi="Arial" w:cs="Arial"/>
          <w:sz w:val="24"/>
          <w:szCs w:val="24"/>
        </w:rPr>
        <w:t>that</w:t>
      </w:r>
      <w:r w:rsidRPr="008B4089">
        <w:rPr>
          <w:rFonts w:ascii="Arial" w:eastAsia="Calibri" w:hAnsi="Arial" w:cs="Arial"/>
          <w:spacing w:val="-7"/>
          <w:sz w:val="24"/>
          <w:szCs w:val="24"/>
        </w:rPr>
        <w:t xml:space="preserve"> </w:t>
      </w:r>
      <w:r w:rsidRPr="008B4089">
        <w:rPr>
          <w:rFonts w:ascii="Arial" w:eastAsia="Calibri" w:hAnsi="Arial" w:cs="Arial"/>
          <w:sz w:val="24"/>
          <w:szCs w:val="24"/>
        </w:rPr>
        <w:t>there</w:t>
      </w:r>
      <w:r w:rsidRPr="008B4089">
        <w:rPr>
          <w:rFonts w:ascii="Arial" w:eastAsia="Calibri" w:hAnsi="Arial" w:cs="Arial"/>
          <w:spacing w:val="-6"/>
          <w:sz w:val="24"/>
          <w:szCs w:val="24"/>
        </w:rPr>
        <w:t xml:space="preserve"> </w:t>
      </w:r>
      <w:r w:rsidRPr="008B4089">
        <w:rPr>
          <w:rFonts w:ascii="Arial" w:eastAsia="Calibri" w:hAnsi="Arial" w:cs="Arial"/>
          <w:sz w:val="24"/>
          <w:szCs w:val="24"/>
        </w:rPr>
        <w:t>is</w:t>
      </w:r>
      <w:r w:rsidRPr="008B4089">
        <w:rPr>
          <w:rFonts w:ascii="Arial" w:eastAsia="Calibri" w:hAnsi="Arial" w:cs="Arial"/>
          <w:spacing w:val="-6"/>
          <w:sz w:val="24"/>
          <w:szCs w:val="24"/>
        </w:rPr>
        <w:t xml:space="preserve"> </w:t>
      </w:r>
      <w:r w:rsidRPr="008B4089">
        <w:rPr>
          <w:rFonts w:ascii="Arial" w:eastAsia="Calibri" w:hAnsi="Arial" w:cs="Arial"/>
          <w:sz w:val="24"/>
          <w:szCs w:val="24"/>
        </w:rPr>
        <w:t>a</w:t>
      </w:r>
      <w:r w:rsidRPr="008B4089">
        <w:rPr>
          <w:rFonts w:ascii="Arial" w:eastAsia="Calibri" w:hAnsi="Arial" w:cs="Arial"/>
          <w:spacing w:val="-8"/>
          <w:sz w:val="24"/>
          <w:szCs w:val="24"/>
        </w:rPr>
        <w:t xml:space="preserve"> </w:t>
      </w:r>
      <w:r w:rsidRPr="008B4089">
        <w:rPr>
          <w:rFonts w:ascii="Arial" w:eastAsia="Calibri" w:hAnsi="Arial" w:cs="Arial"/>
          <w:sz w:val="24"/>
          <w:szCs w:val="24"/>
        </w:rPr>
        <w:t>relationship</w:t>
      </w:r>
      <w:r w:rsidRPr="008B4089">
        <w:rPr>
          <w:rFonts w:ascii="Arial" w:eastAsia="Calibri" w:hAnsi="Arial" w:cs="Arial"/>
          <w:spacing w:val="-6"/>
          <w:sz w:val="24"/>
          <w:szCs w:val="24"/>
        </w:rPr>
        <w:t xml:space="preserve"> </w:t>
      </w:r>
      <w:r w:rsidRPr="008B4089">
        <w:rPr>
          <w:rFonts w:ascii="Arial" w:eastAsia="Calibri" w:hAnsi="Arial" w:cs="Arial"/>
          <w:sz w:val="24"/>
          <w:szCs w:val="24"/>
        </w:rPr>
        <w:t>then</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the contractor should be provided with a copy of the Employment Status Indicator result as a Status Determination Statement and asked to complete a fee form and will be paid</w:t>
      </w:r>
      <w:r w:rsidRPr="008B4089">
        <w:rPr>
          <w:rFonts w:ascii="Arial" w:eastAsia="Calibri" w:hAnsi="Arial" w:cs="Arial"/>
          <w:spacing w:val="1"/>
          <w:sz w:val="24"/>
          <w:szCs w:val="24"/>
        </w:rPr>
        <w:t xml:space="preserve"> </w:t>
      </w:r>
      <w:r w:rsidRPr="008B4089">
        <w:rPr>
          <w:rFonts w:ascii="Arial" w:eastAsia="Calibri" w:hAnsi="Arial" w:cs="Arial"/>
          <w:sz w:val="24"/>
          <w:szCs w:val="24"/>
        </w:rPr>
        <w:t>through</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the NES payroll. </w:t>
      </w:r>
    </w:p>
    <w:p w14:paraId="67BFD4D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5560916" w14:textId="77777777" w:rsidR="008B4089" w:rsidRPr="000D75B0"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D105EB">
        <w:rPr>
          <w:rFonts w:ascii="Arial" w:eastAsia="Calibri" w:hAnsi="Arial" w:cs="Arial"/>
          <w:sz w:val="24"/>
          <w:szCs w:val="24"/>
        </w:rPr>
        <w:t>Advance payment for supplies, equipment, or services out-with normal</w:t>
      </w:r>
      <w:r w:rsidRPr="00D105EB">
        <w:rPr>
          <w:rFonts w:ascii="Arial" w:eastAsia="Calibri" w:hAnsi="Arial" w:cs="Arial"/>
          <w:spacing w:val="1"/>
          <w:sz w:val="24"/>
          <w:szCs w:val="24"/>
        </w:rPr>
        <w:t xml:space="preserve"> </w:t>
      </w:r>
      <w:r w:rsidRPr="00D105EB">
        <w:rPr>
          <w:rFonts w:ascii="Arial" w:eastAsia="Calibri" w:hAnsi="Arial" w:cs="Arial"/>
          <w:sz w:val="24"/>
          <w:szCs w:val="24"/>
        </w:rPr>
        <w:t>business practices shall not be normally permitted. Advance payment in</w:t>
      </w:r>
      <w:r w:rsidRPr="00D105EB">
        <w:rPr>
          <w:rFonts w:ascii="Arial" w:eastAsia="Calibri" w:hAnsi="Arial" w:cs="Arial"/>
          <w:spacing w:val="-70"/>
          <w:sz w:val="24"/>
          <w:szCs w:val="24"/>
        </w:rPr>
        <w:t xml:space="preserve">  </w:t>
      </w:r>
      <w:r w:rsidRPr="00D105EB">
        <w:rPr>
          <w:rFonts w:ascii="Arial" w:eastAsia="Calibri" w:hAnsi="Arial" w:cs="Arial"/>
          <w:sz w:val="24"/>
          <w:szCs w:val="24"/>
        </w:rPr>
        <w:t xml:space="preserve"> all exceptional circumstances shall be subject to the express approval of</w:t>
      </w:r>
      <w:r w:rsidRPr="00D105EB">
        <w:rPr>
          <w:rFonts w:ascii="Arial" w:eastAsia="Calibri" w:hAnsi="Arial" w:cs="Arial"/>
          <w:spacing w:val="-71"/>
          <w:sz w:val="24"/>
          <w:szCs w:val="24"/>
        </w:rPr>
        <w:t xml:space="preserve">  </w:t>
      </w:r>
      <w:r w:rsidRPr="00D105EB">
        <w:rPr>
          <w:rFonts w:ascii="Arial" w:eastAsia="Calibri" w:hAnsi="Arial" w:cs="Arial"/>
          <w:sz w:val="24"/>
          <w:szCs w:val="24"/>
        </w:rPr>
        <w:t xml:space="preserve"> the</w:t>
      </w:r>
      <w:r w:rsidRPr="00D105EB">
        <w:rPr>
          <w:rFonts w:ascii="Arial" w:eastAsia="Calibri" w:hAnsi="Arial" w:cs="Arial"/>
          <w:spacing w:val="-1"/>
          <w:sz w:val="24"/>
          <w:szCs w:val="24"/>
        </w:rPr>
        <w:t xml:space="preserve"> </w:t>
      </w:r>
      <w:r w:rsidRPr="00D105EB">
        <w:rPr>
          <w:rFonts w:ascii="Arial" w:eastAsia="Calibri" w:hAnsi="Arial" w:cs="Arial"/>
          <w:sz w:val="24"/>
          <w:szCs w:val="24"/>
        </w:rPr>
        <w:t>Executive Director of Finance</w:t>
      </w:r>
      <w:r w:rsidRPr="000D75B0">
        <w:rPr>
          <w:rFonts w:ascii="Arial" w:eastAsia="Calibri" w:hAnsi="Arial" w:cs="Arial"/>
          <w:sz w:val="24"/>
          <w:szCs w:val="24"/>
        </w:rPr>
        <w:t>.</w:t>
      </w:r>
    </w:p>
    <w:p w14:paraId="10A772ED"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02F0B116"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 budget holder is responsible for ensuring that all items due under a</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 in advance contract, are received and they must inform 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immediately</w:t>
      </w:r>
      <w:r w:rsidRPr="008B4089">
        <w:rPr>
          <w:rFonts w:ascii="Arial" w:eastAsia="Calibri" w:hAnsi="Arial" w:cs="Arial"/>
          <w:spacing w:val="-1"/>
          <w:sz w:val="24"/>
          <w:szCs w:val="24"/>
        </w:rPr>
        <w:t xml:space="preserve"> </w:t>
      </w:r>
      <w:r w:rsidRPr="008B4089">
        <w:rPr>
          <w:rFonts w:ascii="Arial" w:eastAsia="Calibri" w:hAnsi="Arial" w:cs="Arial"/>
          <w:sz w:val="24"/>
          <w:szCs w:val="24"/>
        </w:rPr>
        <w:t>problems are encountered.</w:t>
      </w:r>
    </w:p>
    <w:p w14:paraId="66C65B4D" w14:textId="77777777" w:rsidR="008B4089" w:rsidRPr="008B4089" w:rsidRDefault="008B4089" w:rsidP="008B4089">
      <w:pPr>
        <w:spacing w:after="0" w:line="276" w:lineRule="auto"/>
        <w:ind w:left="720"/>
        <w:contextualSpacing/>
        <w:rPr>
          <w:rFonts w:ascii="Arial" w:eastAsia="Calibri" w:hAnsi="Arial" w:cs="Arial"/>
          <w:sz w:val="24"/>
          <w:szCs w:val="24"/>
        </w:rPr>
      </w:pPr>
    </w:p>
    <w:p w14:paraId="62A98FA9"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 xml:space="preserve">NHS Scotland operates a “Payment on Behalf” process which eliminates the need for the transfer of cash between </w:t>
      </w:r>
      <w:proofErr w:type="spellStart"/>
      <w:r w:rsidRPr="008B4089">
        <w:rPr>
          <w:rFonts w:ascii="Arial" w:eastAsia="Calibri" w:hAnsi="Arial" w:cs="Arial"/>
          <w:sz w:val="24"/>
          <w:szCs w:val="24"/>
        </w:rPr>
        <w:t>NHSScotland</w:t>
      </w:r>
      <w:proofErr w:type="spellEnd"/>
      <w:r w:rsidRPr="008B4089">
        <w:rPr>
          <w:rFonts w:ascii="Arial" w:eastAsia="Calibri" w:hAnsi="Arial" w:cs="Arial"/>
          <w:sz w:val="24"/>
          <w:szCs w:val="24"/>
        </w:rPr>
        <w:t xml:space="preserve"> Boards for the payment of</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services. The process removes the need for Boards to raise Purchase</w:t>
      </w:r>
      <w:r w:rsidRPr="008B4089">
        <w:rPr>
          <w:rFonts w:ascii="Arial" w:eastAsia="Calibri" w:hAnsi="Arial" w:cs="Arial"/>
          <w:spacing w:val="1"/>
          <w:sz w:val="24"/>
          <w:szCs w:val="24"/>
        </w:rPr>
        <w:t xml:space="preserve"> </w:t>
      </w:r>
      <w:r w:rsidRPr="008B4089">
        <w:rPr>
          <w:rFonts w:ascii="Arial" w:eastAsia="Calibri" w:hAnsi="Arial" w:cs="Arial"/>
          <w:sz w:val="24"/>
          <w:szCs w:val="24"/>
        </w:rPr>
        <w:t>Orders</w:t>
      </w:r>
      <w:r w:rsidRPr="008B4089">
        <w:rPr>
          <w:rFonts w:ascii="Arial" w:eastAsia="Calibri" w:hAnsi="Arial" w:cs="Arial"/>
          <w:spacing w:val="38"/>
          <w:sz w:val="24"/>
          <w:szCs w:val="24"/>
        </w:rPr>
        <w:t xml:space="preserve"> </w:t>
      </w:r>
      <w:r w:rsidRPr="008B4089">
        <w:rPr>
          <w:rFonts w:ascii="Arial" w:eastAsia="Calibri" w:hAnsi="Arial" w:cs="Arial"/>
          <w:sz w:val="24"/>
          <w:szCs w:val="24"/>
        </w:rPr>
        <w:t>and</w:t>
      </w:r>
      <w:r w:rsidRPr="008B4089">
        <w:rPr>
          <w:rFonts w:ascii="Arial" w:eastAsia="Calibri" w:hAnsi="Arial" w:cs="Arial"/>
          <w:spacing w:val="37"/>
          <w:sz w:val="24"/>
          <w:szCs w:val="24"/>
        </w:rPr>
        <w:t xml:space="preserve"> </w:t>
      </w:r>
      <w:r w:rsidRPr="008B4089">
        <w:rPr>
          <w:rFonts w:ascii="Arial" w:eastAsia="Calibri" w:hAnsi="Arial" w:cs="Arial"/>
          <w:sz w:val="24"/>
          <w:szCs w:val="24"/>
        </w:rPr>
        <w:t>invoices</w:t>
      </w:r>
      <w:r w:rsidRPr="008B4089">
        <w:rPr>
          <w:rFonts w:ascii="Arial" w:eastAsia="Calibri" w:hAnsi="Arial" w:cs="Arial"/>
          <w:spacing w:val="37"/>
          <w:sz w:val="24"/>
          <w:szCs w:val="24"/>
        </w:rPr>
        <w:t xml:space="preserve"> </w:t>
      </w:r>
      <w:r w:rsidRPr="008B4089">
        <w:rPr>
          <w:rFonts w:ascii="Arial" w:eastAsia="Calibri" w:hAnsi="Arial" w:cs="Arial"/>
          <w:sz w:val="24"/>
          <w:szCs w:val="24"/>
        </w:rPr>
        <w:t>to</w:t>
      </w:r>
      <w:r w:rsidRPr="008B4089">
        <w:rPr>
          <w:rFonts w:ascii="Arial" w:eastAsia="Calibri" w:hAnsi="Arial" w:cs="Arial"/>
          <w:spacing w:val="37"/>
          <w:sz w:val="24"/>
          <w:szCs w:val="24"/>
        </w:rPr>
        <w:t xml:space="preserve"> </w:t>
      </w:r>
      <w:proofErr w:type="gramStart"/>
      <w:r w:rsidRPr="008B4089">
        <w:rPr>
          <w:rFonts w:ascii="Arial" w:eastAsia="Calibri" w:hAnsi="Arial" w:cs="Arial"/>
          <w:sz w:val="24"/>
          <w:szCs w:val="24"/>
        </w:rPr>
        <w:t>one</w:t>
      </w:r>
      <w:r w:rsidRPr="008B4089">
        <w:rPr>
          <w:rFonts w:ascii="Arial" w:eastAsia="Calibri" w:hAnsi="Arial" w:cs="Arial"/>
          <w:spacing w:val="37"/>
          <w:sz w:val="24"/>
          <w:szCs w:val="24"/>
        </w:rPr>
        <w:t xml:space="preserve"> </w:t>
      </w:r>
      <w:r w:rsidRPr="008B4089">
        <w:rPr>
          <w:rFonts w:ascii="Arial" w:eastAsia="Calibri" w:hAnsi="Arial" w:cs="Arial"/>
          <w:sz w:val="24"/>
          <w:szCs w:val="24"/>
        </w:rPr>
        <w:t>another,</w:t>
      </w:r>
      <w:r w:rsidRPr="008B4089">
        <w:rPr>
          <w:rFonts w:ascii="Arial" w:eastAsia="Calibri" w:hAnsi="Arial" w:cs="Arial"/>
          <w:spacing w:val="37"/>
          <w:sz w:val="24"/>
          <w:szCs w:val="24"/>
        </w:rPr>
        <w:t xml:space="preserve"> </w:t>
      </w:r>
      <w:r w:rsidRPr="008B4089">
        <w:rPr>
          <w:rFonts w:ascii="Arial" w:eastAsia="Calibri" w:hAnsi="Arial" w:cs="Arial"/>
          <w:sz w:val="24"/>
          <w:szCs w:val="24"/>
        </w:rPr>
        <w:t>and</w:t>
      </w:r>
      <w:proofErr w:type="gramEnd"/>
      <w:r w:rsidRPr="008B4089">
        <w:rPr>
          <w:rFonts w:ascii="Arial" w:eastAsia="Calibri" w:hAnsi="Arial" w:cs="Arial"/>
          <w:spacing w:val="37"/>
          <w:sz w:val="24"/>
          <w:szCs w:val="24"/>
        </w:rPr>
        <w:t xml:space="preserve"> </w:t>
      </w:r>
      <w:r w:rsidRPr="008B4089">
        <w:rPr>
          <w:rFonts w:ascii="Arial" w:eastAsia="Calibri" w:hAnsi="Arial" w:cs="Arial"/>
          <w:sz w:val="24"/>
          <w:szCs w:val="24"/>
        </w:rPr>
        <w:t>instead</w:t>
      </w:r>
      <w:r w:rsidRPr="008B4089">
        <w:rPr>
          <w:rFonts w:ascii="Arial" w:eastAsia="Calibri" w:hAnsi="Arial" w:cs="Arial"/>
          <w:spacing w:val="37"/>
          <w:sz w:val="24"/>
          <w:szCs w:val="24"/>
        </w:rPr>
        <w:t xml:space="preserve"> </w:t>
      </w:r>
      <w:r w:rsidRPr="008B4089">
        <w:rPr>
          <w:rFonts w:ascii="Arial" w:eastAsia="Calibri" w:hAnsi="Arial" w:cs="Arial"/>
          <w:sz w:val="24"/>
          <w:szCs w:val="24"/>
        </w:rPr>
        <w:t>recognises</w:t>
      </w:r>
      <w:r w:rsidRPr="008B4089">
        <w:rPr>
          <w:rFonts w:ascii="Arial" w:eastAsia="Calibri" w:hAnsi="Arial" w:cs="Arial"/>
          <w:spacing w:val="38"/>
          <w:sz w:val="24"/>
          <w:szCs w:val="24"/>
        </w:rPr>
        <w:t xml:space="preserve"> </w:t>
      </w:r>
      <w:r w:rsidRPr="008B4089">
        <w:rPr>
          <w:rFonts w:ascii="Arial" w:eastAsia="Calibri" w:hAnsi="Arial" w:cs="Arial"/>
          <w:sz w:val="24"/>
          <w:szCs w:val="24"/>
        </w:rPr>
        <w:t>the payments as a non-cash transfer. The system is managed by NHS</w:t>
      </w:r>
      <w:r w:rsidRPr="008B4089">
        <w:rPr>
          <w:rFonts w:ascii="Arial" w:eastAsia="Calibri" w:hAnsi="Arial" w:cs="Arial"/>
          <w:spacing w:val="1"/>
          <w:sz w:val="24"/>
          <w:szCs w:val="24"/>
        </w:rPr>
        <w:t xml:space="preserve"> </w:t>
      </w:r>
      <w:r w:rsidRPr="008B4089">
        <w:rPr>
          <w:rFonts w:ascii="Arial" w:eastAsia="Calibri" w:hAnsi="Arial" w:cs="Arial"/>
          <w:sz w:val="24"/>
          <w:szCs w:val="24"/>
        </w:rPr>
        <w:t>National Services Scotland (NSS) on behalf of Scottish Government and the</w:t>
      </w:r>
      <w:r w:rsidRPr="008B4089">
        <w:rPr>
          <w:rFonts w:ascii="Arial" w:eastAsia="Calibri" w:hAnsi="Arial" w:cs="Arial"/>
          <w:spacing w:val="1"/>
          <w:sz w:val="24"/>
          <w:szCs w:val="24"/>
        </w:rPr>
        <w:t xml:space="preserve"> </w:t>
      </w:r>
      <w:r w:rsidRPr="008B4089">
        <w:rPr>
          <w:rFonts w:ascii="Arial" w:eastAsia="Calibri" w:hAnsi="Arial" w:cs="Arial"/>
          <w:sz w:val="24"/>
          <w:szCs w:val="24"/>
        </w:rPr>
        <w:t>transfers are processed monthly. Where payments to other Boards are</w:t>
      </w:r>
      <w:r w:rsidRPr="008B4089">
        <w:rPr>
          <w:rFonts w:ascii="Arial" w:eastAsia="Calibri" w:hAnsi="Arial" w:cs="Arial"/>
          <w:spacing w:val="1"/>
          <w:sz w:val="24"/>
          <w:szCs w:val="24"/>
        </w:rPr>
        <w:t xml:space="preserve"> </w:t>
      </w:r>
      <w:r w:rsidRPr="008B4089">
        <w:rPr>
          <w:rFonts w:ascii="Arial" w:eastAsia="Calibri" w:hAnsi="Arial" w:cs="Arial"/>
          <w:sz w:val="24"/>
          <w:szCs w:val="24"/>
        </w:rPr>
        <w:t>managed through this process, the Executive Director of Finance is responsible for ensuring that there is an authorisation process in place which assures</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that services have been </w:t>
      </w:r>
      <w:proofErr w:type="gramStart"/>
      <w:r w:rsidRPr="008B4089">
        <w:rPr>
          <w:rFonts w:ascii="Arial" w:eastAsia="Calibri" w:hAnsi="Arial" w:cs="Arial"/>
          <w:sz w:val="24"/>
          <w:szCs w:val="24"/>
        </w:rPr>
        <w:t>received</w:t>
      </w:r>
      <w:proofErr w:type="gramEnd"/>
      <w:r w:rsidRPr="008B4089">
        <w:rPr>
          <w:rFonts w:ascii="Arial" w:eastAsia="Calibri" w:hAnsi="Arial" w:cs="Arial"/>
          <w:sz w:val="24"/>
          <w:szCs w:val="24"/>
        </w:rPr>
        <w:t xml:space="preserve"> and payment authorised prior to the</w:t>
      </w:r>
      <w:r w:rsidRPr="008B4089">
        <w:rPr>
          <w:rFonts w:ascii="Arial" w:eastAsia="Calibri" w:hAnsi="Arial" w:cs="Arial"/>
          <w:spacing w:val="1"/>
          <w:sz w:val="24"/>
          <w:szCs w:val="24"/>
        </w:rPr>
        <w:t xml:space="preserve"> </w:t>
      </w:r>
      <w:r w:rsidRPr="008B4089">
        <w:rPr>
          <w:rFonts w:ascii="Arial" w:eastAsia="Calibri" w:hAnsi="Arial" w:cs="Arial"/>
          <w:sz w:val="24"/>
          <w:szCs w:val="24"/>
        </w:rPr>
        <w:t>transfer being made. The Deputy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has</w:t>
      </w:r>
      <w:r w:rsidRPr="008B4089">
        <w:rPr>
          <w:rFonts w:ascii="Arial" w:eastAsia="Calibri" w:hAnsi="Arial" w:cs="Arial"/>
          <w:spacing w:val="-15"/>
          <w:sz w:val="24"/>
          <w:szCs w:val="24"/>
        </w:rPr>
        <w:t xml:space="preserve"> </w:t>
      </w:r>
      <w:r w:rsidRPr="008B4089">
        <w:rPr>
          <w:rFonts w:ascii="Arial" w:eastAsia="Calibri" w:hAnsi="Arial" w:cs="Arial"/>
          <w:sz w:val="24"/>
          <w:szCs w:val="24"/>
        </w:rPr>
        <w:t>delegated</w:t>
      </w:r>
      <w:r w:rsidRPr="008B4089">
        <w:rPr>
          <w:rFonts w:ascii="Arial" w:eastAsia="Calibri" w:hAnsi="Arial" w:cs="Arial"/>
          <w:spacing w:val="-14"/>
          <w:sz w:val="24"/>
          <w:szCs w:val="24"/>
        </w:rPr>
        <w:t xml:space="preserve"> </w:t>
      </w:r>
      <w:r w:rsidRPr="008B4089">
        <w:rPr>
          <w:rFonts w:ascii="Arial" w:eastAsia="Calibri" w:hAnsi="Arial" w:cs="Arial"/>
          <w:sz w:val="24"/>
          <w:szCs w:val="24"/>
        </w:rPr>
        <w:t>authority</w:t>
      </w:r>
      <w:r w:rsidRPr="008B4089">
        <w:rPr>
          <w:rFonts w:ascii="Arial" w:eastAsia="Calibri" w:hAnsi="Arial" w:cs="Arial"/>
          <w:spacing w:val="-15"/>
          <w:sz w:val="24"/>
          <w:szCs w:val="24"/>
        </w:rPr>
        <w:t xml:space="preserve"> </w:t>
      </w:r>
      <w:r w:rsidRPr="008B4089">
        <w:rPr>
          <w:rFonts w:ascii="Arial" w:eastAsia="Calibri" w:hAnsi="Arial" w:cs="Arial"/>
          <w:sz w:val="24"/>
          <w:szCs w:val="24"/>
        </w:rPr>
        <w:t>to</w:t>
      </w:r>
      <w:r w:rsidRPr="008B4089">
        <w:rPr>
          <w:rFonts w:ascii="Arial" w:eastAsia="Calibri" w:hAnsi="Arial" w:cs="Arial"/>
          <w:spacing w:val="-14"/>
          <w:sz w:val="24"/>
          <w:szCs w:val="24"/>
        </w:rPr>
        <w:t xml:space="preserve"> </w:t>
      </w:r>
      <w:r w:rsidRPr="008B4089">
        <w:rPr>
          <w:rFonts w:ascii="Arial" w:eastAsia="Calibri" w:hAnsi="Arial" w:cs="Arial"/>
          <w:sz w:val="24"/>
          <w:szCs w:val="24"/>
        </w:rPr>
        <w:t>approve</w:t>
      </w:r>
      <w:r w:rsidRPr="008B4089">
        <w:rPr>
          <w:rFonts w:ascii="Arial" w:eastAsia="Calibri" w:hAnsi="Arial" w:cs="Arial"/>
          <w:spacing w:val="-14"/>
          <w:sz w:val="24"/>
          <w:szCs w:val="24"/>
        </w:rPr>
        <w:t xml:space="preserve"> </w:t>
      </w:r>
      <w:r w:rsidRPr="008B4089">
        <w:rPr>
          <w:rFonts w:ascii="Arial" w:eastAsia="Calibri" w:hAnsi="Arial" w:cs="Arial"/>
          <w:sz w:val="24"/>
          <w:szCs w:val="24"/>
        </w:rPr>
        <w:t>the</w:t>
      </w:r>
      <w:r w:rsidRPr="008B4089">
        <w:rPr>
          <w:rFonts w:ascii="Arial" w:eastAsia="Calibri" w:hAnsi="Arial" w:cs="Arial"/>
          <w:spacing w:val="-16"/>
          <w:sz w:val="24"/>
          <w:szCs w:val="24"/>
        </w:rPr>
        <w:t xml:space="preserve"> </w:t>
      </w:r>
      <w:r w:rsidRPr="008B4089">
        <w:rPr>
          <w:rFonts w:ascii="Arial" w:eastAsia="Calibri" w:hAnsi="Arial" w:cs="Arial"/>
          <w:sz w:val="24"/>
          <w:szCs w:val="24"/>
        </w:rPr>
        <w:t>transfer</w:t>
      </w:r>
      <w:r w:rsidRPr="008B4089">
        <w:rPr>
          <w:rFonts w:ascii="Arial" w:eastAsia="Calibri" w:hAnsi="Arial" w:cs="Arial"/>
          <w:spacing w:val="-14"/>
          <w:sz w:val="24"/>
          <w:szCs w:val="24"/>
        </w:rPr>
        <w:t xml:space="preserve"> </w:t>
      </w:r>
      <w:r w:rsidRPr="008B4089">
        <w:rPr>
          <w:rFonts w:ascii="Arial" w:eastAsia="Calibri" w:hAnsi="Arial" w:cs="Arial"/>
          <w:sz w:val="24"/>
          <w:szCs w:val="24"/>
        </w:rPr>
        <w:t>request</w:t>
      </w:r>
      <w:r w:rsidRPr="008B4089">
        <w:rPr>
          <w:rFonts w:ascii="Arial" w:eastAsia="Calibri" w:hAnsi="Arial" w:cs="Arial"/>
          <w:spacing w:val="-15"/>
          <w:sz w:val="24"/>
          <w:szCs w:val="24"/>
        </w:rPr>
        <w:t xml:space="preserve"> </w:t>
      </w:r>
      <w:r w:rsidRPr="008B4089">
        <w:rPr>
          <w:rFonts w:ascii="Arial" w:eastAsia="Calibri" w:hAnsi="Arial" w:cs="Arial"/>
          <w:sz w:val="24"/>
          <w:szCs w:val="24"/>
        </w:rPr>
        <w:t>to</w:t>
      </w:r>
      <w:r w:rsidRPr="008B4089">
        <w:rPr>
          <w:rFonts w:ascii="Arial" w:eastAsia="Calibri" w:hAnsi="Arial" w:cs="Arial"/>
          <w:spacing w:val="-14"/>
          <w:sz w:val="24"/>
          <w:szCs w:val="24"/>
        </w:rPr>
        <w:t xml:space="preserve"> </w:t>
      </w:r>
      <w:r w:rsidRPr="008B4089">
        <w:rPr>
          <w:rFonts w:ascii="Arial" w:eastAsia="Calibri" w:hAnsi="Arial" w:cs="Arial"/>
          <w:sz w:val="24"/>
          <w:szCs w:val="24"/>
        </w:rPr>
        <w:t>NSS</w:t>
      </w:r>
      <w:r w:rsidRPr="008B4089">
        <w:rPr>
          <w:rFonts w:ascii="Arial" w:eastAsia="Calibri" w:hAnsi="Arial" w:cs="Arial"/>
          <w:spacing w:val="-14"/>
          <w:sz w:val="24"/>
          <w:szCs w:val="24"/>
        </w:rPr>
        <w:t xml:space="preserve"> </w:t>
      </w:r>
      <w:r w:rsidRPr="008B4089">
        <w:rPr>
          <w:rFonts w:ascii="Arial" w:eastAsia="Calibri" w:hAnsi="Arial" w:cs="Arial"/>
          <w:sz w:val="24"/>
          <w:szCs w:val="24"/>
        </w:rPr>
        <w:t>on</w:t>
      </w:r>
      <w:r w:rsidRPr="008B4089">
        <w:rPr>
          <w:rFonts w:ascii="Arial" w:eastAsia="Calibri" w:hAnsi="Arial" w:cs="Arial"/>
          <w:spacing w:val="-16"/>
          <w:sz w:val="24"/>
          <w:szCs w:val="24"/>
        </w:rPr>
        <w:t xml:space="preserve"> behalf of t</w:t>
      </w:r>
      <w:r w:rsidRPr="008B4089">
        <w:rPr>
          <w:rFonts w:ascii="Arial" w:eastAsia="Calibri" w:hAnsi="Arial" w:cs="Arial"/>
          <w:sz w:val="24"/>
          <w:szCs w:val="24"/>
        </w:rPr>
        <w:t>he Executive Director of Finance.</w:t>
      </w:r>
    </w:p>
    <w:p w14:paraId="1DF92C73" w14:textId="77777777" w:rsidR="008B4089" w:rsidRPr="008B4089" w:rsidRDefault="008B4089" w:rsidP="008B4089">
      <w:pPr>
        <w:spacing w:after="0" w:line="276" w:lineRule="auto"/>
        <w:ind w:left="720"/>
        <w:contextualSpacing/>
        <w:rPr>
          <w:rFonts w:ascii="Arial" w:eastAsia="Calibri" w:hAnsi="Arial" w:cs="Arial"/>
          <w:sz w:val="24"/>
          <w:szCs w:val="24"/>
        </w:rPr>
      </w:pPr>
    </w:p>
    <w:p w14:paraId="7B2AFA63" w14:textId="5F193339"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FE18FA">
        <w:rPr>
          <w:rFonts w:ascii="Arial" w:eastAsia="Calibri" w:hAnsi="Arial" w:cs="Arial"/>
          <w:sz w:val="24"/>
          <w:szCs w:val="24"/>
        </w:rPr>
        <w:t xml:space="preserve">The issue of NHS Credit/Purchasing cards will be managed by the Executive Director of Finance who will delegate authority to the Deputy </w:t>
      </w:r>
      <w:r w:rsidRPr="00FE18FA">
        <w:rPr>
          <w:rFonts w:ascii="Arial" w:eastAsia="Calibri" w:hAnsi="Arial" w:cs="Arial"/>
          <w:sz w:val="24"/>
          <w:szCs w:val="24"/>
        </w:rPr>
        <w:lastRenderedPageBreak/>
        <w:t>Director of Finance to amend credit/purchasing card limits as appropriate</w:t>
      </w:r>
      <w:r w:rsidRPr="009E45C3">
        <w:rPr>
          <w:rFonts w:ascii="Arial" w:eastAsia="Calibri" w:hAnsi="Arial" w:cs="Arial"/>
          <w:sz w:val="24"/>
          <w:szCs w:val="24"/>
        </w:rPr>
        <w:t>.</w:t>
      </w:r>
      <w:r w:rsidRPr="008B4089">
        <w:rPr>
          <w:rFonts w:ascii="Arial" w:eastAsia="Calibri" w:hAnsi="Arial" w:cs="Arial"/>
          <w:sz w:val="24"/>
          <w:szCs w:val="24"/>
        </w:rPr>
        <w:t xml:space="preserve"> It is the responsibility of the Executive Directors</w:t>
      </w:r>
      <w:r w:rsidRPr="008B4089" w:rsidDel="006362EF">
        <w:rPr>
          <w:rFonts w:ascii="Arial" w:eastAsia="Calibri" w:hAnsi="Arial" w:cs="Arial"/>
          <w:sz w:val="24"/>
          <w:szCs w:val="24"/>
        </w:rPr>
        <w:t xml:space="preserve"> </w:t>
      </w:r>
      <w:r w:rsidRPr="008B4089">
        <w:rPr>
          <w:rFonts w:ascii="Arial" w:eastAsia="Calibri" w:hAnsi="Arial" w:cs="Arial"/>
          <w:sz w:val="24"/>
          <w:szCs w:val="24"/>
        </w:rPr>
        <w:t>to nominate a card holder or card user for their own area. Daily and single transaction limits will be set by the Deputy Director of Finance based on the expected use of the card. Increases to those limits must be submitted by the card holder and approved by the Deputy Director of Finance. All corporate purchase card transactions will be reviewed at least annually by Finance to ensure appropriate use.</w:t>
      </w:r>
    </w:p>
    <w:p w14:paraId="3AD4942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844CDD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298E4D4" w14:textId="77777777" w:rsidR="008B4089" w:rsidRPr="008B4089" w:rsidRDefault="008B4089" w:rsidP="008B4089">
      <w:pPr>
        <w:widowControl w:val="0"/>
        <w:autoSpaceDE w:val="0"/>
        <w:autoSpaceDN w:val="0"/>
        <w:spacing w:after="0" w:line="240" w:lineRule="auto"/>
        <w:ind w:left="709"/>
        <w:rPr>
          <w:rFonts w:ascii="Arial" w:eastAsia="Arial" w:hAnsi="Arial" w:cs="Arial"/>
          <w:sz w:val="24"/>
          <w:szCs w:val="24"/>
        </w:rPr>
      </w:pPr>
      <w:r w:rsidRPr="008B4089">
        <w:rPr>
          <w:rFonts w:ascii="Arial" w:eastAsia="Arial" w:hAnsi="Arial" w:cs="Arial"/>
          <w:sz w:val="24"/>
          <w:szCs w:val="24"/>
        </w:rPr>
        <w:t>PAYMENT</w:t>
      </w:r>
      <w:r w:rsidRPr="008B4089">
        <w:rPr>
          <w:rFonts w:ascii="Arial" w:eastAsia="Arial" w:hAnsi="Arial" w:cs="Arial"/>
          <w:spacing w:val="-1"/>
          <w:sz w:val="24"/>
          <w:szCs w:val="24"/>
        </w:rPr>
        <w:t xml:space="preserve"> </w:t>
      </w:r>
      <w:r w:rsidRPr="008B4089">
        <w:rPr>
          <w:rFonts w:ascii="Arial" w:eastAsia="Arial" w:hAnsi="Arial" w:cs="Arial"/>
          <w:sz w:val="24"/>
          <w:szCs w:val="24"/>
        </w:rPr>
        <w:t>OF STAFF</w:t>
      </w:r>
    </w:p>
    <w:p w14:paraId="4E8F764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0BA474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54D70CB"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Staff may be engaged or re-graded only by authorised officers within the limit</w:t>
      </w:r>
      <w:r w:rsidRPr="008B4089">
        <w:rPr>
          <w:rFonts w:ascii="Arial" w:eastAsia="Calibri" w:hAnsi="Arial" w:cs="Arial"/>
          <w:spacing w:val="-13"/>
          <w:sz w:val="24"/>
          <w:szCs w:val="24"/>
        </w:rPr>
        <w:t xml:space="preserve"> </w:t>
      </w:r>
      <w:r w:rsidRPr="008B4089">
        <w:rPr>
          <w:rFonts w:ascii="Arial" w:eastAsia="Calibri" w:hAnsi="Arial" w:cs="Arial"/>
          <w:sz w:val="24"/>
          <w:szCs w:val="24"/>
        </w:rPr>
        <w:t>of</w:t>
      </w:r>
      <w:r w:rsidRPr="008B4089">
        <w:rPr>
          <w:rFonts w:ascii="Arial" w:eastAsia="Calibri" w:hAnsi="Arial" w:cs="Arial"/>
          <w:spacing w:val="-12"/>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approved</w:t>
      </w:r>
      <w:r w:rsidRPr="008B4089">
        <w:rPr>
          <w:rFonts w:ascii="Arial" w:eastAsia="Calibri" w:hAnsi="Arial" w:cs="Arial"/>
          <w:spacing w:val="-11"/>
          <w:sz w:val="24"/>
          <w:szCs w:val="24"/>
        </w:rPr>
        <w:t xml:space="preserve"> </w:t>
      </w:r>
      <w:r w:rsidRPr="008B4089">
        <w:rPr>
          <w:rFonts w:ascii="Arial" w:eastAsia="Calibri" w:hAnsi="Arial" w:cs="Arial"/>
          <w:sz w:val="24"/>
          <w:szCs w:val="24"/>
        </w:rPr>
        <w:t>budget</w:t>
      </w:r>
      <w:r w:rsidRPr="008B4089">
        <w:rPr>
          <w:rFonts w:ascii="Arial" w:eastAsia="Calibri" w:hAnsi="Arial" w:cs="Arial"/>
          <w:spacing w:val="-13"/>
          <w:sz w:val="24"/>
          <w:szCs w:val="24"/>
        </w:rPr>
        <w:t xml:space="preserve"> </w:t>
      </w:r>
      <w:r w:rsidRPr="008B4089">
        <w:rPr>
          <w:rFonts w:ascii="Arial" w:eastAsia="Calibri" w:hAnsi="Arial" w:cs="Arial"/>
          <w:sz w:val="24"/>
          <w:szCs w:val="24"/>
        </w:rPr>
        <w:t>and</w:t>
      </w:r>
      <w:r w:rsidRPr="008B4089">
        <w:rPr>
          <w:rFonts w:ascii="Arial" w:eastAsia="Calibri" w:hAnsi="Arial" w:cs="Arial"/>
          <w:spacing w:val="-12"/>
          <w:sz w:val="24"/>
          <w:szCs w:val="24"/>
        </w:rPr>
        <w:t xml:space="preserve"> </w:t>
      </w:r>
      <w:r w:rsidRPr="008B4089">
        <w:rPr>
          <w:rFonts w:ascii="Arial" w:eastAsia="Calibri" w:hAnsi="Arial" w:cs="Arial"/>
          <w:sz w:val="24"/>
          <w:szCs w:val="24"/>
        </w:rPr>
        <w:t>establishment</w:t>
      </w:r>
      <w:r w:rsidRPr="008B4089">
        <w:rPr>
          <w:rFonts w:ascii="Arial" w:eastAsia="Calibri" w:hAnsi="Arial" w:cs="Arial"/>
          <w:spacing w:val="-12"/>
          <w:sz w:val="24"/>
          <w:szCs w:val="24"/>
        </w:rPr>
        <w:t xml:space="preserve"> </w:t>
      </w:r>
      <w:r w:rsidRPr="008B4089">
        <w:rPr>
          <w:rFonts w:ascii="Arial" w:eastAsia="Calibri" w:hAnsi="Arial" w:cs="Arial"/>
          <w:sz w:val="24"/>
          <w:szCs w:val="24"/>
        </w:rPr>
        <w:t>when</w:t>
      </w:r>
      <w:r w:rsidRPr="008B4089">
        <w:rPr>
          <w:rFonts w:ascii="Arial" w:eastAsia="Calibri" w:hAnsi="Arial" w:cs="Arial"/>
          <w:spacing w:val="-12"/>
          <w:sz w:val="24"/>
          <w:szCs w:val="24"/>
        </w:rPr>
        <w:t xml:space="preserve"> </w:t>
      </w:r>
      <w:r w:rsidRPr="008B4089">
        <w:rPr>
          <w:rFonts w:ascii="Arial" w:eastAsia="Calibri" w:hAnsi="Arial" w:cs="Arial"/>
          <w:sz w:val="24"/>
          <w:szCs w:val="24"/>
        </w:rPr>
        <w:t>agreed</w:t>
      </w:r>
      <w:r w:rsidRPr="008B4089">
        <w:rPr>
          <w:rFonts w:ascii="Arial" w:eastAsia="Calibri" w:hAnsi="Arial" w:cs="Arial"/>
          <w:spacing w:val="-13"/>
          <w:sz w:val="24"/>
          <w:szCs w:val="24"/>
        </w:rPr>
        <w:t xml:space="preserve"> </w:t>
      </w:r>
      <w:r w:rsidRPr="008B4089">
        <w:rPr>
          <w:rFonts w:ascii="Arial" w:eastAsia="Calibri" w:hAnsi="Arial" w:cs="Arial"/>
          <w:sz w:val="24"/>
          <w:szCs w:val="24"/>
        </w:rPr>
        <w:t>by</w:t>
      </w:r>
      <w:r w:rsidRPr="008B4089">
        <w:rPr>
          <w:rFonts w:ascii="Arial" w:eastAsia="Calibri" w:hAnsi="Arial" w:cs="Arial"/>
          <w:spacing w:val="-12"/>
          <w:sz w:val="24"/>
          <w:szCs w:val="24"/>
        </w:rPr>
        <w:t xml:space="preserve"> </w:t>
      </w:r>
      <w:r w:rsidRPr="008B4089">
        <w:rPr>
          <w:rFonts w:ascii="Arial" w:eastAsia="Calibri" w:hAnsi="Arial" w:cs="Arial"/>
          <w:sz w:val="24"/>
          <w:szCs w:val="24"/>
        </w:rPr>
        <w:t>the Chief Executive or other authorised officer unless following successful grading appeals.</w:t>
      </w:r>
      <w:r w:rsidRPr="008B4089">
        <w:rPr>
          <w:rFonts w:ascii="Arial" w:eastAsia="Calibri" w:hAnsi="Arial" w:cs="Arial"/>
          <w:spacing w:val="1"/>
          <w:sz w:val="24"/>
          <w:szCs w:val="24"/>
        </w:rPr>
        <w:t xml:space="preserve"> </w:t>
      </w:r>
      <w:r w:rsidRPr="008B4089">
        <w:rPr>
          <w:rFonts w:ascii="Arial" w:eastAsia="Calibri" w:hAnsi="Arial" w:cs="Arial"/>
          <w:sz w:val="24"/>
          <w:szCs w:val="24"/>
        </w:rPr>
        <w:t>The Remuneration Committee shall approve any changes to</w:t>
      </w:r>
      <w:r w:rsidRPr="008B4089">
        <w:rPr>
          <w:rFonts w:ascii="Arial" w:eastAsia="Calibri" w:hAnsi="Arial" w:cs="Arial"/>
          <w:spacing w:val="1"/>
          <w:sz w:val="24"/>
          <w:szCs w:val="24"/>
        </w:rPr>
        <w:t xml:space="preserve"> </w:t>
      </w:r>
      <w:r w:rsidRPr="008B4089">
        <w:rPr>
          <w:rFonts w:ascii="Arial" w:eastAsia="Calibri" w:hAnsi="Arial" w:cs="Arial"/>
          <w:sz w:val="24"/>
          <w:szCs w:val="24"/>
        </w:rPr>
        <w:t>the remuneration, allowances, and conditions of service of the Chief</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and other Directors in accordance with the Code of Corporate Governance,</w:t>
      </w:r>
      <w:r w:rsidRPr="008B4089">
        <w:rPr>
          <w:rFonts w:ascii="Arial" w:eastAsia="Calibri" w:hAnsi="Arial" w:cs="Arial"/>
          <w:spacing w:val="-2"/>
          <w:sz w:val="24"/>
          <w:szCs w:val="24"/>
        </w:rPr>
        <w:t xml:space="preserve"> </w:t>
      </w:r>
      <w:r w:rsidRPr="008B4089">
        <w:rPr>
          <w:rFonts w:ascii="Arial" w:eastAsia="Calibri" w:hAnsi="Arial" w:cs="Arial"/>
          <w:sz w:val="24"/>
          <w:szCs w:val="24"/>
        </w:rPr>
        <w:t>subject</w:t>
      </w:r>
      <w:r w:rsidRPr="008B4089">
        <w:rPr>
          <w:rFonts w:ascii="Arial" w:eastAsia="Calibri" w:hAnsi="Arial" w:cs="Arial"/>
          <w:spacing w:val="-1"/>
          <w:sz w:val="24"/>
          <w:szCs w:val="24"/>
        </w:rPr>
        <w:t xml:space="preserve"> </w:t>
      </w:r>
      <w:r w:rsidRPr="008B4089">
        <w:rPr>
          <w:rFonts w:ascii="Arial" w:eastAsia="Calibri" w:hAnsi="Arial" w:cs="Arial"/>
          <w:sz w:val="24"/>
          <w:szCs w:val="24"/>
        </w:rPr>
        <w:t>to advice from</w:t>
      </w:r>
      <w:r w:rsidRPr="008B4089">
        <w:rPr>
          <w:rFonts w:ascii="Arial" w:eastAsia="Calibri" w:hAnsi="Arial" w:cs="Arial"/>
          <w:spacing w:val="-1"/>
          <w:sz w:val="24"/>
          <w:szCs w:val="24"/>
        </w:rPr>
        <w:t xml:space="preserve"> </w:t>
      </w:r>
      <w:r w:rsidRPr="008B4089">
        <w:rPr>
          <w:rFonts w:ascii="Arial" w:eastAsia="Calibri" w:hAnsi="Arial" w:cs="Arial"/>
          <w:sz w:val="24"/>
          <w:szCs w:val="24"/>
        </w:rPr>
        <w:t>the Director of</w:t>
      </w:r>
      <w:r w:rsidRPr="008B4089">
        <w:rPr>
          <w:rFonts w:ascii="Arial" w:eastAsia="Calibri" w:hAnsi="Arial" w:cs="Arial"/>
          <w:spacing w:val="-2"/>
          <w:sz w:val="24"/>
          <w:szCs w:val="24"/>
        </w:rPr>
        <w:t xml:space="preserve"> </w:t>
      </w:r>
      <w:r w:rsidRPr="008B4089">
        <w:rPr>
          <w:rFonts w:ascii="Arial" w:eastAsia="Calibri" w:hAnsi="Arial" w:cs="Arial"/>
          <w:sz w:val="24"/>
          <w:szCs w:val="24"/>
        </w:rPr>
        <w:t>Workforce.</w:t>
      </w:r>
    </w:p>
    <w:p w14:paraId="76ECFB47"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7C70C355"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Each employee shall be issued with a contract which shall comply with</w:t>
      </w:r>
      <w:r w:rsidRPr="008B4089">
        <w:rPr>
          <w:rFonts w:ascii="Arial" w:eastAsia="Calibri" w:hAnsi="Arial" w:cs="Arial"/>
          <w:spacing w:val="1"/>
          <w:sz w:val="24"/>
          <w:szCs w:val="24"/>
        </w:rPr>
        <w:t xml:space="preserve"> </w:t>
      </w:r>
      <w:r w:rsidRPr="008B4089">
        <w:rPr>
          <w:rFonts w:ascii="Arial" w:eastAsia="Calibri" w:hAnsi="Arial" w:cs="Arial"/>
          <w:sz w:val="24"/>
          <w:szCs w:val="24"/>
        </w:rPr>
        <w:t>current</w:t>
      </w:r>
      <w:r w:rsidRPr="008B4089">
        <w:rPr>
          <w:rFonts w:ascii="Arial" w:eastAsia="Calibri" w:hAnsi="Arial" w:cs="Arial"/>
          <w:spacing w:val="-1"/>
          <w:sz w:val="24"/>
          <w:szCs w:val="24"/>
        </w:rPr>
        <w:t xml:space="preserve"> </w:t>
      </w:r>
      <w:r w:rsidRPr="008B4089">
        <w:rPr>
          <w:rFonts w:ascii="Arial" w:eastAsia="Calibri" w:hAnsi="Arial" w:cs="Arial"/>
          <w:sz w:val="24"/>
          <w:szCs w:val="24"/>
        </w:rPr>
        <w:t>employment</w:t>
      </w:r>
      <w:r w:rsidRPr="008B4089">
        <w:rPr>
          <w:rFonts w:ascii="Arial" w:eastAsia="Calibri" w:hAnsi="Arial" w:cs="Arial"/>
          <w:spacing w:val="-1"/>
          <w:sz w:val="24"/>
          <w:szCs w:val="24"/>
        </w:rPr>
        <w:t xml:space="preserve"> </w:t>
      </w:r>
      <w:r w:rsidRPr="008B4089">
        <w:rPr>
          <w:rFonts w:ascii="Arial" w:eastAsia="Calibri" w:hAnsi="Arial" w:cs="Arial"/>
          <w:sz w:val="24"/>
          <w:szCs w:val="24"/>
        </w:rPr>
        <w:t>legislation</w:t>
      </w:r>
      <w:r w:rsidRPr="008B4089">
        <w:rPr>
          <w:rFonts w:ascii="Arial" w:eastAsia="Calibri" w:hAnsi="Arial" w:cs="Arial"/>
          <w:spacing w:val="-1"/>
          <w:sz w:val="24"/>
          <w:szCs w:val="24"/>
        </w:rPr>
        <w:t xml:space="preserve"> </w:t>
      </w:r>
      <w:r w:rsidRPr="008B4089">
        <w:rPr>
          <w:rFonts w:ascii="Arial" w:eastAsia="Calibri" w:hAnsi="Arial" w:cs="Arial"/>
          <w:sz w:val="24"/>
          <w:szCs w:val="24"/>
        </w:rPr>
        <w:t>and be in</w:t>
      </w:r>
      <w:r w:rsidRPr="008B4089">
        <w:rPr>
          <w:rFonts w:ascii="Arial" w:eastAsia="Calibri" w:hAnsi="Arial" w:cs="Arial"/>
          <w:spacing w:val="-1"/>
          <w:sz w:val="24"/>
          <w:szCs w:val="24"/>
        </w:rPr>
        <w:t xml:space="preserve"> </w:t>
      </w:r>
      <w:r w:rsidRPr="008B4089">
        <w:rPr>
          <w:rFonts w:ascii="Arial" w:eastAsia="Calibri" w:hAnsi="Arial" w:cs="Arial"/>
          <w:sz w:val="24"/>
          <w:szCs w:val="24"/>
        </w:rPr>
        <w:t>a form</w:t>
      </w:r>
      <w:r w:rsidRPr="008B4089">
        <w:rPr>
          <w:rFonts w:ascii="Arial" w:eastAsia="Calibri" w:hAnsi="Arial" w:cs="Arial"/>
          <w:spacing w:val="-2"/>
          <w:sz w:val="24"/>
          <w:szCs w:val="24"/>
        </w:rPr>
        <w:t xml:space="preserve"> </w:t>
      </w:r>
      <w:r w:rsidRPr="008B4089">
        <w:rPr>
          <w:rFonts w:ascii="Arial" w:eastAsia="Calibri" w:hAnsi="Arial" w:cs="Arial"/>
          <w:sz w:val="24"/>
          <w:szCs w:val="24"/>
        </w:rPr>
        <w:t>approved by</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p>
    <w:p w14:paraId="0D028D7E"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35FAC6C2" w14:textId="469D3200" w:rsidR="008B4089" w:rsidRPr="00165869" w:rsidRDefault="000E0A4A"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bookmarkStart w:id="11" w:name="_Hlk124321489"/>
      <w:r w:rsidRPr="00165869">
        <w:rPr>
          <w:rFonts w:ascii="Arial" w:eastAsia="Calibri" w:hAnsi="Arial" w:cs="Arial"/>
          <w:sz w:val="24"/>
          <w:szCs w:val="24"/>
        </w:rPr>
        <w:t>Electronic c</w:t>
      </w:r>
      <w:r w:rsidR="008B4089" w:rsidRPr="00165869">
        <w:rPr>
          <w:rFonts w:ascii="Arial" w:eastAsia="Calibri" w:hAnsi="Arial" w:cs="Arial"/>
          <w:sz w:val="24"/>
          <w:szCs w:val="24"/>
        </w:rPr>
        <w:t>ompletion</w:t>
      </w:r>
      <w:r w:rsidR="008B4089" w:rsidRPr="00165869">
        <w:rPr>
          <w:rFonts w:ascii="Arial" w:eastAsia="Calibri" w:hAnsi="Arial" w:cs="Arial"/>
          <w:spacing w:val="-10"/>
          <w:sz w:val="24"/>
          <w:szCs w:val="24"/>
        </w:rPr>
        <w:t xml:space="preserve"> </w:t>
      </w:r>
      <w:r w:rsidR="008B4089" w:rsidRPr="00165869">
        <w:rPr>
          <w:rFonts w:ascii="Arial" w:eastAsia="Calibri" w:hAnsi="Arial" w:cs="Arial"/>
          <w:sz w:val="24"/>
          <w:szCs w:val="24"/>
        </w:rPr>
        <w:t>and</w:t>
      </w:r>
      <w:r w:rsidR="008B4089" w:rsidRPr="00165869">
        <w:rPr>
          <w:rFonts w:ascii="Arial" w:eastAsia="Calibri" w:hAnsi="Arial" w:cs="Arial"/>
          <w:spacing w:val="-10"/>
          <w:sz w:val="24"/>
          <w:szCs w:val="24"/>
        </w:rPr>
        <w:t xml:space="preserve"> </w:t>
      </w:r>
      <w:r w:rsidR="008B4089" w:rsidRPr="00165869">
        <w:rPr>
          <w:rFonts w:ascii="Arial" w:eastAsia="Calibri" w:hAnsi="Arial" w:cs="Arial"/>
          <w:sz w:val="24"/>
          <w:szCs w:val="24"/>
        </w:rPr>
        <w:t>signing</w:t>
      </w:r>
      <w:r w:rsidR="008B4089" w:rsidRPr="00165869">
        <w:rPr>
          <w:rFonts w:ascii="Arial" w:eastAsia="Calibri" w:hAnsi="Arial" w:cs="Arial"/>
          <w:spacing w:val="-8"/>
          <w:sz w:val="24"/>
          <w:szCs w:val="24"/>
        </w:rPr>
        <w:t xml:space="preserve"> </w:t>
      </w:r>
      <w:r w:rsidR="008B4089" w:rsidRPr="00165869">
        <w:rPr>
          <w:rFonts w:ascii="Arial" w:eastAsia="Calibri" w:hAnsi="Arial" w:cs="Arial"/>
          <w:sz w:val="24"/>
          <w:szCs w:val="24"/>
        </w:rPr>
        <w:t>of</w:t>
      </w:r>
      <w:r w:rsidR="008B4089" w:rsidRPr="00165869">
        <w:rPr>
          <w:rFonts w:ascii="Arial" w:eastAsia="Calibri" w:hAnsi="Arial" w:cs="Arial"/>
          <w:spacing w:val="-10"/>
          <w:sz w:val="24"/>
          <w:szCs w:val="24"/>
        </w:rPr>
        <w:t xml:space="preserve"> </w:t>
      </w:r>
      <w:r w:rsidR="008B4089" w:rsidRPr="00165869">
        <w:rPr>
          <w:rFonts w:ascii="Arial" w:eastAsia="Calibri" w:hAnsi="Arial" w:cs="Arial"/>
          <w:sz w:val="24"/>
          <w:szCs w:val="24"/>
        </w:rPr>
        <w:t>engagement</w:t>
      </w:r>
      <w:r w:rsidR="008B4089" w:rsidRPr="00165869">
        <w:rPr>
          <w:rFonts w:ascii="Arial" w:eastAsia="Calibri" w:hAnsi="Arial" w:cs="Arial"/>
          <w:spacing w:val="-9"/>
          <w:sz w:val="24"/>
          <w:szCs w:val="24"/>
        </w:rPr>
        <w:t xml:space="preserve"> </w:t>
      </w:r>
      <w:r w:rsidR="008B4089" w:rsidRPr="00165869">
        <w:rPr>
          <w:rFonts w:ascii="Arial" w:eastAsia="Calibri" w:hAnsi="Arial" w:cs="Arial"/>
          <w:sz w:val="24"/>
          <w:szCs w:val="24"/>
        </w:rPr>
        <w:t>forms</w:t>
      </w:r>
      <w:r w:rsidR="008B4089" w:rsidRPr="00165869">
        <w:rPr>
          <w:rFonts w:ascii="Arial" w:eastAsia="Calibri" w:hAnsi="Arial" w:cs="Arial"/>
          <w:spacing w:val="-9"/>
          <w:sz w:val="24"/>
          <w:szCs w:val="24"/>
        </w:rPr>
        <w:t xml:space="preserve"> </w:t>
      </w:r>
      <w:r w:rsidR="008B4089" w:rsidRPr="00165869">
        <w:rPr>
          <w:rFonts w:ascii="Arial" w:eastAsia="Calibri" w:hAnsi="Arial" w:cs="Arial"/>
          <w:sz w:val="24"/>
          <w:szCs w:val="24"/>
        </w:rPr>
        <w:t>and</w:t>
      </w:r>
      <w:r w:rsidR="008B4089" w:rsidRPr="00165869">
        <w:rPr>
          <w:rFonts w:ascii="Arial" w:eastAsia="Calibri" w:hAnsi="Arial" w:cs="Arial"/>
          <w:spacing w:val="-9"/>
          <w:sz w:val="24"/>
          <w:szCs w:val="24"/>
        </w:rPr>
        <w:t xml:space="preserve"> </w:t>
      </w:r>
      <w:r w:rsidR="00900A8A" w:rsidRPr="00165869">
        <w:rPr>
          <w:rFonts w:ascii="Arial" w:eastAsia="Calibri" w:hAnsi="Arial" w:cs="Arial"/>
          <w:sz w:val="24"/>
          <w:szCs w:val="24"/>
        </w:rPr>
        <w:t>change forms</w:t>
      </w:r>
      <w:r w:rsidRPr="00165869">
        <w:rPr>
          <w:rFonts w:ascii="Arial" w:eastAsia="Calibri" w:hAnsi="Arial" w:cs="Arial"/>
          <w:sz w:val="24"/>
          <w:szCs w:val="24"/>
        </w:rPr>
        <w:t xml:space="preserve"> </w:t>
      </w:r>
      <w:r w:rsidR="00900A8A" w:rsidRPr="00165869">
        <w:rPr>
          <w:rFonts w:ascii="Arial" w:eastAsia="Calibri" w:hAnsi="Arial" w:cs="Arial"/>
          <w:sz w:val="24"/>
          <w:szCs w:val="24"/>
        </w:rPr>
        <w:t>containing information</w:t>
      </w:r>
      <w:r w:rsidRPr="00165869">
        <w:rPr>
          <w:rFonts w:ascii="Arial" w:eastAsia="Calibri" w:hAnsi="Arial" w:cs="Arial"/>
          <w:sz w:val="24"/>
          <w:szCs w:val="24"/>
        </w:rPr>
        <w:t xml:space="preserve"> </w:t>
      </w:r>
      <w:r w:rsidR="008B4089" w:rsidRPr="00165869">
        <w:rPr>
          <w:rFonts w:ascii="Arial" w:eastAsia="Calibri" w:hAnsi="Arial" w:cs="Arial"/>
          <w:sz w:val="24"/>
          <w:szCs w:val="24"/>
        </w:rPr>
        <w:t xml:space="preserve">necessary for the payment of staff as they may require shall be co-ordinated </w:t>
      </w:r>
      <w:r w:rsidR="00A968BA" w:rsidRPr="00165869">
        <w:rPr>
          <w:rFonts w:ascii="Arial" w:eastAsia="Calibri" w:hAnsi="Arial" w:cs="Arial"/>
          <w:sz w:val="24"/>
          <w:szCs w:val="24"/>
        </w:rPr>
        <w:t xml:space="preserve">and quality assured </w:t>
      </w:r>
      <w:r w:rsidR="008B4089" w:rsidRPr="00165869">
        <w:rPr>
          <w:rFonts w:ascii="Arial" w:eastAsia="Calibri" w:hAnsi="Arial" w:cs="Arial"/>
          <w:sz w:val="24"/>
          <w:szCs w:val="24"/>
        </w:rPr>
        <w:t xml:space="preserve">by appropriate HR Officers and approved forms </w:t>
      </w:r>
      <w:r w:rsidRPr="00165869">
        <w:rPr>
          <w:rFonts w:ascii="Arial" w:eastAsia="Calibri" w:hAnsi="Arial" w:cs="Arial"/>
          <w:sz w:val="24"/>
          <w:szCs w:val="24"/>
        </w:rPr>
        <w:t xml:space="preserve">processed on </w:t>
      </w:r>
      <w:proofErr w:type="spellStart"/>
      <w:r w:rsidRPr="00165869">
        <w:rPr>
          <w:rFonts w:ascii="Arial" w:eastAsia="Calibri" w:hAnsi="Arial" w:cs="Arial"/>
          <w:sz w:val="24"/>
          <w:szCs w:val="24"/>
        </w:rPr>
        <w:t>eESS</w:t>
      </w:r>
      <w:proofErr w:type="spellEnd"/>
      <w:r w:rsidR="008B4089" w:rsidRPr="00165869">
        <w:rPr>
          <w:rFonts w:ascii="Arial" w:eastAsia="Calibri" w:hAnsi="Arial" w:cs="Arial"/>
          <w:sz w:val="24"/>
          <w:szCs w:val="24"/>
        </w:rPr>
        <w:t xml:space="preserve"> </w:t>
      </w:r>
      <w:r w:rsidRPr="00165869">
        <w:rPr>
          <w:rFonts w:ascii="Arial" w:eastAsia="Calibri" w:hAnsi="Arial" w:cs="Arial"/>
          <w:sz w:val="24"/>
          <w:szCs w:val="24"/>
        </w:rPr>
        <w:t xml:space="preserve">for transmission to </w:t>
      </w:r>
      <w:r w:rsidR="008B4089" w:rsidRPr="00165869">
        <w:rPr>
          <w:rFonts w:ascii="Arial" w:eastAsia="Calibri" w:hAnsi="Arial" w:cs="Arial"/>
          <w:sz w:val="24"/>
          <w:szCs w:val="24"/>
        </w:rPr>
        <w:t>National Services Scotland (NSS) Payroll</w:t>
      </w:r>
      <w:r w:rsidR="001D002B" w:rsidRPr="00165869">
        <w:rPr>
          <w:rFonts w:ascii="Arial" w:eastAsia="Calibri" w:hAnsi="Arial" w:cs="Arial"/>
          <w:sz w:val="24"/>
          <w:szCs w:val="24"/>
        </w:rPr>
        <w:t>, as close to the new member of staff commencing with NES as possible</w:t>
      </w:r>
      <w:r w:rsidR="008B4089" w:rsidRPr="00165869">
        <w:rPr>
          <w:rFonts w:ascii="Arial" w:eastAsia="Calibri" w:hAnsi="Arial" w:cs="Arial"/>
          <w:sz w:val="24"/>
          <w:szCs w:val="24"/>
        </w:rPr>
        <w:t>.</w:t>
      </w:r>
    </w:p>
    <w:p w14:paraId="70A7CBDA" w14:textId="77777777" w:rsidR="008B4089" w:rsidRPr="00165869" w:rsidRDefault="008B4089" w:rsidP="008B4089">
      <w:pPr>
        <w:widowControl w:val="0"/>
        <w:autoSpaceDE w:val="0"/>
        <w:autoSpaceDN w:val="0"/>
        <w:spacing w:after="0" w:line="240" w:lineRule="auto"/>
        <w:rPr>
          <w:rFonts w:ascii="Arial" w:eastAsia="Arial" w:hAnsi="Arial" w:cs="Arial"/>
          <w:sz w:val="24"/>
          <w:szCs w:val="24"/>
        </w:rPr>
      </w:pPr>
    </w:p>
    <w:p w14:paraId="7044600E" w14:textId="1794044B" w:rsidR="008B4089" w:rsidRPr="0016586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165869">
        <w:rPr>
          <w:rFonts w:ascii="Arial" w:eastAsia="Calibri" w:hAnsi="Arial" w:cs="Arial"/>
          <w:sz w:val="24"/>
          <w:szCs w:val="24"/>
        </w:rPr>
        <w:t xml:space="preserve">A termination of employment </w:t>
      </w:r>
      <w:r w:rsidR="00900A8A" w:rsidRPr="00165869">
        <w:rPr>
          <w:rFonts w:ascii="Arial" w:eastAsia="Calibri" w:hAnsi="Arial" w:cs="Arial"/>
          <w:sz w:val="24"/>
          <w:szCs w:val="24"/>
        </w:rPr>
        <w:t xml:space="preserve">ticket or any </w:t>
      </w:r>
      <w:r w:rsidRPr="00165869">
        <w:rPr>
          <w:rFonts w:ascii="Arial" w:eastAsia="Calibri" w:hAnsi="Arial" w:cs="Arial"/>
          <w:sz w:val="24"/>
          <w:szCs w:val="24"/>
        </w:rPr>
        <w:t>such other documents as may be required,</w:t>
      </w:r>
      <w:r w:rsidRPr="00165869">
        <w:rPr>
          <w:rFonts w:ascii="Arial" w:eastAsia="Calibri" w:hAnsi="Arial" w:cs="Arial"/>
          <w:spacing w:val="1"/>
          <w:sz w:val="24"/>
          <w:szCs w:val="24"/>
        </w:rPr>
        <w:t xml:space="preserve"> </w:t>
      </w:r>
      <w:r w:rsidRPr="00165869">
        <w:rPr>
          <w:rFonts w:ascii="Arial" w:eastAsia="Calibri" w:hAnsi="Arial" w:cs="Arial"/>
          <w:sz w:val="24"/>
          <w:szCs w:val="24"/>
        </w:rPr>
        <w:t>for</w:t>
      </w:r>
      <w:r w:rsidRPr="00165869">
        <w:rPr>
          <w:rFonts w:ascii="Arial" w:eastAsia="Calibri" w:hAnsi="Arial" w:cs="Arial"/>
          <w:spacing w:val="1"/>
          <w:sz w:val="24"/>
          <w:szCs w:val="24"/>
        </w:rPr>
        <w:t xml:space="preserve"> </w:t>
      </w:r>
      <w:r w:rsidRPr="00165869">
        <w:rPr>
          <w:rFonts w:ascii="Arial" w:eastAsia="Calibri" w:hAnsi="Arial" w:cs="Arial"/>
          <w:sz w:val="24"/>
          <w:szCs w:val="24"/>
        </w:rPr>
        <w:t>payment</w:t>
      </w:r>
      <w:r w:rsidRPr="00165869">
        <w:rPr>
          <w:rFonts w:ascii="Arial" w:eastAsia="Calibri" w:hAnsi="Arial" w:cs="Arial"/>
          <w:spacing w:val="1"/>
          <w:sz w:val="24"/>
          <w:szCs w:val="24"/>
        </w:rPr>
        <w:t xml:space="preserve"> </w:t>
      </w:r>
      <w:r w:rsidRPr="00165869">
        <w:rPr>
          <w:rFonts w:ascii="Arial" w:eastAsia="Calibri" w:hAnsi="Arial" w:cs="Arial"/>
          <w:sz w:val="24"/>
          <w:szCs w:val="24"/>
        </w:rPr>
        <w:t>purposes,</w:t>
      </w:r>
      <w:r w:rsidRPr="00165869">
        <w:rPr>
          <w:rFonts w:ascii="Arial" w:eastAsia="Calibri" w:hAnsi="Arial" w:cs="Arial"/>
          <w:spacing w:val="1"/>
          <w:sz w:val="24"/>
          <w:szCs w:val="24"/>
        </w:rPr>
        <w:t xml:space="preserve"> </w:t>
      </w:r>
      <w:r w:rsidRPr="00165869">
        <w:rPr>
          <w:rFonts w:ascii="Arial" w:eastAsia="Calibri" w:hAnsi="Arial" w:cs="Arial"/>
          <w:sz w:val="24"/>
          <w:szCs w:val="24"/>
        </w:rPr>
        <w:t>shall</w:t>
      </w:r>
      <w:r w:rsidRPr="00165869">
        <w:rPr>
          <w:rFonts w:ascii="Arial" w:eastAsia="Calibri" w:hAnsi="Arial" w:cs="Arial"/>
          <w:spacing w:val="1"/>
          <w:sz w:val="24"/>
          <w:szCs w:val="24"/>
        </w:rPr>
        <w:t xml:space="preserve"> </w:t>
      </w:r>
      <w:r w:rsidRPr="00165869">
        <w:rPr>
          <w:rFonts w:ascii="Arial" w:eastAsia="Calibri" w:hAnsi="Arial" w:cs="Arial"/>
          <w:sz w:val="24"/>
          <w:szCs w:val="24"/>
        </w:rPr>
        <w:t>be</w:t>
      </w:r>
      <w:r w:rsidRPr="00165869">
        <w:rPr>
          <w:rFonts w:ascii="Arial" w:eastAsia="Calibri" w:hAnsi="Arial" w:cs="Arial"/>
          <w:spacing w:val="1"/>
          <w:sz w:val="24"/>
          <w:szCs w:val="24"/>
        </w:rPr>
        <w:t xml:space="preserve"> </w:t>
      </w:r>
      <w:r w:rsidRPr="00165869">
        <w:rPr>
          <w:rFonts w:ascii="Arial" w:eastAsia="Calibri" w:hAnsi="Arial" w:cs="Arial"/>
          <w:sz w:val="24"/>
          <w:szCs w:val="24"/>
        </w:rPr>
        <w:t>completed,</w:t>
      </w:r>
      <w:r w:rsidRPr="00165869">
        <w:rPr>
          <w:rFonts w:ascii="Arial" w:eastAsia="Calibri" w:hAnsi="Arial" w:cs="Arial"/>
          <w:spacing w:val="1"/>
          <w:sz w:val="24"/>
          <w:szCs w:val="24"/>
        </w:rPr>
        <w:t xml:space="preserve"> </w:t>
      </w:r>
      <w:r w:rsidR="00900A8A" w:rsidRPr="00165869">
        <w:rPr>
          <w:rFonts w:ascii="Arial" w:eastAsia="Calibri" w:hAnsi="Arial" w:cs="Arial"/>
          <w:spacing w:val="1"/>
          <w:sz w:val="24"/>
          <w:szCs w:val="24"/>
        </w:rPr>
        <w:t xml:space="preserve">and where appropriate </w:t>
      </w:r>
      <w:r w:rsidRPr="00165869">
        <w:rPr>
          <w:rFonts w:ascii="Arial" w:eastAsia="Calibri" w:hAnsi="Arial" w:cs="Arial"/>
          <w:sz w:val="24"/>
          <w:szCs w:val="24"/>
        </w:rPr>
        <w:t>signed,</w:t>
      </w:r>
      <w:r w:rsidRPr="00165869">
        <w:rPr>
          <w:rFonts w:ascii="Arial" w:eastAsia="Calibri" w:hAnsi="Arial" w:cs="Arial"/>
          <w:spacing w:val="1"/>
          <w:sz w:val="24"/>
          <w:szCs w:val="24"/>
        </w:rPr>
        <w:t xml:space="preserve"> </w:t>
      </w:r>
      <w:r w:rsidRPr="00165869">
        <w:rPr>
          <w:rFonts w:ascii="Arial" w:eastAsia="Calibri" w:hAnsi="Arial" w:cs="Arial"/>
          <w:sz w:val="24"/>
          <w:szCs w:val="24"/>
        </w:rPr>
        <w:t>and</w:t>
      </w:r>
      <w:r w:rsidRPr="00165869">
        <w:rPr>
          <w:rFonts w:ascii="Arial" w:eastAsia="Calibri" w:hAnsi="Arial" w:cs="Arial"/>
          <w:spacing w:val="1"/>
          <w:sz w:val="24"/>
          <w:szCs w:val="24"/>
        </w:rPr>
        <w:t xml:space="preserve"> </w:t>
      </w:r>
      <w:r w:rsidRPr="00165869">
        <w:rPr>
          <w:rFonts w:ascii="Arial" w:eastAsia="Calibri" w:hAnsi="Arial" w:cs="Arial"/>
          <w:sz w:val="24"/>
          <w:szCs w:val="24"/>
        </w:rPr>
        <w:t xml:space="preserve">approved through the appropriate Line Manager, or other authorised </w:t>
      </w:r>
      <w:r w:rsidR="00A968BA" w:rsidRPr="00165869">
        <w:rPr>
          <w:rFonts w:ascii="Arial" w:eastAsia="Calibri" w:hAnsi="Arial" w:cs="Arial"/>
          <w:sz w:val="24"/>
          <w:szCs w:val="24"/>
        </w:rPr>
        <w:t xml:space="preserve">NES - </w:t>
      </w:r>
      <w:r w:rsidRPr="00165869">
        <w:rPr>
          <w:rFonts w:ascii="Arial" w:eastAsia="Calibri" w:hAnsi="Arial" w:cs="Arial"/>
          <w:sz w:val="24"/>
          <w:szCs w:val="24"/>
        </w:rPr>
        <w:t xml:space="preserve">Deanery personnel for trainee employees and HR Officers and </w:t>
      </w:r>
      <w:r w:rsidR="000E0A4A" w:rsidRPr="00165869">
        <w:rPr>
          <w:rFonts w:ascii="Arial" w:eastAsia="Calibri" w:hAnsi="Arial" w:cs="Arial"/>
          <w:sz w:val="24"/>
          <w:szCs w:val="24"/>
        </w:rPr>
        <w:t xml:space="preserve">processed on </w:t>
      </w:r>
      <w:proofErr w:type="spellStart"/>
      <w:r w:rsidR="000E0A4A" w:rsidRPr="00165869">
        <w:rPr>
          <w:rFonts w:ascii="Arial" w:eastAsia="Calibri" w:hAnsi="Arial" w:cs="Arial"/>
          <w:sz w:val="24"/>
          <w:szCs w:val="24"/>
        </w:rPr>
        <w:t>eESS</w:t>
      </w:r>
      <w:proofErr w:type="spellEnd"/>
      <w:r w:rsidR="000E0A4A" w:rsidRPr="00165869">
        <w:rPr>
          <w:rFonts w:ascii="Arial" w:eastAsia="Calibri" w:hAnsi="Arial" w:cs="Arial"/>
          <w:sz w:val="24"/>
          <w:szCs w:val="24"/>
        </w:rPr>
        <w:t xml:space="preserve"> for transmission to </w:t>
      </w:r>
      <w:r w:rsidRPr="00165869">
        <w:rPr>
          <w:rFonts w:ascii="Arial" w:eastAsia="Calibri" w:hAnsi="Arial" w:cs="Arial"/>
          <w:sz w:val="24"/>
          <w:szCs w:val="24"/>
        </w:rPr>
        <w:t>NSS Payroll. Where an employee fails to report for duty, in circumstances which they have left without notice and this has been</w:t>
      </w:r>
      <w:r w:rsidRPr="00165869">
        <w:rPr>
          <w:rFonts w:ascii="Arial" w:eastAsia="Calibri" w:hAnsi="Arial" w:cs="Arial"/>
          <w:spacing w:val="1"/>
          <w:sz w:val="24"/>
          <w:szCs w:val="24"/>
        </w:rPr>
        <w:t xml:space="preserve"> </w:t>
      </w:r>
      <w:r w:rsidRPr="00165869">
        <w:rPr>
          <w:rFonts w:ascii="Arial" w:eastAsia="Calibri" w:hAnsi="Arial" w:cs="Arial"/>
          <w:sz w:val="24"/>
          <w:szCs w:val="24"/>
        </w:rPr>
        <w:t>confirmed, NSS Payroll shall be informed</w:t>
      </w:r>
      <w:r w:rsidRPr="00165869">
        <w:rPr>
          <w:rFonts w:ascii="Arial" w:eastAsia="Calibri" w:hAnsi="Arial" w:cs="Arial"/>
          <w:spacing w:val="1"/>
          <w:sz w:val="24"/>
          <w:szCs w:val="24"/>
        </w:rPr>
        <w:t xml:space="preserve"> </w:t>
      </w:r>
      <w:r w:rsidRPr="00165869">
        <w:rPr>
          <w:rFonts w:ascii="Arial" w:eastAsia="Calibri" w:hAnsi="Arial" w:cs="Arial"/>
          <w:sz w:val="24"/>
          <w:szCs w:val="24"/>
        </w:rPr>
        <w:t xml:space="preserve">immediately.  </w:t>
      </w:r>
    </w:p>
    <w:p w14:paraId="0A25EEA7" w14:textId="77777777" w:rsidR="008B4089" w:rsidRPr="00165869" w:rsidRDefault="008B4089" w:rsidP="008B4089">
      <w:pPr>
        <w:spacing w:after="0" w:line="276" w:lineRule="auto"/>
        <w:ind w:left="720"/>
        <w:contextualSpacing/>
        <w:rPr>
          <w:rFonts w:ascii="Arial" w:eastAsia="Calibri" w:hAnsi="Arial" w:cs="Arial"/>
          <w:sz w:val="24"/>
          <w:szCs w:val="24"/>
        </w:rPr>
      </w:pPr>
    </w:p>
    <w:p w14:paraId="6C412FFE" w14:textId="24756001" w:rsidR="008B4089" w:rsidRPr="0016586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165869">
        <w:rPr>
          <w:rFonts w:ascii="Arial" w:eastAsia="Calibri" w:hAnsi="Arial" w:cs="Arial"/>
          <w:sz w:val="24"/>
          <w:szCs w:val="24"/>
        </w:rPr>
        <w:t>Completion and signing of notification of change forms and such other</w:t>
      </w:r>
      <w:r w:rsidRPr="00165869">
        <w:rPr>
          <w:rFonts w:ascii="Arial" w:eastAsia="Calibri" w:hAnsi="Arial" w:cs="Arial"/>
          <w:spacing w:val="1"/>
          <w:sz w:val="24"/>
          <w:szCs w:val="24"/>
        </w:rPr>
        <w:t xml:space="preserve"> </w:t>
      </w:r>
      <w:r w:rsidRPr="00165869">
        <w:rPr>
          <w:rFonts w:ascii="Arial" w:eastAsia="Calibri" w:hAnsi="Arial" w:cs="Arial"/>
          <w:sz w:val="24"/>
          <w:szCs w:val="24"/>
        </w:rPr>
        <w:t>documents</w:t>
      </w:r>
      <w:r w:rsidRPr="00165869">
        <w:rPr>
          <w:rFonts w:ascii="Arial" w:eastAsia="Calibri" w:hAnsi="Arial" w:cs="Arial"/>
          <w:spacing w:val="69"/>
          <w:sz w:val="24"/>
          <w:szCs w:val="24"/>
        </w:rPr>
        <w:t xml:space="preserve"> </w:t>
      </w:r>
      <w:r w:rsidRPr="00165869">
        <w:rPr>
          <w:rFonts w:ascii="Arial" w:eastAsia="Calibri" w:hAnsi="Arial" w:cs="Arial"/>
          <w:sz w:val="24"/>
          <w:szCs w:val="24"/>
        </w:rPr>
        <w:t>necessary</w:t>
      </w:r>
      <w:r w:rsidRPr="00165869">
        <w:rPr>
          <w:rFonts w:ascii="Arial" w:eastAsia="Calibri" w:hAnsi="Arial" w:cs="Arial"/>
          <w:spacing w:val="69"/>
          <w:sz w:val="24"/>
          <w:szCs w:val="24"/>
        </w:rPr>
        <w:t xml:space="preserve"> </w:t>
      </w:r>
      <w:r w:rsidRPr="00165869">
        <w:rPr>
          <w:rFonts w:ascii="Arial" w:eastAsia="Calibri" w:hAnsi="Arial" w:cs="Arial"/>
          <w:sz w:val="24"/>
          <w:szCs w:val="24"/>
        </w:rPr>
        <w:t>for</w:t>
      </w:r>
      <w:r w:rsidRPr="00165869">
        <w:rPr>
          <w:rFonts w:ascii="Arial" w:eastAsia="Calibri" w:hAnsi="Arial" w:cs="Arial"/>
          <w:spacing w:val="69"/>
          <w:sz w:val="24"/>
          <w:szCs w:val="24"/>
        </w:rPr>
        <w:t xml:space="preserve"> </w:t>
      </w:r>
      <w:r w:rsidRPr="00165869">
        <w:rPr>
          <w:rFonts w:ascii="Arial" w:eastAsia="Calibri" w:hAnsi="Arial" w:cs="Arial"/>
          <w:sz w:val="24"/>
          <w:szCs w:val="24"/>
        </w:rPr>
        <w:t>the</w:t>
      </w:r>
      <w:r w:rsidRPr="00165869">
        <w:rPr>
          <w:rFonts w:ascii="Arial" w:eastAsia="Calibri" w:hAnsi="Arial" w:cs="Arial"/>
          <w:spacing w:val="69"/>
          <w:sz w:val="24"/>
          <w:szCs w:val="24"/>
        </w:rPr>
        <w:t xml:space="preserve"> </w:t>
      </w:r>
      <w:r w:rsidRPr="00165869">
        <w:rPr>
          <w:rFonts w:ascii="Arial" w:eastAsia="Calibri" w:hAnsi="Arial" w:cs="Arial"/>
          <w:sz w:val="24"/>
          <w:szCs w:val="24"/>
        </w:rPr>
        <w:t>payment</w:t>
      </w:r>
      <w:r w:rsidRPr="00165869">
        <w:rPr>
          <w:rFonts w:ascii="Arial" w:eastAsia="Calibri" w:hAnsi="Arial" w:cs="Arial"/>
          <w:spacing w:val="69"/>
          <w:sz w:val="24"/>
          <w:szCs w:val="24"/>
        </w:rPr>
        <w:t xml:space="preserve"> </w:t>
      </w:r>
      <w:r w:rsidRPr="00165869">
        <w:rPr>
          <w:rFonts w:ascii="Arial" w:eastAsia="Calibri" w:hAnsi="Arial" w:cs="Arial"/>
          <w:sz w:val="24"/>
          <w:szCs w:val="24"/>
        </w:rPr>
        <w:t>of</w:t>
      </w:r>
      <w:r w:rsidRPr="00165869">
        <w:rPr>
          <w:rFonts w:ascii="Arial" w:eastAsia="Calibri" w:hAnsi="Arial" w:cs="Arial"/>
          <w:spacing w:val="68"/>
          <w:sz w:val="24"/>
          <w:szCs w:val="24"/>
        </w:rPr>
        <w:t xml:space="preserve"> </w:t>
      </w:r>
      <w:r w:rsidRPr="00165869">
        <w:rPr>
          <w:rFonts w:ascii="Arial" w:eastAsia="Calibri" w:hAnsi="Arial" w:cs="Arial"/>
          <w:sz w:val="24"/>
          <w:szCs w:val="24"/>
        </w:rPr>
        <w:t>staff</w:t>
      </w:r>
      <w:r w:rsidRPr="00165869">
        <w:rPr>
          <w:rFonts w:ascii="Arial" w:eastAsia="Calibri" w:hAnsi="Arial" w:cs="Arial"/>
          <w:spacing w:val="68"/>
          <w:sz w:val="24"/>
          <w:szCs w:val="24"/>
        </w:rPr>
        <w:t xml:space="preserve"> </w:t>
      </w:r>
      <w:r w:rsidRPr="00165869">
        <w:rPr>
          <w:rFonts w:ascii="Arial" w:eastAsia="Calibri" w:hAnsi="Arial" w:cs="Arial"/>
          <w:sz w:val="24"/>
          <w:szCs w:val="24"/>
        </w:rPr>
        <w:t>following</w:t>
      </w:r>
      <w:r w:rsidRPr="00165869">
        <w:rPr>
          <w:rFonts w:ascii="Arial" w:eastAsia="Calibri" w:hAnsi="Arial" w:cs="Arial"/>
          <w:spacing w:val="67"/>
          <w:sz w:val="24"/>
          <w:szCs w:val="24"/>
        </w:rPr>
        <w:t xml:space="preserve"> </w:t>
      </w:r>
      <w:r w:rsidRPr="00165869">
        <w:rPr>
          <w:rFonts w:ascii="Arial" w:eastAsia="Calibri" w:hAnsi="Arial" w:cs="Arial"/>
          <w:sz w:val="24"/>
          <w:szCs w:val="24"/>
        </w:rPr>
        <w:t>changes</w:t>
      </w:r>
      <w:r w:rsidRPr="00165869">
        <w:rPr>
          <w:rFonts w:ascii="Arial" w:eastAsia="Calibri" w:hAnsi="Arial" w:cs="Arial"/>
          <w:spacing w:val="70"/>
          <w:sz w:val="24"/>
          <w:szCs w:val="24"/>
        </w:rPr>
        <w:t xml:space="preserve"> </w:t>
      </w:r>
      <w:r w:rsidRPr="00165869">
        <w:rPr>
          <w:rFonts w:ascii="Arial" w:eastAsia="Calibri" w:hAnsi="Arial" w:cs="Arial"/>
          <w:sz w:val="24"/>
          <w:szCs w:val="24"/>
        </w:rPr>
        <w:t>in employment</w:t>
      </w:r>
      <w:r w:rsidRPr="00165869">
        <w:rPr>
          <w:rFonts w:ascii="Arial" w:eastAsia="Calibri" w:hAnsi="Arial" w:cs="Arial"/>
          <w:spacing w:val="1"/>
          <w:sz w:val="24"/>
          <w:szCs w:val="24"/>
        </w:rPr>
        <w:t xml:space="preserve"> </w:t>
      </w:r>
      <w:r w:rsidRPr="00165869">
        <w:rPr>
          <w:rFonts w:ascii="Arial" w:eastAsia="Calibri" w:hAnsi="Arial" w:cs="Arial"/>
          <w:sz w:val="24"/>
          <w:szCs w:val="24"/>
        </w:rPr>
        <w:t>status</w:t>
      </w:r>
      <w:r w:rsidRPr="00165869">
        <w:rPr>
          <w:rFonts w:ascii="Arial" w:eastAsia="Calibri" w:hAnsi="Arial" w:cs="Arial"/>
          <w:spacing w:val="1"/>
          <w:sz w:val="24"/>
          <w:szCs w:val="24"/>
        </w:rPr>
        <w:t xml:space="preserve"> </w:t>
      </w:r>
      <w:r w:rsidRPr="00165869">
        <w:rPr>
          <w:rFonts w:ascii="Arial" w:eastAsia="Calibri" w:hAnsi="Arial" w:cs="Arial"/>
          <w:sz w:val="24"/>
          <w:szCs w:val="24"/>
        </w:rPr>
        <w:t>or</w:t>
      </w:r>
      <w:r w:rsidRPr="00165869">
        <w:rPr>
          <w:rFonts w:ascii="Arial" w:eastAsia="Calibri" w:hAnsi="Arial" w:cs="Arial"/>
          <w:spacing w:val="1"/>
          <w:sz w:val="24"/>
          <w:szCs w:val="24"/>
        </w:rPr>
        <w:t xml:space="preserve"> </w:t>
      </w:r>
      <w:r w:rsidRPr="00165869">
        <w:rPr>
          <w:rFonts w:ascii="Arial" w:eastAsia="Calibri" w:hAnsi="Arial" w:cs="Arial"/>
          <w:sz w:val="24"/>
          <w:szCs w:val="24"/>
        </w:rPr>
        <w:t>terms</w:t>
      </w:r>
      <w:r w:rsidRPr="00165869">
        <w:rPr>
          <w:rFonts w:ascii="Arial" w:eastAsia="Calibri" w:hAnsi="Arial" w:cs="Arial"/>
          <w:spacing w:val="1"/>
          <w:sz w:val="24"/>
          <w:szCs w:val="24"/>
        </w:rPr>
        <w:t xml:space="preserve"> </w:t>
      </w:r>
      <w:r w:rsidRPr="00165869">
        <w:rPr>
          <w:rFonts w:ascii="Arial" w:eastAsia="Calibri" w:hAnsi="Arial" w:cs="Arial"/>
          <w:sz w:val="24"/>
          <w:szCs w:val="24"/>
        </w:rPr>
        <w:t>and</w:t>
      </w:r>
      <w:r w:rsidRPr="00165869">
        <w:rPr>
          <w:rFonts w:ascii="Arial" w:eastAsia="Calibri" w:hAnsi="Arial" w:cs="Arial"/>
          <w:spacing w:val="1"/>
          <w:sz w:val="24"/>
          <w:szCs w:val="24"/>
        </w:rPr>
        <w:t xml:space="preserve"> </w:t>
      </w:r>
      <w:r w:rsidRPr="00165869">
        <w:rPr>
          <w:rFonts w:ascii="Arial" w:eastAsia="Calibri" w:hAnsi="Arial" w:cs="Arial"/>
          <w:sz w:val="24"/>
          <w:szCs w:val="24"/>
        </w:rPr>
        <w:t>conditions</w:t>
      </w:r>
      <w:r w:rsidRPr="00165869">
        <w:rPr>
          <w:rFonts w:ascii="Arial" w:eastAsia="Calibri" w:hAnsi="Arial" w:cs="Arial"/>
          <w:spacing w:val="1"/>
          <w:sz w:val="24"/>
          <w:szCs w:val="24"/>
        </w:rPr>
        <w:t xml:space="preserve"> </w:t>
      </w:r>
      <w:r w:rsidRPr="00165869">
        <w:rPr>
          <w:rFonts w:ascii="Arial" w:eastAsia="Calibri" w:hAnsi="Arial" w:cs="Arial"/>
          <w:sz w:val="24"/>
          <w:szCs w:val="24"/>
        </w:rPr>
        <w:t>of</w:t>
      </w:r>
      <w:r w:rsidRPr="00165869">
        <w:rPr>
          <w:rFonts w:ascii="Arial" w:eastAsia="Calibri" w:hAnsi="Arial" w:cs="Arial"/>
          <w:spacing w:val="1"/>
          <w:sz w:val="24"/>
          <w:szCs w:val="24"/>
        </w:rPr>
        <w:t xml:space="preserve"> </w:t>
      </w:r>
      <w:r w:rsidRPr="00165869">
        <w:rPr>
          <w:rFonts w:ascii="Arial" w:eastAsia="Calibri" w:hAnsi="Arial" w:cs="Arial"/>
          <w:sz w:val="24"/>
          <w:szCs w:val="24"/>
        </w:rPr>
        <w:t>service</w:t>
      </w:r>
      <w:r w:rsidRPr="00165869">
        <w:rPr>
          <w:rFonts w:ascii="Arial" w:eastAsia="Calibri" w:hAnsi="Arial" w:cs="Arial"/>
          <w:spacing w:val="1"/>
          <w:sz w:val="24"/>
          <w:szCs w:val="24"/>
        </w:rPr>
        <w:t xml:space="preserve"> </w:t>
      </w:r>
      <w:r w:rsidRPr="00165869">
        <w:rPr>
          <w:rFonts w:ascii="Arial" w:eastAsia="Calibri" w:hAnsi="Arial" w:cs="Arial"/>
          <w:sz w:val="24"/>
          <w:szCs w:val="24"/>
        </w:rPr>
        <w:t>shall</w:t>
      </w:r>
      <w:r w:rsidRPr="00165869">
        <w:rPr>
          <w:rFonts w:ascii="Arial" w:eastAsia="Calibri" w:hAnsi="Arial" w:cs="Arial"/>
          <w:spacing w:val="1"/>
          <w:sz w:val="24"/>
          <w:szCs w:val="24"/>
        </w:rPr>
        <w:t xml:space="preserve"> </w:t>
      </w:r>
      <w:r w:rsidRPr="00165869">
        <w:rPr>
          <w:rFonts w:ascii="Arial" w:eastAsia="Calibri" w:hAnsi="Arial" w:cs="Arial"/>
          <w:sz w:val="24"/>
          <w:szCs w:val="24"/>
        </w:rPr>
        <w:t>be</w:t>
      </w:r>
      <w:r w:rsidRPr="00165869">
        <w:rPr>
          <w:rFonts w:ascii="Arial" w:eastAsia="Calibri" w:hAnsi="Arial" w:cs="Arial"/>
          <w:spacing w:val="1"/>
          <w:sz w:val="24"/>
          <w:szCs w:val="24"/>
        </w:rPr>
        <w:t xml:space="preserve"> </w:t>
      </w:r>
      <w:r w:rsidRPr="00165869">
        <w:rPr>
          <w:rFonts w:ascii="Arial" w:eastAsia="Calibri" w:hAnsi="Arial" w:cs="Arial"/>
          <w:sz w:val="24"/>
          <w:szCs w:val="24"/>
        </w:rPr>
        <w:t>co-ordinated</w:t>
      </w:r>
      <w:r w:rsidRPr="00165869">
        <w:rPr>
          <w:rFonts w:ascii="Arial" w:eastAsia="Calibri" w:hAnsi="Arial" w:cs="Arial"/>
          <w:spacing w:val="1"/>
          <w:sz w:val="24"/>
          <w:szCs w:val="24"/>
        </w:rPr>
        <w:t xml:space="preserve"> </w:t>
      </w:r>
      <w:r w:rsidRPr="00165869">
        <w:rPr>
          <w:rFonts w:ascii="Arial" w:eastAsia="Calibri" w:hAnsi="Arial" w:cs="Arial"/>
          <w:sz w:val="24"/>
          <w:szCs w:val="24"/>
        </w:rPr>
        <w:t>between the</w:t>
      </w:r>
      <w:r w:rsidRPr="00165869">
        <w:rPr>
          <w:rFonts w:ascii="Arial" w:eastAsia="Calibri" w:hAnsi="Arial" w:cs="Arial"/>
          <w:spacing w:val="1"/>
          <w:sz w:val="24"/>
          <w:szCs w:val="24"/>
        </w:rPr>
        <w:t xml:space="preserve"> </w:t>
      </w:r>
      <w:r w:rsidRPr="00165869">
        <w:rPr>
          <w:rFonts w:ascii="Arial" w:eastAsia="Calibri" w:hAnsi="Arial" w:cs="Arial"/>
          <w:sz w:val="24"/>
          <w:szCs w:val="24"/>
        </w:rPr>
        <w:t>appropriate HR Officers and approved</w:t>
      </w:r>
      <w:r w:rsidRPr="00165869">
        <w:rPr>
          <w:rFonts w:ascii="Arial" w:eastAsia="Calibri" w:hAnsi="Arial" w:cs="Arial"/>
          <w:spacing w:val="1"/>
          <w:sz w:val="24"/>
          <w:szCs w:val="24"/>
        </w:rPr>
        <w:t xml:space="preserve"> </w:t>
      </w:r>
      <w:r w:rsidRPr="00165869">
        <w:rPr>
          <w:rFonts w:ascii="Arial" w:eastAsia="Calibri" w:hAnsi="Arial" w:cs="Arial"/>
          <w:sz w:val="24"/>
          <w:szCs w:val="24"/>
        </w:rPr>
        <w:t>forms</w:t>
      </w:r>
      <w:r w:rsidRPr="00165869">
        <w:rPr>
          <w:rFonts w:ascii="Arial" w:eastAsia="Calibri" w:hAnsi="Arial" w:cs="Arial"/>
          <w:spacing w:val="1"/>
          <w:sz w:val="24"/>
          <w:szCs w:val="24"/>
        </w:rPr>
        <w:t xml:space="preserve"> </w:t>
      </w:r>
      <w:r w:rsidR="000E0A4A" w:rsidRPr="00165869">
        <w:rPr>
          <w:rFonts w:ascii="Arial" w:eastAsia="Calibri" w:hAnsi="Arial" w:cs="Arial"/>
          <w:spacing w:val="1"/>
          <w:sz w:val="24"/>
          <w:szCs w:val="24"/>
        </w:rPr>
        <w:t xml:space="preserve">processed on </w:t>
      </w:r>
      <w:proofErr w:type="spellStart"/>
      <w:r w:rsidR="000E0A4A" w:rsidRPr="00165869">
        <w:rPr>
          <w:rFonts w:ascii="Arial" w:eastAsia="Calibri" w:hAnsi="Arial" w:cs="Arial"/>
          <w:spacing w:val="1"/>
          <w:sz w:val="24"/>
          <w:szCs w:val="24"/>
        </w:rPr>
        <w:t>eESS</w:t>
      </w:r>
      <w:proofErr w:type="spellEnd"/>
      <w:r w:rsidR="000E0A4A" w:rsidRPr="00165869">
        <w:rPr>
          <w:rFonts w:ascii="Arial" w:eastAsia="Calibri" w:hAnsi="Arial" w:cs="Arial"/>
          <w:spacing w:val="1"/>
          <w:sz w:val="24"/>
          <w:szCs w:val="24"/>
        </w:rPr>
        <w:t xml:space="preserve"> </w:t>
      </w:r>
      <w:r w:rsidRPr="00165869">
        <w:rPr>
          <w:rFonts w:ascii="Arial" w:eastAsia="Calibri" w:hAnsi="Arial" w:cs="Arial"/>
          <w:sz w:val="24"/>
          <w:szCs w:val="24"/>
        </w:rPr>
        <w:t xml:space="preserve">as close to the effective date of change </w:t>
      </w:r>
      <w:r w:rsidR="000E0A4A" w:rsidRPr="00165869">
        <w:rPr>
          <w:rFonts w:ascii="Arial" w:eastAsia="Calibri" w:hAnsi="Arial" w:cs="Arial"/>
          <w:sz w:val="24"/>
          <w:szCs w:val="24"/>
        </w:rPr>
        <w:t xml:space="preserve">for processing by </w:t>
      </w:r>
      <w:r w:rsidRPr="00165869">
        <w:rPr>
          <w:rFonts w:ascii="Arial" w:eastAsia="Calibri" w:hAnsi="Arial" w:cs="Arial"/>
          <w:sz w:val="24"/>
          <w:szCs w:val="24"/>
        </w:rPr>
        <w:t>NSS Payroll.</w:t>
      </w:r>
    </w:p>
    <w:p w14:paraId="44F673EB" w14:textId="77777777" w:rsidR="008B4089" w:rsidRPr="00165869" w:rsidRDefault="008B4089" w:rsidP="008B4089">
      <w:pPr>
        <w:widowControl w:val="0"/>
        <w:autoSpaceDE w:val="0"/>
        <w:autoSpaceDN w:val="0"/>
        <w:spacing w:after="0" w:line="240" w:lineRule="auto"/>
        <w:rPr>
          <w:rFonts w:ascii="Arial" w:eastAsia="Arial" w:hAnsi="Arial" w:cs="Arial"/>
          <w:sz w:val="24"/>
          <w:szCs w:val="24"/>
        </w:rPr>
      </w:pPr>
    </w:p>
    <w:p w14:paraId="3DC9D12B" w14:textId="77777777" w:rsidR="008B4089" w:rsidRPr="0016586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bookmarkStart w:id="12" w:name="_Hlk124429739"/>
      <w:r w:rsidRPr="00165869">
        <w:rPr>
          <w:rFonts w:ascii="Arial" w:eastAsia="Calibri" w:hAnsi="Arial" w:cs="Arial"/>
          <w:sz w:val="24"/>
          <w:szCs w:val="24"/>
        </w:rPr>
        <w:t>All time-records, staff returns, and other pay records and notifications</w:t>
      </w:r>
      <w:r w:rsidRPr="00165869">
        <w:rPr>
          <w:rFonts w:ascii="Arial" w:eastAsia="Calibri" w:hAnsi="Arial" w:cs="Arial"/>
          <w:spacing w:val="1"/>
          <w:sz w:val="24"/>
          <w:szCs w:val="24"/>
        </w:rPr>
        <w:t xml:space="preserve"> </w:t>
      </w:r>
      <w:r w:rsidRPr="00165869">
        <w:rPr>
          <w:rFonts w:ascii="Arial" w:eastAsia="Calibri" w:hAnsi="Arial" w:cs="Arial"/>
          <w:sz w:val="24"/>
          <w:szCs w:val="24"/>
        </w:rPr>
        <w:t>shall be in a form approved by the Executive Director of Finance and shall be</w:t>
      </w:r>
      <w:r w:rsidRPr="00165869">
        <w:rPr>
          <w:rFonts w:ascii="Arial" w:eastAsia="Calibri" w:hAnsi="Arial" w:cs="Arial"/>
          <w:spacing w:val="1"/>
          <w:sz w:val="24"/>
          <w:szCs w:val="24"/>
        </w:rPr>
        <w:t xml:space="preserve"> </w:t>
      </w:r>
      <w:r w:rsidRPr="00165869">
        <w:rPr>
          <w:rFonts w:ascii="Arial" w:eastAsia="Calibri" w:hAnsi="Arial" w:cs="Arial"/>
          <w:sz w:val="24"/>
          <w:szCs w:val="24"/>
        </w:rPr>
        <w:t>certified and submitted in accordance with their instructions.</w:t>
      </w:r>
      <w:r w:rsidRPr="00165869">
        <w:rPr>
          <w:rFonts w:ascii="Arial" w:eastAsia="Calibri" w:hAnsi="Arial" w:cs="Arial"/>
          <w:spacing w:val="1"/>
          <w:sz w:val="24"/>
          <w:szCs w:val="24"/>
        </w:rPr>
        <w:t xml:space="preserve"> </w:t>
      </w:r>
      <w:r w:rsidRPr="00165869">
        <w:rPr>
          <w:rFonts w:ascii="Arial" w:eastAsia="Calibri" w:hAnsi="Arial" w:cs="Arial"/>
          <w:sz w:val="24"/>
          <w:szCs w:val="24"/>
        </w:rPr>
        <w:t>Where this information is transmitted by electronic means, appropriate procedures</w:t>
      </w:r>
      <w:r w:rsidRPr="00165869">
        <w:rPr>
          <w:rFonts w:ascii="Arial" w:eastAsia="Calibri" w:hAnsi="Arial" w:cs="Arial"/>
          <w:spacing w:val="1"/>
          <w:sz w:val="24"/>
          <w:szCs w:val="24"/>
        </w:rPr>
        <w:t xml:space="preserve"> </w:t>
      </w:r>
      <w:r w:rsidRPr="00165869">
        <w:rPr>
          <w:rFonts w:ascii="Arial" w:eastAsia="Calibri" w:hAnsi="Arial" w:cs="Arial"/>
          <w:sz w:val="24"/>
          <w:szCs w:val="24"/>
        </w:rPr>
        <w:t>covering</w:t>
      </w:r>
      <w:r w:rsidRPr="00165869">
        <w:rPr>
          <w:rFonts w:ascii="Arial" w:eastAsia="Calibri" w:hAnsi="Arial" w:cs="Arial"/>
          <w:spacing w:val="-2"/>
          <w:sz w:val="24"/>
          <w:szCs w:val="24"/>
        </w:rPr>
        <w:t xml:space="preserve"> </w:t>
      </w:r>
      <w:r w:rsidRPr="00165869">
        <w:rPr>
          <w:rFonts w:ascii="Arial" w:eastAsia="Calibri" w:hAnsi="Arial" w:cs="Arial"/>
          <w:sz w:val="24"/>
          <w:szCs w:val="24"/>
        </w:rPr>
        <w:t>such transmissions require to</w:t>
      </w:r>
      <w:r w:rsidRPr="00165869">
        <w:rPr>
          <w:rFonts w:ascii="Arial" w:eastAsia="Calibri" w:hAnsi="Arial" w:cs="Arial"/>
          <w:spacing w:val="-3"/>
          <w:sz w:val="24"/>
          <w:szCs w:val="24"/>
        </w:rPr>
        <w:t xml:space="preserve"> </w:t>
      </w:r>
      <w:r w:rsidRPr="00165869">
        <w:rPr>
          <w:rFonts w:ascii="Arial" w:eastAsia="Calibri" w:hAnsi="Arial" w:cs="Arial"/>
          <w:sz w:val="24"/>
          <w:szCs w:val="24"/>
        </w:rPr>
        <w:t>be agreed</w:t>
      </w:r>
      <w:r w:rsidRPr="00165869">
        <w:rPr>
          <w:rFonts w:ascii="Arial" w:eastAsia="Calibri" w:hAnsi="Arial" w:cs="Arial"/>
          <w:spacing w:val="-1"/>
          <w:sz w:val="24"/>
          <w:szCs w:val="24"/>
        </w:rPr>
        <w:t xml:space="preserve"> </w:t>
      </w:r>
      <w:r w:rsidRPr="00165869">
        <w:rPr>
          <w:rFonts w:ascii="Arial" w:eastAsia="Calibri" w:hAnsi="Arial" w:cs="Arial"/>
          <w:sz w:val="24"/>
          <w:szCs w:val="24"/>
        </w:rPr>
        <w:t>with him/her.</w:t>
      </w:r>
    </w:p>
    <w:bookmarkEnd w:id="12"/>
    <w:p w14:paraId="026A2D73"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bookmarkEnd w:id="11"/>
    <w:p w14:paraId="3E5E4B8D" w14:textId="793ED31F"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Subject</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limits</w:t>
      </w:r>
      <w:r w:rsidRPr="008B4089">
        <w:rPr>
          <w:rFonts w:ascii="Arial" w:eastAsia="Calibri" w:hAnsi="Arial" w:cs="Arial"/>
          <w:spacing w:val="1"/>
          <w:sz w:val="24"/>
          <w:szCs w:val="24"/>
        </w:rPr>
        <w:t xml:space="preserve"> </w:t>
      </w:r>
      <w:r w:rsidRPr="008B4089">
        <w:rPr>
          <w:rFonts w:ascii="Arial" w:eastAsia="Calibri" w:hAnsi="Arial" w:cs="Arial"/>
          <w:sz w:val="24"/>
          <w:szCs w:val="24"/>
        </w:rPr>
        <w:t>laid</w:t>
      </w:r>
      <w:r w:rsidRPr="008B4089">
        <w:rPr>
          <w:rFonts w:ascii="Arial" w:eastAsia="Calibri" w:hAnsi="Arial" w:cs="Arial"/>
          <w:spacing w:val="1"/>
          <w:sz w:val="24"/>
          <w:szCs w:val="24"/>
        </w:rPr>
        <w:t xml:space="preserve"> </w:t>
      </w:r>
      <w:r w:rsidRPr="008B4089">
        <w:rPr>
          <w:rFonts w:ascii="Arial" w:eastAsia="Calibri" w:hAnsi="Arial" w:cs="Arial"/>
          <w:sz w:val="24"/>
          <w:szCs w:val="24"/>
        </w:rPr>
        <w:t>down</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Scheme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Delegation,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pacing w:val="-1"/>
          <w:sz w:val="24"/>
          <w:szCs w:val="24"/>
        </w:rPr>
        <w:t>Remuneration</w:t>
      </w:r>
      <w:r w:rsidRPr="008B4089">
        <w:rPr>
          <w:rFonts w:ascii="Arial" w:eastAsia="Calibri" w:hAnsi="Arial" w:cs="Arial"/>
          <w:spacing w:val="-16"/>
          <w:sz w:val="24"/>
          <w:szCs w:val="24"/>
        </w:rPr>
        <w:t xml:space="preserve"> </w:t>
      </w:r>
      <w:r w:rsidRPr="008B4089">
        <w:rPr>
          <w:rFonts w:ascii="Arial" w:eastAsia="Calibri" w:hAnsi="Arial" w:cs="Arial"/>
          <w:sz w:val="24"/>
          <w:szCs w:val="24"/>
        </w:rPr>
        <w:t>Committee</w:t>
      </w:r>
      <w:r w:rsidRPr="008B4089">
        <w:rPr>
          <w:rFonts w:ascii="Arial" w:eastAsia="Calibri" w:hAnsi="Arial" w:cs="Arial"/>
          <w:spacing w:val="-17"/>
          <w:sz w:val="24"/>
          <w:szCs w:val="24"/>
        </w:rPr>
        <w:t xml:space="preserve"> </w:t>
      </w:r>
      <w:r w:rsidRPr="008B4089">
        <w:rPr>
          <w:rFonts w:ascii="Arial" w:eastAsia="Calibri" w:hAnsi="Arial" w:cs="Arial"/>
          <w:sz w:val="24"/>
          <w:szCs w:val="24"/>
        </w:rPr>
        <w:t>shall</w:t>
      </w:r>
      <w:r w:rsidRPr="008B4089">
        <w:rPr>
          <w:rFonts w:ascii="Arial" w:eastAsia="Calibri" w:hAnsi="Arial" w:cs="Arial"/>
          <w:spacing w:val="-17"/>
          <w:sz w:val="24"/>
          <w:szCs w:val="24"/>
        </w:rPr>
        <w:t xml:space="preserve"> </w:t>
      </w:r>
      <w:r w:rsidRPr="008B4089">
        <w:rPr>
          <w:rFonts w:ascii="Arial" w:eastAsia="Calibri" w:hAnsi="Arial" w:cs="Arial"/>
          <w:sz w:val="24"/>
          <w:szCs w:val="24"/>
        </w:rPr>
        <w:t>review</w:t>
      </w:r>
      <w:r w:rsidRPr="008B4089">
        <w:rPr>
          <w:rFonts w:ascii="Arial" w:eastAsia="Calibri" w:hAnsi="Arial" w:cs="Arial"/>
          <w:spacing w:val="-15"/>
          <w:sz w:val="24"/>
          <w:szCs w:val="24"/>
        </w:rPr>
        <w:t xml:space="preserve"> </w:t>
      </w:r>
      <w:r w:rsidRPr="008B4089">
        <w:rPr>
          <w:rFonts w:ascii="Arial" w:eastAsia="Calibri" w:hAnsi="Arial" w:cs="Arial"/>
          <w:sz w:val="24"/>
          <w:szCs w:val="24"/>
        </w:rPr>
        <w:t>and</w:t>
      </w:r>
      <w:r w:rsidRPr="008B4089">
        <w:rPr>
          <w:rFonts w:ascii="Arial" w:eastAsia="Calibri" w:hAnsi="Arial" w:cs="Arial"/>
          <w:spacing w:val="-16"/>
          <w:sz w:val="24"/>
          <w:szCs w:val="24"/>
        </w:rPr>
        <w:t xml:space="preserve"> </w:t>
      </w:r>
      <w:r w:rsidRPr="008B4089">
        <w:rPr>
          <w:rFonts w:ascii="Arial" w:eastAsia="Calibri" w:hAnsi="Arial" w:cs="Arial"/>
          <w:sz w:val="24"/>
          <w:szCs w:val="24"/>
        </w:rPr>
        <w:t>approve</w:t>
      </w:r>
      <w:r w:rsidRPr="008B4089">
        <w:rPr>
          <w:rFonts w:ascii="Arial" w:eastAsia="Calibri" w:hAnsi="Arial" w:cs="Arial"/>
          <w:spacing w:val="-17"/>
          <w:sz w:val="24"/>
          <w:szCs w:val="24"/>
        </w:rPr>
        <w:t xml:space="preserve"> </w:t>
      </w:r>
      <w:r w:rsidRPr="008B4089">
        <w:rPr>
          <w:rFonts w:ascii="Arial" w:eastAsia="Calibri" w:hAnsi="Arial" w:cs="Arial"/>
          <w:sz w:val="24"/>
          <w:szCs w:val="24"/>
        </w:rPr>
        <w:t>submissions</w:t>
      </w:r>
      <w:r w:rsidRPr="008B4089">
        <w:rPr>
          <w:rFonts w:ascii="Arial" w:eastAsia="Calibri" w:hAnsi="Arial" w:cs="Arial"/>
          <w:spacing w:val="-15"/>
          <w:sz w:val="24"/>
          <w:szCs w:val="24"/>
        </w:rPr>
        <w:t xml:space="preserve"> </w:t>
      </w:r>
      <w:r w:rsidRPr="008B4089">
        <w:rPr>
          <w:rFonts w:ascii="Arial" w:eastAsia="Calibri" w:hAnsi="Arial" w:cs="Arial"/>
          <w:sz w:val="24"/>
          <w:szCs w:val="24"/>
        </w:rPr>
        <w:t>from</w:t>
      </w:r>
      <w:r w:rsidRPr="008B4089">
        <w:rPr>
          <w:rFonts w:ascii="Arial" w:eastAsia="Calibri" w:hAnsi="Arial" w:cs="Arial"/>
          <w:spacing w:val="-17"/>
          <w:sz w:val="24"/>
          <w:szCs w:val="24"/>
        </w:rPr>
        <w:t xml:space="preserve"> </w:t>
      </w:r>
      <w:r w:rsidRPr="008B4089">
        <w:rPr>
          <w:rFonts w:ascii="Arial" w:eastAsia="Calibri" w:hAnsi="Arial" w:cs="Arial"/>
          <w:sz w:val="24"/>
          <w:szCs w:val="24"/>
        </w:rPr>
        <w:t>the Director</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4"/>
          <w:sz w:val="24"/>
          <w:szCs w:val="24"/>
        </w:rPr>
        <w:t xml:space="preserve"> </w:t>
      </w:r>
      <w:r w:rsidRPr="008B4089">
        <w:rPr>
          <w:rFonts w:ascii="Arial" w:eastAsia="Calibri" w:hAnsi="Arial" w:cs="Arial"/>
          <w:sz w:val="24"/>
          <w:szCs w:val="24"/>
        </w:rPr>
        <w:t>Workforce</w:t>
      </w:r>
      <w:r w:rsidR="00A968BA">
        <w:rPr>
          <w:rFonts w:ascii="Arial" w:eastAsia="Calibri" w:hAnsi="Arial" w:cs="Arial"/>
          <w:sz w:val="24"/>
          <w:szCs w:val="24"/>
        </w:rPr>
        <w:t>, approved by the Chief Executive</w:t>
      </w:r>
      <w:r w:rsidRPr="008B4089">
        <w:rPr>
          <w:rFonts w:ascii="Arial" w:eastAsia="Calibri" w:hAnsi="Arial" w:cs="Arial"/>
          <w:spacing w:val="-5"/>
          <w:sz w:val="24"/>
          <w:szCs w:val="24"/>
        </w:rPr>
        <w:t xml:space="preserve"> </w:t>
      </w:r>
      <w:r w:rsidRPr="008B4089">
        <w:rPr>
          <w:rFonts w:ascii="Arial" w:eastAsia="Calibri" w:hAnsi="Arial" w:cs="Arial"/>
          <w:sz w:val="24"/>
          <w:szCs w:val="24"/>
        </w:rPr>
        <w:t>for</w:t>
      </w:r>
      <w:r w:rsidRPr="008B4089">
        <w:rPr>
          <w:rFonts w:ascii="Arial" w:eastAsia="Calibri" w:hAnsi="Arial" w:cs="Arial"/>
          <w:spacing w:val="-5"/>
          <w:sz w:val="24"/>
          <w:szCs w:val="24"/>
        </w:rPr>
        <w:t xml:space="preserve"> </w:t>
      </w:r>
      <w:r w:rsidRPr="008B4089">
        <w:rPr>
          <w:rFonts w:ascii="Arial" w:eastAsia="Calibri" w:hAnsi="Arial" w:cs="Arial"/>
          <w:sz w:val="24"/>
          <w:szCs w:val="24"/>
        </w:rPr>
        <w:t>any</w:t>
      </w:r>
      <w:r w:rsidRPr="008B4089">
        <w:rPr>
          <w:rFonts w:ascii="Arial" w:eastAsia="Calibri" w:hAnsi="Arial" w:cs="Arial"/>
          <w:spacing w:val="-5"/>
          <w:sz w:val="24"/>
          <w:szCs w:val="24"/>
        </w:rPr>
        <w:t xml:space="preserve"> </w:t>
      </w:r>
      <w:r w:rsidRPr="008B4089">
        <w:rPr>
          <w:rFonts w:ascii="Arial" w:eastAsia="Calibri" w:hAnsi="Arial" w:cs="Arial"/>
          <w:sz w:val="24"/>
          <w:szCs w:val="24"/>
        </w:rPr>
        <w:t>redundancy</w:t>
      </w:r>
      <w:r w:rsidRPr="008B4089">
        <w:rPr>
          <w:rFonts w:ascii="Arial" w:eastAsia="Calibri" w:hAnsi="Arial" w:cs="Arial"/>
          <w:spacing w:val="-4"/>
          <w:sz w:val="24"/>
          <w:szCs w:val="24"/>
        </w:rPr>
        <w:t xml:space="preserve"> </w:t>
      </w:r>
      <w:r w:rsidRPr="008B4089">
        <w:rPr>
          <w:rFonts w:ascii="Arial" w:eastAsia="Calibri" w:hAnsi="Arial" w:cs="Arial"/>
          <w:sz w:val="24"/>
          <w:szCs w:val="24"/>
        </w:rPr>
        <w:t>situation</w:t>
      </w:r>
      <w:r w:rsidRPr="008B4089">
        <w:rPr>
          <w:rFonts w:ascii="Arial" w:eastAsia="Calibri" w:hAnsi="Arial" w:cs="Arial"/>
          <w:spacing w:val="-5"/>
          <w:sz w:val="24"/>
          <w:szCs w:val="24"/>
        </w:rPr>
        <w:t xml:space="preserve"> </w:t>
      </w:r>
      <w:r w:rsidRPr="008B4089">
        <w:rPr>
          <w:rFonts w:ascii="Arial" w:eastAsia="Calibri" w:hAnsi="Arial" w:cs="Arial"/>
          <w:sz w:val="24"/>
          <w:szCs w:val="24"/>
        </w:rPr>
        <w:t>leading</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7"/>
          <w:sz w:val="24"/>
          <w:szCs w:val="24"/>
        </w:rPr>
        <w:t xml:space="preserve"> </w:t>
      </w:r>
      <w:r w:rsidRPr="008B4089">
        <w:rPr>
          <w:rFonts w:ascii="Arial" w:eastAsia="Calibri" w:hAnsi="Arial" w:cs="Arial"/>
          <w:sz w:val="24"/>
          <w:szCs w:val="24"/>
        </w:rPr>
        <w:t>contractual</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entitlement</w:t>
      </w:r>
      <w:r w:rsidRPr="008B4089">
        <w:rPr>
          <w:rFonts w:ascii="Arial" w:eastAsia="Calibri" w:hAnsi="Arial" w:cs="Arial"/>
          <w:spacing w:val="-2"/>
          <w:sz w:val="24"/>
          <w:szCs w:val="24"/>
        </w:rPr>
        <w:t xml:space="preserve"> </w:t>
      </w:r>
      <w:r w:rsidRPr="008B4089">
        <w:rPr>
          <w:rFonts w:ascii="Arial" w:eastAsia="Calibri" w:hAnsi="Arial" w:cs="Arial"/>
          <w:sz w:val="24"/>
          <w:szCs w:val="24"/>
        </w:rPr>
        <w:t>to a payment</w:t>
      </w:r>
      <w:r w:rsidRPr="008B4089">
        <w:rPr>
          <w:rFonts w:ascii="Arial" w:eastAsia="Calibri" w:hAnsi="Arial" w:cs="Arial"/>
          <w:spacing w:val="-1"/>
          <w:sz w:val="24"/>
          <w:szCs w:val="24"/>
        </w:rPr>
        <w:t xml:space="preserve"> </w:t>
      </w:r>
      <w:proofErr w:type="gramStart"/>
      <w:r w:rsidRPr="008B4089">
        <w:rPr>
          <w:rFonts w:ascii="Arial" w:eastAsia="Calibri" w:hAnsi="Arial" w:cs="Arial"/>
          <w:sz w:val="24"/>
          <w:szCs w:val="24"/>
        </w:rPr>
        <w:t>in excess of</w:t>
      </w:r>
      <w:proofErr w:type="gramEnd"/>
      <w:r w:rsidRPr="008B4089">
        <w:rPr>
          <w:rFonts w:ascii="Arial" w:eastAsia="Calibri" w:hAnsi="Arial" w:cs="Arial"/>
          <w:sz w:val="24"/>
          <w:szCs w:val="24"/>
        </w:rPr>
        <w:t xml:space="preserve"> £95,000.</w:t>
      </w:r>
    </w:p>
    <w:p w14:paraId="42853199"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ACC8F1B"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An annual report on voluntary severance agreements and any other</w:t>
      </w:r>
      <w:r w:rsidRPr="008B4089">
        <w:rPr>
          <w:rFonts w:ascii="Arial" w:eastAsia="Calibri" w:hAnsi="Arial" w:cs="Arial"/>
          <w:spacing w:val="1"/>
          <w:sz w:val="24"/>
          <w:szCs w:val="24"/>
        </w:rPr>
        <w:t xml:space="preserve"> </w:t>
      </w:r>
      <w:r w:rsidRPr="008B4089">
        <w:rPr>
          <w:rFonts w:ascii="Arial" w:eastAsia="Calibri" w:hAnsi="Arial" w:cs="Arial"/>
          <w:sz w:val="24"/>
          <w:szCs w:val="24"/>
        </w:rPr>
        <w:t>voluntary</w:t>
      </w:r>
      <w:r w:rsidRPr="008B4089">
        <w:rPr>
          <w:rFonts w:ascii="Arial" w:eastAsia="Calibri" w:hAnsi="Arial" w:cs="Arial"/>
          <w:spacing w:val="1"/>
          <w:sz w:val="24"/>
          <w:szCs w:val="24"/>
        </w:rPr>
        <w:t xml:space="preserve"> </w:t>
      </w:r>
      <w:r w:rsidRPr="008B4089">
        <w:rPr>
          <w:rFonts w:ascii="Arial" w:eastAsia="Calibri" w:hAnsi="Arial" w:cs="Arial"/>
          <w:sz w:val="24"/>
          <w:szCs w:val="24"/>
        </w:rPr>
        <w:t>resignations</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consideration</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have</w:t>
      </w:r>
      <w:r w:rsidRPr="008B4089">
        <w:rPr>
          <w:rFonts w:ascii="Arial" w:eastAsia="Calibri" w:hAnsi="Arial" w:cs="Arial"/>
          <w:spacing w:val="1"/>
          <w:sz w:val="24"/>
          <w:szCs w:val="24"/>
        </w:rPr>
        <w:t xml:space="preserve"> </w:t>
      </w:r>
      <w:r w:rsidRPr="008B4089">
        <w:rPr>
          <w:rFonts w:ascii="Arial" w:eastAsia="Calibri" w:hAnsi="Arial" w:cs="Arial"/>
          <w:sz w:val="24"/>
          <w:szCs w:val="24"/>
        </w:rPr>
        <w:t>been approved</w:t>
      </w:r>
      <w:r w:rsidRPr="008B4089">
        <w:rPr>
          <w:rFonts w:ascii="Arial" w:eastAsia="Calibri" w:hAnsi="Arial" w:cs="Arial"/>
          <w:spacing w:val="1"/>
          <w:sz w:val="24"/>
          <w:szCs w:val="24"/>
        </w:rPr>
        <w:t xml:space="preserve"> </w:t>
      </w:r>
      <w:r w:rsidRPr="008B4089">
        <w:rPr>
          <w:rFonts w:ascii="Arial" w:eastAsia="Calibri" w:hAnsi="Arial" w:cs="Arial"/>
          <w:sz w:val="24"/>
          <w:szCs w:val="24"/>
        </w:rPr>
        <w:t>through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extant</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business</w:t>
      </w:r>
      <w:r w:rsidRPr="008B4089">
        <w:rPr>
          <w:rFonts w:ascii="Arial" w:eastAsia="Calibri" w:hAnsi="Arial" w:cs="Arial"/>
          <w:spacing w:val="1"/>
          <w:sz w:val="24"/>
          <w:szCs w:val="24"/>
        </w:rPr>
        <w:t xml:space="preserve"> </w:t>
      </w:r>
      <w:r w:rsidRPr="008B4089">
        <w:rPr>
          <w:rFonts w:ascii="Arial" w:eastAsia="Calibri" w:hAnsi="Arial" w:cs="Arial"/>
          <w:sz w:val="24"/>
          <w:szCs w:val="24"/>
        </w:rPr>
        <w:t>case</w:t>
      </w:r>
      <w:r w:rsidRPr="008B4089">
        <w:rPr>
          <w:rFonts w:ascii="Arial" w:eastAsia="Calibri" w:hAnsi="Arial" w:cs="Arial"/>
          <w:spacing w:val="1"/>
          <w:sz w:val="24"/>
          <w:szCs w:val="24"/>
        </w:rPr>
        <w:t xml:space="preserve"> </w:t>
      </w:r>
      <w:r w:rsidRPr="008B4089">
        <w:rPr>
          <w:rFonts w:ascii="Arial" w:eastAsia="Calibri" w:hAnsi="Arial" w:cs="Arial"/>
          <w:sz w:val="24"/>
          <w:szCs w:val="24"/>
        </w:rPr>
        <w:t>process</w:t>
      </w:r>
      <w:r w:rsidRPr="008B4089">
        <w:rPr>
          <w:rFonts w:ascii="Arial" w:eastAsia="Calibri" w:hAnsi="Arial" w:cs="Arial"/>
          <w:spacing w:val="-7"/>
          <w:sz w:val="24"/>
          <w:szCs w:val="24"/>
        </w:rPr>
        <w:t xml:space="preserve"> </w:t>
      </w:r>
      <w:r w:rsidRPr="008B4089">
        <w:rPr>
          <w:rFonts w:ascii="Arial" w:eastAsia="Calibri" w:hAnsi="Arial" w:cs="Arial"/>
          <w:sz w:val="24"/>
          <w:szCs w:val="24"/>
        </w:rPr>
        <w:t>and</w:t>
      </w:r>
      <w:r w:rsidRPr="008B4089">
        <w:rPr>
          <w:rFonts w:ascii="Arial" w:eastAsia="Calibri" w:hAnsi="Arial" w:cs="Arial"/>
          <w:spacing w:val="-7"/>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8"/>
          <w:sz w:val="24"/>
          <w:szCs w:val="24"/>
        </w:rPr>
        <w:t xml:space="preserve"> </w:t>
      </w:r>
      <w:r w:rsidRPr="008B4089">
        <w:rPr>
          <w:rFonts w:ascii="Arial" w:eastAsia="Calibri" w:hAnsi="Arial" w:cs="Arial"/>
          <w:sz w:val="24"/>
          <w:szCs w:val="24"/>
        </w:rPr>
        <w:t>by</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NES</w:t>
      </w:r>
      <w:r w:rsidRPr="008B4089">
        <w:rPr>
          <w:rFonts w:ascii="Arial" w:eastAsia="Calibri" w:hAnsi="Arial" w:cs="Arial"/>
          <w:spacing w:val="-7"/>
          <w:sz w:val="24"/>
          <w:szCs w:val="24"/>
        </w:rPr>
        <w:t xml:space="preserve"> </w:t>
      </w:r>
      <w:r w:rsidRPr="008B4089">
        <w:rPr>
          <w:rFonts w:ascii="Arial" w:eastAsia="Calibri" w:hAnsi="Arial" w:cs="Arial"/>
          <w:sz w:val="24"/>
          <w:szCs w:val="24"/>
        </w:rPr>
        <w:t>CEO</w:t>
      </w:r>
      <w:r w:rsidRPr="008B4089">
        <w:rPr>
          <w:rFonts w:ascii="Arial" w:eastAsia="Calibri" w:hAnsi="Arial" w:cs="Arial"/>
          <w:spacing w:val="-8"/>
          <w:sz w:val="24"/>
          <w:szCs w:val="24"/>
        </w:rPr>
        <w:t xml:space="preserve"> </w:t>
      </w:r>
      <w:r w:rsidRPr="008B4089">
        <w:rPr>
          <w:rFonts w:ascii="Arial" w:eastAsia="Calibri" w:hAnsi="Arial" w:cs="Arial"/>
          <w:sz w:val="24"/>
          <w:szCs w:val="24"/>
        </w:rPr>
        <w:t>as</w:t>
      </w:r>
      <w:r w:rsidRPr="008B4089">
        <w:rPr>
          <w:rFonts w:ascii="Arial" w:eastAsia="Calibri" w:hAnsi="Arial" w:cs="Arial"/>
          <w:spacing w:val="-7"/>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7"/>
          <w:sz w:val="24"/>
          <w:szCs w:val="24"/>
        </w:rPr>
        <w:t xml:space="preserve"> </w:t>
      </w:r>
      <w:r w:rsidRPr="008B4089">
        <w:rPr>
          <w:rFonts w:ascii="Arial" w:eastAsia="Calibri" w:hAnsi="Arial" w:cs="Arial"/>
          <w:sz w:val="24"/>
          <w:szCs w:val="24"/>
        </w:rPr>
        <w:t>Officer</w:t>
      </w:r>
      <w:r w:rsidRPr="008B4089">
        <w:rPr>
          <w:rFonts w:ascii="Arial" w:eastAsia="Calibri" w:hAnsi="Arial" w:cs="Arial"/>
          <w:spacing w:val="-8"/>
          <w:sz w:val="24"/>
          <w:szCs w:val="24"/>
        </w:rPr>
        <w:t xml:space="preserve"> </w:t>
      </w:r>
      <w:r w:rsidRPr="008B4089">
        <w:rPr>
          <w:rFonts w:ascii="Arial" w:eastAsia="Calibri" w:hAnsi="Arial" w:cs="Arial"/>
          <w:sz w:val="24"/>
          <w:szCs w:val="24"/>
        </w:rPr>
        <w:t>shall</w:t>
      </w:r>
      <w:r w:rsidRPr="008B4089">
        <w:rPr>
          <w:rFonts w:ascii="Arial" w:eastAsia="Calibri" w:hAnsi="Arial" w:cs="Arial"/>
          <w:spacing w:val="-8"/>
          <w:sz w:val="24"/>
          <w:szCs w:val="24"/>
        </w:rPr>
        <w:t xml:space="preserve"> </w:t>
      </w:r>
      <w:r w:rsidRPr="008B4089">
        <w:rPr>
          <w:rFonts w:ascii="Arial" w:eastAsia="Calibri" w:hAnsi="Arial" w:cs="Arial"/>
          <w:sz w:val="24"/>
          <w:szCs w:val="24"/>
        </w:rPr>
        <w:t>be presented</w:t>
      </w:r>
      <w:r w:rsidRPr="008B4089">
        <w:rPr>
          <w:rFonts w:ascii="Arial" w:eastAsia="Calibri" w:hAnsi="Arial" w:cs="Arial"/>
          <w:spacing w:val="-5"/>
          <w:sz w:val="24"/>
          <w:szCs w:val="24"/>
        </w:rPr>
        <w:t xml:space="preserve"> </w:t>
      </w:r>
      <w:r w:rsidRPr="008B4089">
        <w:rPr>
          <w:rFonts w:ascii="Arial" w:eastAsia="Calibri" w:hAnsi="Arial" w:cs="Arial"/>
          <w:sz w:val="24"/>
          <w:szCs w:val="24"/>
        </w:rPr>
        <w:t>to</w:t>
      </w:r>
      <w:r w:rsidRPr="008B4089">
        <w:rPr>
          <w:rFonts w:ascii="Arial" w:eastAsia="Calibri" w:hAnsi="Arial" w:cs="Arial"/>
          <w:spacing w:val="-4"/>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Remuneration</w:t>
      </w:r>
      <w:r w:rsidRPr="008B4089">
        <w:rPr>
          <w:rFonts w:ascii="Arial" w:eastAsia="Calibri" w:hAnsi="Arial" w:cs="Arial"/>
          <w:spacing w:val="-4"/>
          <w:sz w:val="24"/>
          <w:szCs w:val="24"/>
        </w:rPr>
        <w:t xml:space="preserve"> </w:t>
      </w:r>
      <w:r w:rsidRPr="008B4089">
        <w:rPr>
          <w:rFonts w:ascii="Arial" w:eastAsia="Calibri" w:hAnsi="Arial" w:cs="Arial"/>
          <w:sz w:val="24"/>
          <w:szCs w:val="24"/>
        </w:rPr>
        <w:t>Committee</w:t>
      </w:r>
      <w:r w:rsidRPr="008B4089">
        <w:rPr>
          <w:rFonts w:ascii="Arial" w:eastAsia="Calibri" w:hAnsi="Arial" w:cs="Arial"/>
          <w:spacing w:val="-4"/>
          <w:sz w:val="24"/>
          <w:szCs w:val="24"/>
        </w:rPr>
        <w:t xml:space="preserve"> </w:t>
      </w:r>
      <w:r w:rsidRPr="008B4089">
        <w:rPr>
          <w:rFonts w:ascii="Arial" w:eastAsia="Calibri" w:hAnsi="Arial" w:cs="Arial"/>
          <w:sz w:val="24"/>
          <w:szCs w:val="24"/>
        </w:rPr>
        <w:t>in</w:t>
      </w:r>
      <w:r w:rsidRPr="008B4089">
        <w:rPr>
          <w:rFonts w:ascii="Arial" w:eastAsia="Calibri" w:hAnsi="Arial" w:cs="Arial"/>
          <w:spacing w:val="-4"/>
          <w:sz w:val="24"/>
          <w:szCs w:val="24"/>
        </w:rPr>
        <w:t xml:space="preserve"> </w:t>
      </w:r>
      <w:r w:rsidRPr="008B4089">
        <w:rPr>
          <w:rFonts w:ascii="Arial" w:eastAsia="Calibri" w:hAnsi="Arial" w:cs="Arial"/>
          <w:sz w:val="24"/>
          <w:szCs w:val="24"/>
        </w:rPr>
        <w:t>advance</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4"/>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inclusion</w:t>
      </w:r>
      <w:r w:rsidRPr="008B4089">
        <w:rPr>
          <w:rFonts w:ascii="Arial" w:eastAsia="Calibri" w:hAnsi="Arial" w:cs="Arial"/>
          <w:spacing w:val="-4"/>
          <w:sz w:val="24"/>
          <w:szCs w:val="24"/>
        </w:rPr>
        <w:t xml:space="preserve"> </w:t>
      </w:r>
      <w:r w:rsidRPr="008B4089">
        <w:rPr>
          <w:rFonts w:ascii="Arial" w:eastAsia="Calibri" w:hAnsi="Arial" w:cs="Arial"/>
          <w:sz w:val="24"/>
          <w:szCs w:val="24"/>
        </w:rPr>
        <w:t>of</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the</w:t>
      </w:r>
      <w:r w:rsidRPr="008B4089">
        <w:rPr>
          <w:rFonts w:ascii="Arial" w:eastAsia="Calibri" w:hAnsi="Arial" w:cs="Arial"/>
          <w:spacing w:val="-1"/>
          <w:sz w:val="24"/>
          <w:szCs w:val="24"/>
        </w:rPr>
        <w:t xml:space="preserve"> </w:t>
      </w:r>
      <w:r w:rsidRPr="008B4089">
        <w:rPr>
          <w:rFonts w:ascii="Arial" w:eastAsia="Calibri" w:hAnsi="Arial" w:cs="Arial"/>
          <w:sz w:val="24"/>
          <w:szCs w:val="24"/>
        </w:rPr>
        <w:t>associated</w:t>
      </w:r>
      <w:r w:rsidRPr="008B4089">
        <w:rPr>
          <w:rFonts w:ascii="Arial" w:eastAsia="Calibri" w:hAnsi="Arial" w:cs="Arial"/>
          <w:spacing w:val="-1"/>
          <w:sz w:val="24"/>
          <w:szCs w:val="24"/>
        </w:rPr>
        <w:t xml:space="preserve"> </w:t>
      </w:r>
      <w:r w:rsidRPr="008B4089">
        <w:rPr>
          <w:rFonts w:ascii="Arial" w:eastAsia="Calibri" w:hAnsi="Arial" w:cs="Arial"/>
          <w:sz w:val="24"/>
          <w:szCs w:val="24"/>
        </w:rPr>
        <w:t>data in the Annual Accounts.</w:t>
      </w:r>
    </w:p>
    <w:p w14:paraId="649AAE16"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1D157370" w14:textId="41C82E66"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Subject to the limits laid down in the Scheme of Delegation, all early</w:t>
      </w:r>
      <w:r w:rsidRPr="008B4089">
        <w:rPr>
          <w:rFonts w:ascii="Arial" w:eastAsia="Calibri" w:hAnsi="Arial" w:cs="Arial"/>
          <w:spacing w:val="1"/>
          <w:sz w:val="24"/>
          <w:szCs w:val="24"/>
        </w:rPr>
        <w:t xml:space="preserve"> </w:t>
      </w:r>
      <w:r w:rsidRPr="008B4089">
        <w:rPr>
          <w:rFonts w:ascii="Arial" w:eastAsia="Calibri" w:hAnsi="Arial" w:cs="Arial"/>
          <w:sz w:val="24"/>
          <w:szCs w:val="24"/>
        </w:rPr>
        <w:t>retirals, that meet the requirement for a two-year maximum pay-back</w:t>
      </w:r>
      <w:r w:rsidRPr="008B4089">
        <w:rPr>
          <w:rFonts w:ascii="Arial" w:eastAsia="Calibri" w:hAnsi="Arial" w:cs="Arial"/>
          <w:spacing w:val="1"/>
          <w:sz w:val="24"/>
          <w:szCs w:val="24"/>
        </w:rPr>
        <w:t xml:space="preserve"> </w:t>
      </w:r>
      <w:r w:rsidRPr="008B4089">
        <w:rPr>
          <w:rFonts w:ascii="Arial" w:eastAsia="Calibri" w:hAnsi="Arial" w:cs="Arial"/>
          <w:sz w:val="24"/>
          <w:szCs w:val="24"/>
        </w:rPr>
        <w:t>period and result in additional costs being borne by the employer, will be submitted</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Remuneration</w:t>
      </w:r>
      <w:r w:rsidRPr="008B4089">
        <w:rPr>
          <w:rFonts w:ascii="Arial" w:eastAsia="Calibri" w:hAnsi="Arial" w:cs="Arial"/>
          <w:spacing w:val="1"/>
          <w:sz w:val="24"/>
          <w:szCs w:val="24"/>
        </w:rPr>
        <w:t xml:space="preserve"> </w:t>
      </w:r>
      <w:r w:rsidRPr="008B4089">
        <w:rPr>
          <w:rFonts w:ascii="Arial" w:eastAsia="Calibri" w:hAnsi="Arial" w:cs="Arial"/>
          <w:sz w:val="24"/>
          <w:szCs w:val="24"/>
        </w:rPr>
        <w:t>Committee</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consideration</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recommendation</w:t>
      </w:r>
      <w:r w:rsidRPr="008B4089">
        <w:rPr>
          <w:rFonts w:ascii="Arial" w:eastAsia="Calibri" w:hAnsi="Arial" w:cs="Arial"/>
          <w:spacing w:val="-1"/>
          <w:sz w:val="24"/>
          <w:szCs w:val="24"/>
        </w:rPr>
        <w:t xml:space="preserve"> </w:t>
      </w:r>
      <w:r w:rsidRPr="008B4089">
        <w:rPr>
          <w:rFonts w:ascii="Arial" w:eastAsia="Calibri" w:hAnsi="Arial" w:cs="Arial"/>
          <w:sz w:val="24"/>
          <w:szCs w:val="24"/>
        </w:rPr>
        <w:t>to the NES</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p>
    <w:p w14:paraId="5AFA4350"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DF533AC"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Early</w:t>
      </w:r>
      <w:r w:rsidRPr="008B4089">
        <w:rPr>
          <w:rFonts w:ascii="Arial" w:eastAsia="Calibri" w:hAnsi="Arial" w:cs="Arial"/>
          <w:spacing w:val="-4"/>
          <w:sz w:val="24"/>
          <w:szCs w:val="24"/>
        </w:rPr>
        <w:t xml:space="preserve"> </w:t>
      </w:r>
      <w:r w:rsidRPr="008B4089">
        <w:rPr>
          <w:rFonts w:ascii="Arial" w:eastAsia="Calibri" w:hAnsi="Arial" w:cs="Arial"/>
          <w:sz w:val="24"/>
          <w:szCs w:val="24"/>
        </w:rPr>
        <w:t>retirements</w:t>
      </w:r>
      <w:r w:rsidRPr="008B4089">
        <w:rPr>
          <w:rFonts w:ascii="Arial" w:eastAsia="Calibri" w:hAnsi="Arial" w:cs="Arial"/>
          <w:spacing w:val="-2"/>
          <w:sz w:val="24"/>
          <w:szCs w:val="24"/>
        </w:rPr>
        <w:t xml:space="preserve"> </w:t>
      </w:r>
      <w:r w:rsidRPr="008B4089">
        <w:rPr>
          <w:rFonts w:ascii="Arial" w:eastAsia="Calibri" w:hAnsi="Arial" w:cs="Arial"/>
          <w:sz w:val="24"/>
          <w:szCs w:val="24"/>
        </w:rPr>
        <w:t>due</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3"/>
          <w:sz w:val="24"/>
          <w:szCs w:val="24"/>
        </w:rPr>
        <w:t xml:space="preserve"> </w:t>
      </w:r>
      <w:r w:rsidRPr="008B4089">
        <w:rPr>
          <w:rFonts w:ascii="Arial" w:eastAsia="Calibri" w:hAnsi="Arial" w:cs="Arial"/>
          <w:sz w:val="24"/>
          <w:szCs w:val="24"/>
        </w:rPr>
        <w:t>ill</w:t>
      </w:r>
      <w:r w:rsidRPr="008B4089">
        <w:rPr>
          <w:rFonts w:ascii="Arial" w:eastAsia="Calibri" w:hAnsi="Arial" w:cs="Arial"/>
          <w:spacing w:val="-4"/>
          <w:sz w:val="24"/>
          <w:szCs w:val="24"/>
        </w:rPr>
        <w:t xml:space="preserve"> </w:t>
      </w:r>
      <w:r w:rsidRPr="008B4089">
        <w:rPr>
          <w:rFonts w:ascii="Arial" w:eastAsia="Calibri" w:hAnsi="Arial" w:cs="Arial"/>
          <w:sz w:val="24"/>
          <w:szCs w:val="24"/>
        </w:rPr>
        <w:t>health</w:t>
      </w:r>
      <w:r w:rsidRPr="008B4089">
        <w:rPr>
          <w:rFonts w:ascii="Arial" w:eastAsia="Calibri" w:hAnsi="Arial" w:cs="Arial"/>
          <w:spacing w:val="-4"/>
          <w:sz w:val="24"/>
          <w:szCs w:val="24"/>
        </w:rPr>
        <w:t xml:space="preserve"> </w:t>
      </w:r>
      <w:r w:rsidRPr="008B4089">
        <w:rPr>
          <w:rFonts w:ascii="Arial" w:eastAsia="Calibri" w:hAnsi="Arial" w:cs="Arial"/>
          <w:sz w:val="24"/>
          <w:szCs w:val="24"/>
        </w:rPr>
        <w:t>are</w:t>
      </w:r>
      <w:r w:rsidRPr="008B4089">
        <w:rPr>
          <w:rFonts w:ascii="Arial" w:eastAsia="Calibri" w:hAnsi="Arial" w:cs="Arial"/>
          <w:spacing w:val="-3"/>
          <w:sz w:val="24"/>
          <w:szCs w:val="24"/>
        </w:rPr>
        <w:t xml:space="preserve"> </w:t>
      </w:r>
      <w:r w:rsidRPr="008B4089">
        <w:rPr>
          <w:rFonts w:ascii="Arial" w:eastAsia="Calibri" w:hAnsi="Arial" w:cs="Arial"/>
          <w:sz w:val="24"/>
          <w:szCs w:val="24"/>
        </w:rPr>
        <w:t>approved</w:t>
      </w:r>
      <w:r w:rsidRPr="008B4089">
        <w:rPr>
          <w:rFonts w:ascii="Arial" w:eastAsia="Calibri" w:hAnsi="Arial" w:cs="Arial"/>
          <w:spacing w:val="-4"/>
          <w:sz w:val="24"/>
          <w:szCs w:val="24"/>
        </w:rPr>
        <w:t xml:space="preserve"> </w:t>
      </w:r>
      <w:r w:rsidRPr="008B4089">
        <w:rPr>
          <w:rFonts w:ascii="Arial" w:eastAsia="Calibri" w:hAnsi="Arial" w:cs="Arial"/>
          <w:sz w:val="24"/>
          <w:szCs w:val="24"/>
        </w:rPr>
        <w:t>by</w:t>
      </w:r>
      <w:r w:rsidRPr="008B4089">
        <w:rPr>
          <w:rFonts w:ascii="Arial" w:eastAsia="Calibri" w:hAnsi="Arial" w:cs="Arial"/>
          <w:spacing w:val="-4"/>
          <w:sz w:val="24"/>
          <w:szCs w:val="24"/>
        </w:rPr>
        <w:t xml:space="preserve"> </w:t>
      </w:r>
      <w:r w:rsidRPr="008B4089">
        <w:rPr>
          <w:rFonts w:ascii="Arial" w:eastAsia="Calibri" w:hAnsi="Arial" w:cs="Arial"/>
          <w:sz w:val="24"/>
          <w:szCs w:val="24"/>
        </w:rPr>
        <w:t>SPPA</w:t>
      </w:r>
      <w:r w:rsidRPr="008B4089">
        <w:rPr>
          <w:rFonts w:ascii="Arial" w:eastAsia="Calibri" w:hAnsi="Arial" w:cs="Arial"/>
          <w:spacing w:val="-3"/>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are</w:t>
      </w:r>
      <w:r w:rsidRPr="008B4089">
        <w:rPr>
          <w:rFonts w:ascii="Arial" w:eastAsia="Calibri" w:hAnsi="Arial" w:cs="Arial"/>
          <w:spacing w:val="-3"/>
          <w:sz w:val="24"/>
          <w:szCs w:val="24"/>
        </w:rPr>
        <w:t xml:space="preserve"> </w:t>
      </w:r>
      <w:r w:rsidRPr="008B4089">
        <w:rPr>
          <w:rFonts w:ascii="Arial" w:eastAsia="Calibri" w:hAnsi="Arial" w:cs="Arial"/>
          <w:sz w:val="24"/>
          <w:szCs w:val="24"/>
        </w:rPr>
        <w:t>usually</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out-with the remit of the Remuneration Committee, in any rare and</w:t>
      </w:r>
      <w:r w:rsidRPr="008B4089">
        <w:rPr>
          <w:rFonts w:ascii="Arial" w:eastAsia="Calibri" w:hAnsi="Arial" w:cs="Arial"/>
          <w:spacing w:val="1"/>
          <w:sz w:val="24"/>
          <w:szCs w:val="24"/>
        </w:rPr>
        <w:t xml:space="preserve"> </w:t>
      </w:r>
      <w:r w:rsidRPr="008B4089">
        <w:rPr>
          <w:rFonts w:ascii="Arial" w:eastAsia="Calibri" w:hAnsi="Arial" w:cs="Arial"/>
          <w:sz w:val="24"/>
          <w:szCs w:val="24"/>
        </w:rPr>
        <w:t>exceptional case where additional costs may be borne by NES, this will</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68"/>
          <w:sz w:val="24"/>
          <w:szCs w:val="24"/>
        </w:rPr>
        <w:t xml:space="preserve"> </w:t>
      </w:r>
      <w:r w:rsidRPr="008B4089">
        <w:rPr>
          <w:rFonts w:ascii="Arial" w:eastAsia="Calibri" w:hAnsi="Arial" w:cs="Arial"/>
          <w:sz w:val="24"/>
          <w:szCs w:val="24"/>
        </w:rPr>
        <w:t>submitted</w:t>
      </w:r>
      <w:r w:rsidRPr="008B4089">
        <w:rPr>
          <w:rFonts w:ascii="Arial" w:eastAsia="Calibri" w:hAnsi="Arial" w:cs="Arial"/>
          <w:spacing w:val="70"/>
          <w:sz w:val="24"/>
          <w:szCs w:val="24"/>
        </w:rPr>
        <w:t xml:space="preserve"> </w:t>
      </w:r>
      <w:r w:rsidRPr="008B4089">
        <w:rPr>
          <w:rFonts w:ascii="Arial" w:eastAsia="Calibri" w:hAnsi="Arial" w:cs="Arial"/>
          <w:sz w:val="24"/>
          <w:szCs w:val="24"/>
        </w:rPr>
        <w:t>to</w:t>
      </w:r>
      <w:r w:rsidRPr="008B4089">
        <w:rPr>
          <w:rFonts w:ascii="Arial" w:eastAsia="Calibri" w:hAnsi="Arial" w:cs="Arial"/>
          <w:spacing w:val="67"/>
          <w:sz w:val="24"/>
          <w:szCs w:val="24"/>
        </w:rPr>
        <w:t xml:space="preserve"> </w:t>
      </w:r>
      <w:r w:rsidRPr="008B4089">
        <w:rPr>
          <w:rFonts w:ascii="Arial" w:eastAsia="Calibri" w:hAnsi="Arial" w:cs="Arial"/>
          <w:sz w:val="24"/>
          <w:szCs w:val="24"/>
        </w:rPr>
        <w:t>the</w:t>
      </w:r>
      <w:r w:rsidRPr="008B4089">
        <w:rPr>
          <w:rFonts w:ascii="Arial" w:eastAsia="Calibri" w:hAnsi="Arial" w:cs="Arial"/>
          <w:spacing w:val="69"/>
          <w:sz w:val="24"/>
          <w:szCs w:val="24"/>
        </w:rPr>
        <w:t xml:space="preserve"> </w:t>
      </w:r>
      <w:r w:rsidRPr="008B4089">
        <w:rPr>
          <w:rFonts w:ascii="Arial" w:eastAsia="Calibri" w:hAnsi="Arial" w:cs="Arial"/>
          <w:sz w:val="24"/>
          <w:szCs w:val="24"/>
        </w:rPr>
        <w:t>Remuneration</w:t>
      </w:r>
      <w:r w:rsidRPr="008B4089">
        <w:rPr>
          <w:rFonts w:ascii="Arial" w:eastAsia="Calibri" w:hAnsi="Arial" w:cs="Arial"/>
          <w:spacing w:val="69"/>
          <w:sz w:val="24"/>
          <w:szCs w:val="24"/>
        </w:rPr>
        <w:t xml:space="preserve"> </w:t>
      </w:r>
      <w:r w:rsidRPr="008B4089">
        <w:rPr>
          <w:rFonts w:ascii="Arial" w:eastAsia="Calibri" w:hAnsi="Arial" w:cs="Arial"/>
          <w:sz w:val="24"/>
          <w:szCs w:val="24"/>
        </w:rPr>
        <w:t>Committee</w:t>
      </w:r>
      <w:r w:rsidRPr="008B4089">
        <w:rPr>
          <w:rFonts w:ascii="Arial" w:eastAsia="Calibri" w:hAnsi="Arial" w:cs="Arial"/>
          <w:spacing w:val="69"/>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consideration</w:t>
      </w:r>
      <w:r w:rsidRPr="008B4089">
        <w:rPr>
          <w:rFonts w:ascii="Arial" w:eastAsia="Calibri" w:hAnsi="Arial" w:cs="Arial"/>
          <w:spacing w:val="70"/>
          <w:sz w:val="24"/>
          <w:szCs w:val="24"/>
        </w:rPr>
        <w:t xml:space="preserve"> </w:t>
      </w:r>
      <w:r w:rsidRPr="008B4089">
        <w:rPr>
          <w:rFonts w:ascii="Arial" w:eastAsia="Calibri" w:hAnsi="Arial" w:cs="Arial"/>
          <w:sz w:val="24"/>
          <w:szCs w:val="24"/>
        </w:rPr>
        <w:t>and recommendation</w:t>
      </w:r>
      <w:r w:rsidRPr="008B4089">
        <w:rPr>
          <w:rFonts w:ascii="Arial" w:eastAsia="Calibri" w:hAnsi="Arial" w:cs="Arial"/>
          <w:spacing w:val="-1"/>
          <w:sz w:val="24"/>
          <w:szCs w:val="24"/>
        </w:rPr>
        <w:t xml:space="preserve"> </w:t>
      </w:r>
      <w:r w:rsidRPr="008B4089">
        <w:rPr>
          <w:rFonts w:ascii="Arial" w:eastAsia="Calibri" w:hAnsi="Arial" w:cs="Arial"/>
          <w:sz w:val="24"/>
          <w:szCs w:val="24"/>
        </w:rPr>
        <w:t>to the NES</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p>
    <w:p w14:paraId="52CC1EA2" w14:textId="77777777" w:rsidR="008B4089" w:rsidRPr="008B4089" w:rsidRDefault="008B4089" w:rsidP="008B4089">
      <w:pPr>
        <w:spacing w:after="0" w:line="276" w:lineRule="auto"/>
        <w:ind w:left="720"/>
        <w:contextualSpacing/>
        <w:rPr>
          <w:rFonts w:ascii="Arial" w:eastAsia="Calibri" w:hAnsi="Arial" w:cs="Arial"/>
          <w:sz w:val="24"/>
          <w:szCs w:val="24"/>
        </w:rPr>
      </w:pPr>
    </w:p>
    <w:p w14:paraId="7BBFFBD3" w14:textId="0F9D0CD5"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The Director of Workforce and the Executive Director of Finance shall be jointly</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56"/>
          <w:sz w:val="24"/>
          <w:szCs w:val="24"/>
        </w:rPr>
        <w:t xml:space="preserve"> </w:t>
      </w:r>
      <w:r w:rsidRPr="008B4089">
        <w:rPr>
          <w:rFonts w:ascii="Arial" w:eastAsia="Calibri" w:hAnsi="Arial" w:cs="Arial"/>
          <w:sz w:val="24"/>
          <w:szCs w:val="24"/>
        </w:rPr>
        <w:t>for</w:t>
      </w:r>
      <w:r w:rsidRPr="008B4089">
        <w:rPr>
          <w:rFonts w:ascii="Arial" w:eastAsia="Calibri" w:hAnsi="Arial" w:cs="Arial"/>
          <w:spacing w:val="55"/>
          <w:sz w:val="24"/>
          <w:szCs w:val="24"/>
        </w:rPr>
        <w:t xml:space="preserve"> </w:t>
      </w:r>
      <w:r w:rsidRPr="008B4089">
        <w:rPr>
          <w:rFonts w:ascii="Arial" w:eastAsia="Calibri" w:hAnsi="Arial" w:cs="Arial"/>
          <w:sz w:val="24"/>
          <w:szCs w:val="24"/>
        </w:rPr>
        <w:t>ensuring</w:t>
      </w:r>
      <w:r w:rsidRPr="008B4089">
        <w:rPr>
          <w:rFonts w:ascii="Arial" w:eastAsia="Calibri" w:hAnsi="Arial" w:cs="Arial"/>
          <w:spacing w:val="56"/>
          <w:sz w:val="24"/>
          <w:szCs w:val="24"/>
        </w:rPr>
        <w:t xml:space="preserve"> </w:t>
      </w:r>
      <w:r w:rsidRPr="008B4089">
        <w:rPr>
          <w:rFonts w:ascii="Arial" w:eastAsia="Calibri" w:hAnsi="Arial" w:cs="Arial"/>
          <w:sz w:val="24"/>
          <w:szCs w:val="24"/>
        </w:rPr>
        <w:t>that</w:t>
      </w:r>
      <w:r w:rsidRPr="008B4089">
        <w:rPr>
          <w:rFonts w:ascii="Arial" w:eastAsia="Calibri" w:hAnsi="Arial" w:cs="Arial"/>
          <w:spacing w:val="54"/>
          <w:sz w:val="24"/>
          <w:szCs w:val="24"/>
        </w:rPr>
        <w:t xml:space="preserve"> </w:t>
      </w:r>
      <w:r w:rsidRPr="008B4089">
        <w:rPr>
          <w:rFonts w:ascii="Arial" w:eastAsia="Calibri" w:hAnsi="Arial" w:cs="Arial"/>
          <w:sz w:val="24"/>
          <w:szCs w:val="24"/>
        </w:rPr>
        <w:t>rates</w:t>
      </w:r>
      <w:r w:rsidRPr="008B4089">
        <w:rPr>
          <w:rFonts w:ascii="Arial" w:eastAsia="Calibri" w:hAnsi="Arial" w:cs="Arial"/>
          <w:spacing w:val="55"/>
          <w:sz w:val="24"/>
          <w:szCs w:val="24"/>
        </w:rPr>
        <w:t xml:space="preserve"> </w:t>
      </w:r>
      <w:r w:rsidRPr="008B4089">
        <w:rPr>
          <w:rFonts w:ascii="Arial" w:eastAsia="Calibri" w:hAnsi="Arial" w:cs="Arial"/>
          <w:sz w:val="24"/>
          <w:szCs w:val="24"/>
        </w:rPr>
        <w:t>of</w:t>
      </w:r>
      <w:r w:rsidRPr="008B4089">
        <w:rPr>
          <w:rFonts w:ascii="Arial" w:eastAsia="Calibri" w:hAnsi="Arial" w:cs="Arial"/>
          <w:spacing w:val="54"/>
          <w:sz w:val="24"/>
          <w:szCs w:val="24"/>
        </w:rPr>
        <w:t xml:space="preserve"> </w:t>
      </w:r>
      <w:r w:rsidRPr="008B4089">
        <w:rPr>
          <w:rFonts w:ascii="Arial" w:eastAsia="Calibri" w:hAnsi="Arial" w:cs="Arial"/>
          <w:sz w:val="24"/>
          <w:szCs w:val="24"/>
        </w:rPr>
        <w:t>pay</w:t>
      </w:r>
      <w:r w:rsidRPr="008B4089">
        <w:rPr>
          <w:rFonts w:ascii="Arial" w:eastAsia="Calibri" w:hAnsi="Arial" w:cs="Arial"/>
          <w:spacing w:val="55"/>
          <w:sz w:val="24"/>
          <w:szCs w:val="24"/>
        </w:rPr>
        <w:t xml:space="preserve"> </w:t>
      </w:r>
      <w:r w:rsidRPr="008B4089">
        <w:rPr>
          <w:rFonts w:ascii="Arial" w:eastAsia="Calibri" w:hAnsi="Arial" w:cs="Arial"/>
          <w:sz w:val="24"/>
          <w:szCs w:val="24"/>
        </w:rPr>
        <w:t>and</w:t>
      </w:r>
      <w:r w:rsidRPr="008B4089">
        <w:rPr>
          <w:rFonts w:ascii="Arial" w:eastAsia="Calibri" w:hAnsi="Arial" w:cs="Arial"/>
          <w:spacing w:val="56"/>
          <w:sz w:val="24"/>
          <w:szCs w:val="24"/>
        </w:rPr>
        <w:t xml:space="preserve"> </w:t>
      </w:r>
      <w:r w:rsidRPr="008B4089">
        <w:rPr>
          <w:rFonts w:ascii="Arial" w:eastAsia="Calibri" w:hAnsi="Arial" w:cs="Arial"/>
          <w:sz w:val="24"/>
          <w:szCs w:val="24"/>
        </w:rPr>
        <w:t>relevant</w:t>
      </w:r>
      <w:r w:rsidRPr="008B4089">
        <w:rPr>
          <w:rFonts w:ascii="Arial" w:eastAsia="Calibri" w:hAnsi="Arial" w:cs="Arial"/>
          <w:spacing w:val="54"/>
          <w:sz w:val="24"/>
          <w:szCs w:val="24"/>
        </w:rPr>
        <w:t xml:space="preserve"> </w:t>
      </w:r>
      <w:r w:rsidRPr="008B4089">
        <w:rPr>
          <w:rFonts w:ascii="Arial" w:eastAsia="Calibri" w:hAnsi="Arial" w:cs="Arial"/>
          <w:sz w:val="24"/>
          <w:szCs w:val="24"/>
        </w:rPr>
        <w:t>conditions</w:t>
      </w:r>
      <w:r w:rsidRPr="008B4089">
        <w:rPr>
          <w:rFonts w:ascii="Arial" w:eastAsia="Calibri" w:hAnsi="Arial" w:cs="Arial"/>
          <w:spacing w:val="54"/>
          <w:sz w:val="24"/>
          <w:szCs w:val="24"/>
        </w:rPr>
        <w:t xml:space="preserve"> </w:t>
      </w:r>
      <w:r w:rsidRPr="008B4089">
        <w:rPr>
          <w:rFonts w:ascii="Arial" w:eastAsia="Calibri" w:hAnsi="Arial" w:cs="Arial"/>
          <w:sz w:val="24"/>
          <w:szCs w:val="24"/>
        </w:rPr>
        <w:t>of service are in accordance with current agreements as advised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 Government Health and Social Care Directorate and agreed by</w:t>
      </w:r>
      <w:r w:rsidR="00783026">
        <w:rPr>
          <w:rFonts w:ascii="Arial" w:eastAsia="Calibri" w:hAnsi="Arial" w:cs="Arial"/>
          <w:sz w:val="24"/>
          <w:szCs w:val="24"/>
        </w:rPr>
        <w:t xml:space="preserve"> </w:t>
      </w:r>
      <w:r w:rsidRPr="008B4089">
        <w:rPr>
          <w:rFonts w:ascii="Arial" w:eastAsia="Calibri" w:hAnsi="Arial" w:cs="Arial"/>
          <w:spacing w:val="-70"/>
          <w:sz w:val="24"/>
          <w:szCs w:val="24"/>
        </w:rPr>
        <w:t xml:space="preserve"> </w:t>
      </w:r>
      <w:r w:rsidR="00D66117">
        <w:rPr>
          <w:rFonts w:ascii="Arial" w:eastAsia="Calibri" w:hAnsi="Arial" w:cs="Arial"/>
          <w:spacing w:val="-70"/>
          <w:sz w:val="24"/>
          <w:szCs w:val="24"/>
        </w:rPr>
        <w:t xml:space="preserve"> </w:t>
      </w:r>
      <w:r w:rsidRPr="008B4089">
        <w:rPr>
          <w:rFonts w:ascii="Arial" w:eastAsia="Calibri" w:hAnsi="Arial" w:cs="Arial"/>
          <w:sz w:val="24"/>
          <w:szCs w:val="24"/>
        </w:rPr>
        <w:t>the Board.</w:t>
      </w:r>
      <w:r w:rsidRPr="008B4089">
        <w:rPr>
          <w:rFonts w:ascii="Arial" w:eastAsia="Calibri" w:hAnsi="Arial" w:cs="Arial"/>
          <w:spacing w:val="1"/>
          <w:sz w:val="24"/>
          <w:szCs w:val="24"/>
        </w:rPr>
        <w:t xml:space="preserve"> </w:t>
      </w:r>
      <w:r w:rsidRPr="008B4089">
        <w:rPr>
          <w:rFonts w:ascii="Arial" w:eastAsia="Calibri" w:hAnsi="Arial" w:cs="Arial"/>
          <w:sz w:val="24"/>
          <w:szCs w:val="24"/>
        </w:rPr>
        <w:t>The Chief Executive, or Board in appropriate circumstances,</w:t>
      </w:r>
      <w:r w:rsidRPr="008B4089">
        <w:rPr>
          <w:rFonts w:ascii="Arial" w:eastAsia="Calibri" w:hAnsi="Arial" w:cs="Arial"/>
          <w:spacing w:val="-70"/>
          <w:sz w:val="24"/>
          <w:szCs w:val="24"/>
        </w:rPr>
        <w:t xml:space="preserve"> </w:t>
      </w:r>
      <w:r w:rsidRPr="008B4089">
        <w:rPr>
          <w:rFonts w:ascii="Arial" w:eastAsia="Calibri" w:hAnsi="Arial" w:cs="Arial"/>
          <w:sz w:val="24"/>
          <w:szCs w:val="24"/>
        </w:rPr>
        <w:t>shall be responsible for the final determination of pay but subject to the</w:t>
      </w:r>
      <w:r w:rsidRPr="008B4089">
        <w:rPr>
          <w:rFonts w:ascii="Arial" w:eastAsia="Calibri" w:hAnsi="Arial" w:cs="Arial"/>
          <w:spacing w:val="1"/>
          <w:sz w:val="24"/>
          <w:szCs w:val="24"/>
        </w:rPr>
        <w:t xml:space="preserve"> </w:t>
      </w:r>
      <w:r w:rsidRPr="008B4089">
        <w:rPr>
          <w:rFonts w:ascii="Arial" w:eastAsia="Calibri" w:hAnsi="Arial" w:cs="Arial"/>
          <w:sz w:val="24"/>
          <w:szCs w:val="24"/>
        </w:rPr>
        <w:t>statutory duty of the Executive Director of Finance who shall issue instructions</w:t>
      </w:r>
      <w:r w:rsidRPr="008B4089">
        <w:rPr>
          <w:rFonts w:ascii="Arial" w:eastAsia="Calibri" w:hAnsi="Arial" w:cs="Arial"/>
          <w:spacing w:val="1"/>
          <w:sz w:val="24"/>
          <w:szCs w:val="24"/>
        </w:rPr>
        <w:t xml:space="preserve"> </w:t>
      </w:r>
      <w:r w:rsidRPr="008B4089">
        <w:rPr>
          <w:rFonts w:ascii="Arial" w:eastAsia="Calibri" w:hAnsi="Arial" w:cs="Arial"/>
          <w:sz w:val="24"/>
          <w:szCs w:val="24"/>
        </w:rPr>
        <w:t>regarding:</w:t>
      </w:r>
    </w:p>
    <w:p w14:paraId="0F2CB8BA" w14:textId="55B4FDF0" w:rsidR="008B4089" w:rsidRPr="008B4089" w:rsidRDefault="4685180E" w:rsidP="00A568A8">
      <w:pPr>
        <w:widowControl w:val="0"/>
        <w:numPr>
          <w:ilvl w:val="3"/>
          <w:numId w:val="30"/>
        </w:numPr>
        <w:tabs>
          <w:tab w:val="left" w:pos="1180"/>
          <w:tab w:val="left" w:pos="1181"/>
        </w:tabs>
        <w:autoSpaceDE w:val="0"/>
        <w:autoSpaceDN w:val="0"/>
        <w:spacing w:before="177" w:after="0" w:line="240" w:lineRule="auto"/>
        <w:rPr>
          <w:rFonts w:ascii="Arial" w:eastAsia="Calibri" w:hAnsi="Arial" w:cs="Arial"/>
          <w:sz w:val="24"/>
          <w:szCs w:val="24"/>
        </w:rPr>
      </w:pPr>
      <w:r w:rsidRPr="008B4089">
        <w:rPr>
          <w:rFonts w:ascii="Arial" w:eastAsia="Calibri" w:hAnsi="Arial" w:cs="Arial"/>
          <w:sz w:val="24"/>
          <w:szCs w:val="24"/>
        </w:rPr>
        <w:t>verification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documentation of</w:t>
      </w:r>
      <w:r w:rsidRPr="008B4089">
        <w:rPr>
          <w:rFonts w:ascii="Arial" w:eastAsia="Calibri" w:hAnsi="Arial" w:cs="Arial"/>
          <w:spacing w:val="-1"/>
          <w:sz w:val="24"/>
          <w:szCs w:val="24"/>
        </w:rPr>
        <w:t xml:space="preserve"> </w:t>
      </w:r>
      <w:r w:rsidR="004E460A" w:rsidRPr="008B4089">
        <w:rPr>
          <w:rFonts w:ascii="Arial" w:eastAsia="Calibri" w:hAnsi="Arial" w:cs="Arial"/>
          <w:sz w:val="24"/>
          <w:szCs w:val="24"/>
        </w:rPr>
        <w:t>data.</w:t>
      </w:r>
    </w:p>
    <w:p w14:paraId="41B780C7" w14:textId="671B1711" w:rsidR="008B4089" w:rsidRPr="008B4089" w:rsidRDefault="4685180E" w:rsidP="00A568A8">
      <w:pPr>
        <w:widowControl w:val="0"/>
        <w:numPr>
          <w:ilvl w:val="3"/>
          <w:numId w:val="30"/>
        </w:numPr>
        <w:tabs>
          <w:tab w:val="left" w:pos="1180"/>
          <w:tab w:val="left" w:pos="1181"/>
        </w:tabs>
        <w:autoSpaceDE w:val="0"/>
        <w:autoSpaceDN w:val="0"/>
        <w:spacing w:before="2"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timetable</w:t>
      </w:r>
      <w:r w:rsidRPr="008B4089">
        <w:rPr>
          <w:rFonts w:ascii="Arial" w:eastAsia="Calibri" w:hAnsi="Arial" w:cs="Arial"/>
          <w:spacing w:val="-3"/>
          <w:sz w:val="24"/>
          <w:szCs w:val="24"/>
        </w:rPr>
        <w:t xml:space="preserve"> </w:t>
      </w:r>
      <w:r w:rsidRPr="008B4089">
        <w:rPr>
          <w:rFonts w:ascii="Arial" w:eastAsia="Calibri" w:hAnsi="Arial" w:cs="Arial"/>
          <w:sz w:val="24"/>
          <w:szCs w:val="24"/>
        </w:rPr>
        <w:t>for</w:t>
      </w:r>
      <w:r w:rsidRPr="008B4089">
        <w:rPr>
          <w:rFonts w:ascii="Arial" w:eastAsia="Calibri" w:hAnsi="Arial" w:cs="Arial"/>
          <w:spacing w:val="-4"/>
          <w:sz w:val="24"/>
          <w:szCs w:val="24"/>
        </w:rPr>
        <w:t xml:space="preserve"> </w:t>
      </w:r>
      <w:r w:rsidRPr="008B4089">
        <w:rPr>
          <w:rFonts w:ascii="Arial" w:eastAsia="Calibri" w:hAnsi="Arial" w:cs="Arial"/>
          <w:sz w:val="24"/>
          <w:szCs w:val="24"/>
        </w:rPr>
        <w:t>receipt</w:t>
      </w:r>
      <w:r w:rsidRPr="008B4089">
        <w:rPr>
          <w:rFonts w:ascii="Arial" w:eastAsia="Calibri" w:hAnsi="Arial" w:cs="Arial"/>
          <w:spacing w:val="-3"/>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preparation</w:t>
      </w:r>
      <w:r w:rsidRPr="008B4089">
        <w:rPr>
          <w:rFonts w:ascii="Arial" w:eastAsia="Calibri" w:hAnsi="Arial" w:cs="Arial"/>
          <w:spacing w:val="-4"/>
          <w:sz w:val="24"/>
          <w:szCs w:val="24"/>
        </w:rPr>
        <w:t xml:space="preserve"> </w:t>
      </w:r>
      <w:r w:rsidRPr="008B4089">
        <w:rPr>
          <w:rFonts w:ascii="Arial" w:eastAsia="Calibri" w:hAnsi="Arial" w:cs="Arial"/>
          <w:sz w:val="24"/>
          <w:szCs w:val="24"/>
        </w:rPr>
        <w:t>of</w:t>
      </w:r>
      <w:r w:rsidRPr="008B4089">
        <w:rPr>
          <w:rFonts w:ascii="Arial" w:eastAsia="Calibri" w:hAnsi="Arial" w:cs="Arial"/>
          <w:spacing w:val="-4"/>
          <w:sz w:val="24"/>
          <w:szCs w:val="24"/>
        </w:rPr>
        <w:t xml:space="preserve"> </w:t>
      </w:r>
      <w:r w:rsidRPr="008B4089">
        <w:rPr>
          <w:rFonts w:ascii="Arial" w:eastAsia="Calibri" w:hAnsi="Arial" w:cs="Arial"/>
          <w:sz w:val="24"/>
          <w:szCs w:val="24"/>
        </w:rPr>
        <w:t>payroll</w:t>
      </w:r>
      <w:r w:rsidRPr="008B4089">
        <w:rPr>
          <w:rFonts w:ascii="Arial" w:eastAsia="Calibri" w:hAnsi="Arial" w:cs="Arial"/>
          <w:spacing w:val="-4"/>
          <w:sz w:val="24"/>
          <w:szCs w:val="24"/>
        </w:rPr>
        <w:t xml:space="preserve"> </w:t>
      </w:r>
      <w:r w:rsidRPr="008B4089">
        <w:rPr>
          <w:rFonts w:ascii="Arial" w:eastAsia="Calibri" w:hAnsi="Arial" w:cs="Arial"/>
          <w:sz w:val="24"/>
          <w:szCs w:val="24"/>
        </w:rPr>
        <w:t>data</w:t>
      </w:r>
      <w:r w:rsidRPr="008B4089">
        <w:rPr>
          <w:rFonts w:ascii="Arial" w:eastAsia="Calibri" w:hAnsi="Arial" w:cs="Arial"/>
          <w:spacing w:val="-6"/>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payment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of </w:t>
      </w:r>
      <w:r w:rsidR="004E460A" w:rsidRPr="008B4089">
        <w:rPr>
          <w:rFonts w:ascii="Arial" w:eastAsia="Calibri" w:hAnsi="Arial" w:cs="Arial"/>
          <w:sz w:val="24"/>
          <w:szCs w:val="24"/>
        </w:rPr>
        <w:t>staff.</w:t>
      </w:r>
    </w:p>
    <w:p w14:paraId="37D41787" w14:textId="59F4BAFD" w:rsidR="008B4089" w:rsidRPr="008B4089" w:rsidRDefault="4685180E" w:rsidP="00A568A8">
      <w:pPr>
        <w:widowControl w:val="0"/>
        <w:numPr>
          <w:ilvl w:val="3"/>
          <w:numId w:val="30"/>
        </w:numPr>
        <w:tabs>
          <w:tab w:val="left" w:pos="1180"/>
          <w:tab w:val="left" w:pos="1181"/>
        </w:tabs>
        <w:autoSpaceDE w:val="0"/>
        <w:autoSpaceDN w:val="0"/>
        <w:spacing w:before="4" w:after="0" w:line="240" w:lineRule="auto"/>
        <w:rPr>
          <w:rFonts w:ascii="Arial" w:eastAsia="Calibri" w:hAnsi="Arial" w:cs="Arial"/>
          <w:sz w:val="24"/>
          <w:szCs w:val="24"/>
        </w:rPr>
      </w:pPr>
      <w:r w:rsidRPr="008B4089">
        <w:rPr>
          <w:rFonts w:ascii="Arial" w:eastAsia="Calibri" w:hAnsi="Arial" w:cs="Arial"/>
          <w:sz w:val="24"/>
          <w:szCs w:val="24"/>
        </w:rPr>
        <w:t>maintenance</w:t>
      </w:r>
      <w:r w:rsidRPr="008B4089">
        <w:rPr>
          <w:rFonts w:ascii="Arial" w:eastAsia="Calibri" w:hAnsi="Arial" w:cs="Arial"/>
          <w:spacing w:val="15"/>
          <w:sz w:val="24"/>
          <w:szCs w:val="24"/>
        </w:rPr>
        <w:t xml:space="preserve"> </w:t>
      </w:r>
      <w:r w:rsidRPr="008B4089">
        <w:rPr>
          <w:rFonts w:ascii="Arial" w:eastAsia="Calibri" w:hAnsi="Arial" w:cs="Arial"/>
          <w:sz w:val="24"/>
          <w:szCs w:val="24"/>
        </w:rPr>
        <w:t>of</w:t>
      </w:r>
      <w:r w:rsidRPr="008B4089">
        <w:rPr>
          <w:rFonts w:ascii="Arial" w:eastAsia="Calibri" w:hAnsi="Arial" w:cs="Arial"/>
          <w:spacing w:val="16"/>
          <w:sz w:val="24"/>
          <w:szCs w:val="24"/>
        </w:rPr>
        <w:t xml:space="preserve"> </w:t>
      </w:r>
      <w:r w:rsidRPr="008B4089">
        <w:rPr>
          <w:rFonts w:ascii="Arial" w:eastAsia="Calibri" w:hAnsi="Arial" w:cs="Arial"/>
          <w:sz w:val="24"/>
          <w:szCs w:val="24"/>
        </w:rPr>
        <w:t>subsidiary</w:t>
      </w:r>
      <w:r w:rsidRPr="008B4089">
        <w:rPr>
          <w:rFonts w:ascii="Arial" w:eastAsia="Calibri" w:hAnsi="Arial" w:cs="Arial"/>
          <w:spacing w:val="16"/>
          <w:sz w:val="24"/>
          <w:szCs w:val="24"/>
        </w:rPr>
        <w:t xml:space="preserve"> </w:t>
      </w:r>
      <w:r w:rsidRPr="008B4089">
        <w:rPr>
          <w:rFonts w:ascii="Arial" w:eastAsia="Calibri" w:hAnsi="Arial" w:cs="Arial"/>
          <w:sz w:val="24"/>
          <w:szCs w:val="24"/>
        </w:rPr>
        <w:t>records</w:t>
      </w:r>
      <w:r w:rsidRPr="008B4089">
        <w:rPr>
          <w:rFonts w:ascii="Arial" w:eastAsia="Calibri" w:hAnsi="Arial" w:cs="Arial"/>
          <w:spacing w:val="18"/>
          <w:sz w:val="24"/>
          <w:szCs w:val="24"/>
        </w:rPr>
        <w:t xml:space="preserve"> </w:t>
      </w:r>
      <w:r w:rsidRPr="008B4089">
        <w:rPr>
          <w:rFonts w:ascii="Arial" w:eastAsia="Calibri" w:hAnsi="Arial" w:cs="Arial"/>
          <w:sz w:val="24"/>
          <w:szCs w:val="24"/>
        </w:rPr>
        <w:t>for</w:t>
      </w:r>
      <w:r w:rsidRPr="008B4089">
        <w:rPr>
          <w:rFonts w:ascii="Arial" w:eastAsia="Calibri" w:hAnsi="Arial" w:cs="Arial"/>
          <w:spacing w:val="17"/>
          <w:sz w:val="24"/>
          <w:szCs w:val="24"/>
        </w:rPr>
        <w:t xml:space="preserve"> </w:t>
      </w:r>
      <w:r w:rsidRPr="008B4089">
        <w:rPr>
          <w:rFonts w:ascii="Arial" w:eastAsia="Calibri" w:hAnsi="Arial" w:cs="Arial"/>
          <w:sz w:val="24"/>
          <w:szCs w:val="24"/>
        </w:rPr>
        <w:t>Superannuation,</w:t>
      </w:r>
      <w:r w:rsidRPr="008B4089">
        <w:rPr>
          <w:rFonts w:ascii="Arial" w:eastAsia="Calibri" w:hAnsi="Arial" w:cs="Arial"/>
          <w:spacing w:val="17"/>
          <w:sz w:val="24"/>
          <w:szCs w:val="24"/>
        </w:rPr>
        <w:t xml:space="preserve"> </w:t>
      </w:r>
      <w:r w:rsidRPr="008B4089">
        <w:rPr>
          <w:rFonts w:ascii="Arial" w:eastAsia="Calibri" w:hAnsi="Arial" w:cs="Arial"/>
          <w:sz w:val="24"/>
          <w:szCs w:val="24"/>
        </w:rPr>
        <w:t>Income</w:t>
      </w:r>
      <w:r w:rsidRPr="008B4089">
        <w:rPr>
          <w:rFonts w:ascii="Arial" w:eastAsia="Calibri" w:hAnsi="Arial" w:cs="Arial"/>
          <w:spacing w:val="18"/>
          <w:sz w:val="24"/>
          <w:szCs w:val="24"/>
        </w:rPr>
        <w:t xml:space="preserve"> </w:t>
      </w:r>
      <w:r w:rsidRPr="008B4089">
        <w:rPr>
          <w:rFonts w:ascii="Arial" w:eastAsia="Calibri" w:hAnsi="Arial" w:cs="Arial"/>
          <w:sz w:val="24"/>
          <w:szCs w:val="24"/>
        </w:rPr>
        <w:t>Tax, National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Insurance,</w:t>
      </w:r>
      <w:r w:rsidRPr="008B4089">
        <w:rPr>
          <w:rFonts w:ascii="Arial" w:eastAsia="Calibri" w:hAnsi="Arial" w:cs="Arial"/>
          <w:spacing w:val="-2"/>
          <w:sz w:val="24"/>
          <w:szCs w:val="24"/>
        </w:rPr>
        <w:t xml:space="preserve"> </w:t>
      </w:r>
      <w:r w:rsidRPr="008B4089">
        <w:rPr>
          <w:rFonts w:ascii="Arial" w:eastAsia="Calibri" w:hAnsi="Arial" w:cs="Arial"/>
          <w:sz w:val="24"/>
          <w:szCs w:val="24"/>
        </w:rPr>
        <w:t>and other</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1"/>
          <w:sz w:val="24"/>
          <w:szCs w:val="24"/>
        </w:rPr>
        <w:t xml:space="preserve"> </w:t>
      </w:r>
      <w:r w:rsidRPr="008B4089">
        <w:rPr>
          <w:rFonts w:ascii="Arial" w:eastAsia="Calibri" w:hAnsi="Arial" w:cs="Arial"/>
          <w:sz w:val="24"/>
          <w:szCs w:val="24"/>
        </w:rPr>
        <w:t>deductions of</w:t>
      </w:r>
      <w:r w:rsidRPr="008B4089">
        <w:rPr>
          <w:rFonts w:ascii="Arial" w:eastAsia="Calibri" w:hAnsi="Arial" w:cs="Arial"/>
          <w:spacing w:val="-1"/>
          <w:sz w:val="24"/>
          <w:szCs w:val="24"/>
        </w:rPr>
        <w:t xml:space="preserve"> </w:t>
      </w:r>
      <w:r w:rsidR="004E460A" w:rsidRPr="008B4089">
        <w:rPr>
          <w:rFonts w:ascii="Arial" w:eastAsia="Calibri" w:hAnsi="Arial" w:cs="Arial"/>
          <w:sz w:val="24"/>
          <w:szCs w:val="24"/>
        </w:rPr>
        <w:t>pay.</w:t>
      </w:r>
    </w:p>
    <w:p w14:paraId="5E976996" w14:textId="1CE17772" w:rsidR="008B4089" w:rsidRPr="008B4089" w:rsidRDefault="4685180E" w:rsidP="00A568A8">
      <w:pPr>
        <w:widowControl w:val="0"/>
        <w:numPr>
          <w:ilvl w:val="3"/>
          <w:numId w:val="30"/>
        </w:numPr>
        <w:tabs>
          <w:tab w:val="left" w:pos="1180"/>
          <w:tab w:val="left" w:pos="1181"/>
        </w:tabs>
        <w:autoSpaceDE w:val="0"/>
        <w:autoSpaceDN w:val="0"/>
        <w:spacing w:before="4" w:after="0" w:line="240" w:lineRule="auto"/>
        <w:rPr>
          <w:rFonts w:ascii="Arial" w:eastAsia="Calibri" w:hAnsi="Arial" w:cs="Arial"/>
          <w:sz w:val="24"/>
          <w:szCs w:val="24"/>
        </w:rPr>
      </w:pPr>
      <w:r w:rsidRPr="008B4089">
        <w:rPr>
          <w:rFonts w:ascii="Arial" w:eastAsia="Calibri" w:hAnsi="Arial" w:cs="Arial"/>
          <w:sz w:val="24"/>
          <w:szCs w:val="24"/>
        </w:rPr>
        <w:lastRenderedPageBreak/>
        <w:t>security</w:t>
      </w:r>
      <w:r w:rsidRPr="008B4089">
        <w:rPr>
          <w:rFonts w:ascii="Arial" w:eastAsia="Calibri" w:hAnsi="Arial" w:cs="Arial"/>
          <w:spacing w:val="14"/>
          <w:sz w:val="24"/>
          <w:szCs w:val="24"/>
        </w:rPr>
        <w:t xml:space="preserve"> </w:t>
      </w:r>
      <w:r w:rsidRPr="008B4089">
        <w:rPr>
          <w:rFonts w:ascii="Arial" w:eastAsia="Calibri" w:hAnsi="Arial" w:cs="Arial"/>
          <w:sz w:val="24"/>
          <w:szCs w:val="24"/>
        </w:rPr>
        <w:t>and</w:t>
      </w:r>
      <w:r w:rsidRPr="008B4089">
        <w:rPr>
          <w:rFonts w:ascii="Arial" w:eastAsia="Calibri" w:hAnsi="Arial" w:cs="Arial"/>
          <w:spacing w:val="17"/>
          <w:sz w:val="24"/>
          <w:szCs w:val="24"/>
        </w:rPr>
        <w:t xml:space="preserve"> </w:t>
      </w:r>
      <w:r w:rsidRPr="008B4089">
        <w:rPr>
          <w:rFonts w:ascii="Arial" w:eastAsia="Calibri" w:hAnsi="Arial" w:cs="Arial"/>
          <w:sz w:val="24"/>
          <w:szCs w:val="24"/>
        </w:rPr>
        <w:t>confidentiality</w:t>
      </w:r>
      <w:r w:rsidRPr="008B4089">
        <w:rPr>
          <w:rFonts w:ascii="Arial" w:eastAsia="Calibri" w:hAnsi="Arial" w:cs="Arial"/>
          <w:spacing w:val="16"/>
          <w:sz w:val="24"/>
          <w:szCs w:val="24"/>
        </w:rPr>
        <w:t xml:space="preserve"> </w:t>
      </w:r>
      <w:r w:rsidRPr="008B4089">
        <w:rPr>
          <w:rFonts w:ascii="Arial" w:eastAsia="Calibri" w:hAnsi="Arial" w:cs="Arial"/>
          <w:sz w:val="24"/>
          <w:szCs w:val="24"/>
        </w:rPr>
        <w:t>of</w:t>
      </w:r>
      <w:r w:rsidRPr="008B4089">
        <w:rPr>
          <w:rFonts w:ascii="Arial" w:eastAsia="Calibri" w:hAnsi="Arial" w:cs="Arial"/>
          <w:spacing w:val="15"/>
          <w:sz w:val="24"/>
          <w:szCs w:val="24"/>
        </w:rPr>
        <w:t xml:space="preserve"> </w:t>
      </w:r>
      <w:r w:rsidRPr="008B4089">
        <w:rPr>
          <w:rFonts w:ascii="Arial" w:eastAsia="Calibri" w:hAnsi="Arial" w:cs="Arial"/>
          <w:sz w:val="24"/>
          <w:szCs w:val="24"/>
        </w:rPr>
        <w:t>payroll</w:t>
      </w:r>
      <w:r w:rsidRPr="008B4089">
        <w:rPr>
          <w:rFonts w:ascii="Arial" w:eastAsia="Calibri" w:hAnsi="Arial" w:cs="Arial"/>
          <w:spacing w:val="15"/>
          <w:sz w:val="24"/>
          <w:szCs w:val="24"/>
        </w:rPr>
        <w:t xml:space="preserve"> </w:t>
      </w:r>
      <w:r w:rsidRPr="008B4089">
        <w:rPr>
          <w:rFonts w:ascii="Arial" w:eastAsia="Calibri" w:hAnsi="Arial" w:cs="Arial"/>
          <w:sz w:val="24"/>
          <w:szCs w:val="24"/>
        </w:rPr>
        <w:t>information</w:t>
      </w:r>
      <w:r w:rsidRPr="008B4089">
        <w:rPr>
          <w:rFonts w:ascii="Arial" w:eastAsia="Calibri" w:hAnsi="Arial" w:cs="Arial"/>
          <w:spacing w:val="17"/>
          <w:sz w:val="24"/>
          <w:szCs w:val="24"/>
        </w:rPr>
        <w:t xml:space="preserve"> </w:t>
      </w:r>
      <w:r w:rsidRPr="008B4089">
        <w:rPr>
          <w:rFonts w:ascii="Arial" w:eastAsia="Calibri" w:hAnsi="Arial" w:cs="Arial"/>
          <w:sz w:val="24"/>
          <w:szCs w:val="24"/>
        </w:rPr>
        <w:t>in</w:t>
      </w:r>
      <w:r w:rsidRPr="008B4089">
        <w:rPr>
          <w:rFonts w:ascii="Arial" w:eastAsia="Calibri" w:hAnsi="Arial" w:cs="Arial"/>
          <w:spacing w:val="15"/>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16"/>
          <w:sz w:val="24"/>
          <w:szCs w:val="24"/>
        </w:rPr>
        <w:t xml:space="preserve"> </w:t>
      </w:r>
      <w:r w:rsidRPr="008B4089">
        <w:rPr>
          <w:rFonts w:ascii="Arial" w:eastAsia="Calibri" w:hAnsi="Arial" w:cs="Arial"/>
          <w:sz w:val="24"/>
          <w:szCs w:val="24"/>
        </w:rPr>
        <w:t>with</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the</w:t>
      </w:r>
      <w:r w:rsidRPr="008B4089">
        <w:rPr>
          <w:rFonts w:ascii="Arial" w:eastAsia="Calibri" w:hAnsi="Arial" w:cs="Arial"/>
          <w:spacing w:val="-1"/>
          <w:sz w:val="24"/>
          <w:szCs w:val="24"/>
        </w:rPr>
        <w:t xml:space="preserve"> </w:t>
      </w:r>
      <w:r w:rsidRPr="008B4089">
        <w:rPr>
          <w:rFonts w:ascii="Arial" w:eastAsia="Calibri" w:hAnsi="Arial" w:cs="Arial"/>
          <w:sz w:val="24"/>
          <w:szCs w:val="24"/>
        </w:rPr>
        <w:t>principle of</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the General Data Protection Regulations Act, May </w:t>
      </w:r>
      <w:r w:rsidR="004E460A" w:rsidRPr="008B4089">
        <w:rPr>
          <w:rFonts w:ascii="Arial" w:eastAsia="Calibri" w:hAnsi="Arial" w:cs="Arial"/>
          <w:sz w:val="24"/>
          <w:szCs w:val="24"/>
        </w:rPr>
        <w:t>2018.</w:t>
      </w:r>
    </w:p>
    <w:p w14:paraId="71BA8DA2" w14:textId="4EFECC0E" w:rsidR="008B4089" w:rsidRPr="008B4089" w:rsidRDefault="4685180E" w:rsidP="00A568A8">
      <w:pPr>
        <w:widowControl w:val="0"/>
        <w:numPr>
          <w:ilvl w:val="3"/>
          <w:numId w:val="30"/>
        </w:numPr>
        <w:tabs>
          <w:tab w:val="left" w:pos="1180"/>
          <w:tab w:val="left" w:pos="1181"/>
        </w:tabs>
        <w:autoSpaceDE w:val="0"/>
        <w:autoSpaceDN w:val="0"/>
        <w:spacing w:before="2" w:after="0" w:line="240" w:lineRule="auto"/>
        <w:rPr>
          <w:rFonts w:ascii="Arial" w:eastAsia="Calibri" w:hAnsi="Arial" w:cs="Arial"/>
          <w:sz w:val="24"/>
          <w:szCs w:val="24"/>
        </w:rPr>
      </w:pPr>
      <w:r w:rsidRPr="008B4089">
        <w:rPr>
          <w:rFonts w:ascii="Arial" w:eastAsia="Calibri" w:hAnsi="Arial" w:cs="Arial"/>
          <w:sz w:val="24"/>
          <w:szCs w:val="24"/>
        </w:rPr>
        <w:t>checks</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be applied to completed</w:t>
      </w:r>
      <w:r w:rsidRPr="008B4089">
        <w:rPr>
          <w:rFonts w:ascii="Arial" w:eastAsia="Calibri" w:hAnsi="Arial" w:cs="Arial"/>
          <w:spacing w:val="-1"/>
          <w:sz w:val="24"/>
          <w:szCs w:val="24"/>
        </w:rPr>
        <w:t xml:space="preserve"> </w:t>
      </w:r>
      <w:r w:rsidRPr="008B4089">
        <w:rPr>
          <w:rFonts w:ascii="Arial" w:eastAsia="Calibri" w:hAnsi="Arial" w:cs="Arial"/>
          <w:sz w:val="24"/>
          <w:szCs w:val="24"/>
        </w:rPr>
        <w:t>payroll before</w:t>
      </w:r>
      <w:r w:rsidRPr="008B4089">
        <w:rPr>
          <w:rFonts w:ascii="Arial" w:eastAsia="Calibri" w:hAnsi="Arial" w:cs="Arial"/>
          <w:spacing w:val="-2"/>
          <w:sz w:val="24"/>
          <w:szCs w:val="24"/>
        </w:rPr>
        <w:t xml:space="preserve"> </w:t>
      </w:r>
      <w:r w:rsidRPr="008B4089">
        <w:rPr>
          <w:rFonts w:ascii="Arial" w:eastAsia="Calibri" w:hAnsi="Arial" w:cs="Arial"/>
          <w:sz w:val="24"/>
          <w:szCs w:val="24"/>
        </w:rPr>
        <w:t>and after</w:t>
      </w:r>
      <w:r w:rsidRPr="008B4089">
        <w:rPr>
          <w:rFonts w:ascii="Arial" w:eastAsia="Calibri" w:hAnsi="Arial" w:cs="Arial"/>
          <w:spacing w:val="-3"/>
          <w:sz w:val="24"/>
          <w:szCs w:val="24"/>
        </w:rPr>
        <w:t xml:space="preserve"> </w:t>
      </w:r>
      <w:r w:rsidR="004E460A" w:rsidRPr="008B4089">
        <w:rPr>
          <w:rFonts w:ascii="Arial" w:eastAsia="Calibri" w:hAnsi="Arial" w:cs="Arial"/>
          <w:sz w:val="24"/>
          <w:szCs w:val="24"/>
        </w:rPr>
        <w:t>payment.</w:t>
      </w:r>
    </w:p>
    <w:p w14:paraId="1CD88082" w14:textId="7F7EFCE5" w:rsidR="008B4089" w:rsidRPr="008B4089" w:rsidRDefault="4685180E" w:rsidP="00A568A8">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methods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w:t>
      </w:r>
      <w:r w:rsidRPr="008B4089">
        <w:rPr>
          <w:rFonts w:ascii="Arial" w:eastAsia="Calibri" w:hAnsi="Arial" w:cs="Arial"/>
          <w:spacing w:val="-1"/>
          <w:sz w:val="24"/>
          <w:szCs w:val="24"/>
        </w:rPr>
        <w:t xml:space="preserve"> </w:t>
      </w:r>
      <w:r w:rsidRPr="008B4089">
        <w:rPr>
          <w:rFonts w:ascii="Arial" w:eastAsia="Calibri" w:hAnsi="Arial" w:cs="Arial"/>
          <w:sz w:val="24"/>
          <w:szCs w:val="24"/>
        </w:rPr>
        <w:t>available to various</w:t>
      </w:r>
      <w:r w:rsidRPr="008B4089">
        <w:rPr>
          <w:rFonts w:ascii="Arial" w:eastAsia="Calibri" w:hAnsi="Arial" w:cs="Arial"/>
          <w:spacing w:val="-2"/>
          <w:sz w:val="24"/>
          <w:szCs w:val="24"/>
        </w:rPr>
        <w:t xml:space="preserve"> </w:t>
      </w:r>
      <w:r w:rsidRPr="008B4089">
        <w:rPr>
          <w:rFonts w:ascii="Arial" w:eastAsia="Calibri" w:hAnsi="Arial" w:cs="Arial"/>
          <w:sz w:val="24"/>
          <w:szCs w:val="24"/>
        </w:rPr>
        <w:t>categories of</w:t>
      </w:r>
      <w:r w:rsidRPr="008B4089">
        <w:rPr>
          <w:rFonts w:ascii="Arial" w:eastAsia="Calibri" w:hAnsi="Arial" w:cs="Arial"/>
          <w:spacing w:val="-1"/>
          <w:sz w:val="24"/>
          <w:szCs w:val="24"/>
        </w:rPr>
        <w:t xml:space="preserve"> </w:t>
      </w:r>
      <w:r w:rsidR="004E460A" w:rsidRPr="008B4089">
        <w:rPr>
          <w:rFonts w:ascii="Arial" w:eastAsia="Calibri" w:hAnsi="Arial" w:cs="Arial"/>
          <w:sz w:val="24"/>
          <w:szCs w:val="24"/>
        </w:rPr>
        <w:t>staff.</w:t>
      </w:r>
    </w:p>
    <w:p w14:paraId="38C6AA0F" w14:textId="5DF8B58C" w:rsidR="008B4089" w:rsidRPr="008B4089" w:rsidRDefault="4685180E" w:rsidP="00A568A8">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procedures</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w:t>
      </w:r>
      <w:r w:rsidRPr="008B4089">
        <w:rPr>
          <w:rFonts w:ascii="Arial" w:eastAsia="Calibri" w:hAnsi="Arial" w:cs="Arial"/>
          <w:spacing w:val="-2"/>
          <w:sz w:val="24"/>
          <w:szCs w:val="24"/>
        </w:rPr>
        <w:t xml:space="preserve"> </w:t>
      </w:r>
      <w:r w:rsidRPr="008B4089">
        <w:rPr>
          <w:rFonts w:ascii="Arial" w:eastAsia="Calibri" w:hAnsi="Arial" w:cs="Arial"/>
          <w:sz w:val="24"/>
          <w:szCs w:val="24"/>
        </w:rPr>
        <w:t xml:space="preserve">to </w:t>
      </w:r>
      <w:r w:rsidR="004E460A" w:rsidRPr="008B4089">
        <w:rPr>
          <w:rFonts w:ascii="Arial" w:eastAsia="Calibri" w:hAnsi="Arial" w:cs="Arial"/>
          <w:sz w:val="24"/>
          <w:szCs w:val="24"/>
        </w:rPr>
        <w:t>staff.</w:t>
      </w:r>
    </w:p>
    <w:p w14:paraId="3876C915" w14:textId="6D40E0A7" w:rsidR="008B4089" w:rsidRPr="008B4089" w:rsidRDefault="4685180E" w:rsidP="00A568A8">
      <w:pPr>
        <w:widowControl w:val="0"/>
        <w:numPr>
          <w:ilvl w:val="3"/>
          <w:numId w:val="30"/>
        </w:numPr>
        <w:tabs>
          <w:tab w:val="left" w:pos="1180"/>
          <w:tab w:val="left" w:pos="1181"/>
        </w:tabs>
        <w:autoSpaceDE w:val="0"/>
        <w:autoSpaceDN w:val="0"/>
        <w:spacing w:before="2" w:after="0" w:line="240" w:lineRule="auto"/>
        <w:rPr>
          <w:rFonts w:ascii="Arial" w:eastAsia="Calibri" w:hAnsi="Arial" w:cs="Arial"/>
          <w:sz w:val="24"/>
          <w:szCs w:val="24"/>
        </w:rPr>
      </w:pPr>
      <w:r w:rsidRPr="008B4089">
        <w:rPr>
          <w:rFonts w:ascii="Arial" w:eastAsia="Calibri" w:hAnsi="Arial" w:cs="Arial"/>
          <w:sz w:val="24"/>
          <w:szCs w:val="24"/>
        </w:rPr>
        <w:t>procedures</w:t>
      </w:r>
      <w:r w:rsidRPr="008B4089">
        <w:rPr>
          <w:rFonts w:ascii="Arial" w:eastAsia="Calibri" w:hAnsi="Arial" w:cs="Arial"/>
          <w:spacing w:val="49"/>
          <w:sz w:val="24"/>
          <w:szCs w:val="24"/>
        </w:rPr>
        <w:t xml:space="preserve"> </w:t>
      </w:r>
      <w:r w:rsidRPr="008B4089">
        <w:rPr>
          <w:rFonts w:ascii="Arial" w:eastAsia="Calibri" w:hAnsi="Arial" w:cs="Arial"/>
          <w:sz w:val="24"/>
          <w:szCs w:val="24"/>
        </w:rPr>
        <w:t>for</w:t>
      </w:r>
      <w:r w:rsidRPr="008B4089">
        <w:rPr>
          <w:rFonts w:ascii="Arial" w:eastAsia="Calibri" w:hAnsi="Arial" w:cs="Arial"/>
          <w:spacing w:val="50"/>
          <w:sz w:val="24"/>
          <w:szCs w:val="24"/>
        </w:rPr>
        <w:t xml:space="preserve"> </w:t>
      </w:r>
      <w:r w:rsidRPr="008B4089">
        <w:rPr>
          <w:rFonts w:ascii="Arial" w:eastAsia="Calibri" w:hAnsi="Arial" w:cs="Arial"/>
          <w:sz w:val="24"/>
          <w:szCs w:val="24"/>
        </w:rPr>
        <w:t>unclaimed</w:t>
      </w:r>
      <w:r w:rsidRPr="008B4089">
        <w:rPr>
          <w:rFonts w:ascii="Arial" w:eastAsia="Calibri" w:hAnsi="Arial" w:cs="Arial"/>
          <w:spacing w:val="50"/>
          <w:sz w:val="24"/>
          <w:szCs w:val="24"/>
        </w:rPr>
        <w:t xml:space="preserve"> </w:t>
      </w:r>
      <w:r w:rsidRPr="008B4089">
        <w:rPr>
          <w:rFonts w:ascii="Arial" w:eastAsia="Calibri" w:hAnsi="Arial" w:cs="Arial"/>
          <w:sz w:val="24"/>
          <w:szCs w:val="24"/>
        </w:rPr>
        <w:t>wages</w:t>
      </w:r>
      <w:r w:rsidRPr="008B4089">
        <w:rPr>
          <w:rFonts w:ascii="Arial" w:eastAsia="Calibri" w:hAnsi="Arial" w:cs="Arial"/>
          <w:spacing w:val="50"/>
          <w:sz w:val="24"/>
          <w:szCs w:val="24"/>
        </w:rPr>
        <w:t xml:space="preserve"> </w:t>
      </w:r>
      <w:r w:rsidRPr="008B4089">
        <w:rPr>
          <w:rFonts w:ascii="Arial" w:eastAsia="Calibri" w:hAnsi="Arial" w:cs="Arial"/>
          <w:sz w:val="24"/>
          <w:szCs w:val="24"/>
        </w:rPr>
        <w:t>which</w:t>
      </w:r>
      <w:r w:rsidRPr="008B4089">
        <w:rPr>
          <w:rFonts w:ascii="Arial" w:eastAsia="Calibri" w:hAnsi="Arial" w:cs="Arial"/>
          <w:spacing w:val="49"/>
          <w:sz w:val="24"/>
          <w:szCs w:val="24"/>
        </w:rPr>
        <w:t xml:space="preserve"> </w:t>
      </w:r>
      <w:r w:rsidRPr="008B4089">
        <w:rPr>
          <w:rFonts w:ascii="Arial" w:eastAsia="Calibri" w:hAnsi="Arial" w:cs="Arial"/>
          <w:sz w:val="24"/>
          <w:szCs w:val="24"/>
        </w:rPr>
        <w:t>should</w:t>
      </w:r>
      <w:r w:rsidRPr="008B4089">
        <w:rPr>
          <w:rFonts w:ascii="Arial" w:eastAsia="Calibri" w:hAnsi="Arial" w:cs="Arial"/>
          <w:spacing w:val="50"/>
          <w:sz w:val="24"/>
          <w:szCs w:val="24"/>
        </w:rPr>
        <w:t xml:space="preserve"> </w:t>
      </w:r>
      <w:r w:rsidRPr="008B4089">
        <w:rPr>
          <w:rFonts w:ascii="Arial" w:eastAsia="Calibri" w:hAnsi="Arial" w:cs="Arial"/>
          <w:sz w:val="24"/>
          <w:szCs w:val="24"/>
        </w:rPr>
        <w:t>not</w:t>
      </w:r>
      <w:r w:rsidRPr="008B4089">
        <w:rPr>
          <w:rFonts w:ascii="Arial" w:eastAsia="Calibri" w:hAnsi="Arial" w:cs="Arial"/>
          <w:spacing w:val="50"/>
          <w:sz w:val="24"/>
          <w:szCs w:val="24"/>
        </w:rPr>
        <w:t xml:space="preserve"> </w:t>
      </w:r>
      <w:r w:rsidRPr="008B4089">
        <w:rPr>
          <w:rFonts w:ascii="Arial" w:eastAsia="Calibri" w:hAnsi="Arial" w:cs="Arial"/>
          <w:sz w:val="24"/>
          <w:szCs w:val="24"/>
        </w:rPr>
        <w:t>be</w:t>
      </w:r>
      <w:r w:rsidRPr="008B4089">
        <w:rPr>
          <w:rFonts w:ascii="Arial" w:eastAsia="Calibri" w:hAnsi="Arial" w:cs="Arial"/>
          <w:spacing w:val="50"/>
          <w:sz w:val="24"/>
          <w:szCs w:val="24"/>
        </w:rPr>
        <w:t xml:space="preserve"> </w:t>
      </w:r>
      <w:r w:rsidRPr="008B4089">
        <w:rPr>
          <w:rFonts w:ascii="Arial" w:eastAsia="Calibri" w:hAnsi="Arial" w:cs="Arial"/>
          <w:sz w:val="24"/>
          <w:szCs w:val="24"/>
        </w:rPr>
        <w:t>returned</w:t>
      </w:r>
      <w:r w:rsidRPr="008B4089">
        <w:rPr>
          <w:rFonts w:ascii="Arial" w:eastAsia="Calibri" w:hAnsi="Arial" w:cs="Arial"/>
          <w:spacing w:val="51"/>
          <w:sz w:val="24"/>
          <w:szCs w:val="24"/>
        </w:rPr>
        <w:t xml:space="preserve"> </w:t>
      </w:r>
      <w:r w:rsidRPr="008B4089">
        <w:rPr>
          <w:rFonts w:ascii="Arial" w:eastAsia="Calibri" w:hAnsi="Arial" w:cs="Arial"/>
          <w:sz w:val="24"/>
          <w:szCs w:val="24"/>
        </w:rPr>
        <w:t>to</w:t>
      </w:r>
      <w:r w:rsidRPr="008B4089">
        <w:rPr>
          <w:rFonts w:ascii="Arial" w:eastAsia="Calibri" w:hAnsi="Arial" w:cs="Arial"/>
          <w:spacing w:val="-69"/>
          <w:sz w:val="24"/>
          <w:szCs w:val="24"/>
        </w:rPr>
        <w:t xml:space="preserve">  </w:t>
      </w:r>
      <w:r w:rsidRPr="008B4089">
        <w:rPr>
          <w:rFonts w:ascii="Arial" w:eastAsia="Calibri" w:hAnsi="Arial" w:cs="Arial"/>
          <w:sz w:val="24"/>
          <w:szCs w:val="24"/>
        </w:rPr>
        <w:t xml:space="preserve"> salaries</w:t>
      </w:r>
      <w:r w:rsidRPr="008B4089">
        <w:rPr>
          <w:rFonts w:ascii="Arial" w:eastAsia="Calibri" w:hAnsi="Arial" w:cs="Arial"/>
          <w:spacing w:val="-2"/>
          <w:sz w:val="24"/>
          <w:szCs w:val="24"/>
        </w:rPr>
        <w:t xml:space="preserve"> </w:t>
      </w:r>
      <w:r w:rsidRPr="008B4089">
        <w:rPr>
          <w:rFonts w:ascii="Arial" w:eastAsia="Calibri" w:hAnsi="Arial" w:cs="Arial"/>
          <w:sz w:val="24"/>
          <w:szCs w:val="24"/>
        </w:rPr>
        <w:t xml:space="preserve">and wages </w:t>
      </w:r>
      <w:r w:rsidR="004E460A" w:rsidRPr="008B4089">
        <w:rPr>
          <w:rFonts w:ascii="Arial" w:eastAsia="Calibri" w:hAnsi="Arial" w:cs="Arial"/>
          <w:sz w:val="24"/>
          <w:szCs w:val="24"/>
        </w:rPr>
        <w:t>staff.</w:t>
      </w:r>
    </w:p>
    <w:p w14:paraId="400CF6FB" w14:textId="690A3800" w:rsidR="008B4089" w:rsidRPr="008B4089" w:rsidRDefault="4685180E" w:rsidP="00A568A8">
      <w:pPr>
        <w:widowControl w:val="0"/>
        <w:numPr>
          <w:ilvl w:val="3"/>
          <w:numId w:val="30"/>
        </w:numPr>
        <w:tabs>
          <w:tab w:val="left" w:pos="1180"/>
          <w:tab w:val="left" w:pos="1181"/>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pay</w:t>
      </w:r>
      <w:r w:rsidRPr="008B4089">
        <w:rPr>
          <w:rFonts w:ascii="Arial" w:eastAsia="Calibri" w:hAnsi="Arial" w:cs="Arial"/>
          <w:spacing w:val="-2"/>
          <w:sz w:val="24"/>
          <w:szCs w:val="24"/>
        </w:rPr>
        <w:t xml:space="preserve"> </w:t>
      </w:r>
      <w:r w:rsidRPr="008B4089">
        <w:rPr>
          <w:rFonts w:ascii="Arial" w:eastAsia="Calibri" w:hAnsi="Arial" w:cs="Arial"/>
          <w:sz w:val="24"/>
          <w:szCs w:val="24"/>
        </w:rPr>
        <w:t>advances</w:t>
      </w:r>
      <w:r w:rsidRPr="008B4089">
        <w:rPr>
          <w:rFonts w:ascii="Arial" w:eastAsia="Calibri" w:hAnsi="Arial" w:cs="Arial"/>
          <w:spacing w:val="-2"/>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their</w:t>
      </w:r>
      <w:r w:rsidRPr="008B4089">
        <w:rPr>
          <w:rFonts w:ascii="Arial" w:eastAsia="Calibri" w:hAnsi="Arial" w:cs="Arial"/>
          <w:spacing w:val="-2"/>
          <w:sz w:val="24"/>
          <w:szCs w:val="24"/>
        </w:rPr>
        <w:t xml:space="preserve"> </w:t>
      </w:r>
      <w:r w:rsidR="004E460A" w:rsidRPr="008B4089">
        <w:rPr>
          <w:rFonts w:ascii="Arial" w:eastAsia="Calibri" w:hAnsi="Arial" w:cs="Arial"/>
          <w:sz w:val="24"/>
          <w:szCs w:val="24"/>
        </w:rPr>
        <w:t>recovery.</w:t>
      </w:r>
    </w:p>
    <w:p w14:paraId="4C6BD88B" w14:textId="297C10F1" w:rsidR="008B4089" w:rsidRPr="008B4089" w:rsidRDefault="4685180E" w:rsidP="00A568A8">
      <w:pPr>
        <w:widowControl w:val="0"/>
        <w:numPr>
          <w:ilvl w:val="3"/>
          <w:numId w:val="30"/>
        </w:numPr>
        <w:tabs>
          <w:tab w:val="left" w:pos="1180"/>
          <w:tab w:val="left" w:pos="1181"/>
        </w:tabs>
        <w:autoSpaceDE w:val="0"/>
        <w:autoSpaceDN w:val="0"/>
        <w:spacing w:before="2" w:after="0" w:line="240" w:lineRule="auto"/>
        <w:rPr>
          <w:rFonts w:ascii="Arial" w:eastAsia="Calibri" w:hAnsi="Arial" w:cs="Arial"/>
          <w:sz w:val="24"/>
          <w:szCs w:val="24"/>
        </w:rPr>
      </w:pPr>
      <w:r w:rsidRPr="008B4089">
        <w:rPr>
          <w:rFonts w:ascii="Arial" w:eastAsia="Calibri" w:hAnsi="Arial" w:cs="Arial"/>
          <w:sz w:val="24"/>
          <w:szCs w:val="24"/>
        </w:rPr>
        <w:t>maintenance</w:t>
      </w:r>
      <w:r w:rsidRPr="008B4089">
        <w:rPr>
          <w:rFonts w:ascii="Arial" w:eastAsia="Calibri" w:hAnsi="Arial" w:cs="Arial"/>
          <w:spacing w:val="33"/>
          <w:sz w:val="24"/>
          <w:szCs w:val="24"/>
        </w:rPr>
        <w:t xml:space="preserve"> </w:t>
      </w:r>
      <w:r w:rsidRPr="008B4089">
        <w:rPr>
          <w:rFonts w:ascii="Arial" w:eastAsia="Calibri" w:hAnsi="Arial" w:cs="Arial"/>
          <w:sz w:val="24"/>
          <w:szCs w:val="24"/>
        </w:rPr>
        <w:t>of</w:t>
      </w:r>
      <w:r w:rsidRPr="008B4089">
        <w:rPr>
          <w:rFonts w:ascii="Arial" w:eastAsia="Calibri" w:hAnsi="Arial" w:cs="Arial"/>
          <w:spacing w:val="34"/>
          <w:sz w:val="24"/>
          <w:szCs w:val="24"/>
        </w:rPr>
        <w:t xml:space="preserve"> </w:t>
      </w:r>
      <w:r w:rsidRPr="008B4089">
        <w:rPr>
          <w:rFonts w:ascii="Arial" w:eastAsia="Calibri" w:hAnsi="Arial" w:cs="Arial"/>
          <w:sz w:val="24"/>
          <w:szCs w:val="24"/>
        </w:rPr>
        <w:t>regular</w:t>
      </w:r>
      <w:r w:rsidRPr="008B4089">
        <w:rPr>
          <w:rFonts w:ascii="Arial" w:eastAsia="Calibri" w:hAnsi="Arial" w:cs="Arial"/>
          <w:spacing w:val="32"/>
          <w:sz w:val="24"/>
          <w:szCs w:val="24"/>
        </w:rPr>
        <w:t xml:space="preserve"> </w:t>
      </w:r>
      <w:r w:rsidRPr="008B4089">
        <w:rPr>
          <w:rFonts w:ascii="Arial" w:eastAsia="Calibri" w:hAnsi="Arial" w:cs="Arial"/>
          <w:sz w:val="24"/>
          <w:szCs w:val="24"/>
        </w:rPr>
        <w:t>and</w:t>
      </w:r>
      <w:r w:rsidRPr="008B4089">
        <w:rPr>
          <w:rFonts w:ascii="Arial" w:eastAsia="Calibri" w:hAnsi="Arial" w:cs="Arial"/>
          <w:spacing w:val="34"/>
          <w:sz w:val="24"/>
          <w:szCs w:val="24"/>
        </w:rPr>
        <w:t xml:space="preserve"> </w:t>
      </w:r>
      <w:r w:rsidRPr="008B4089">
        <w:rPr>
          <w:rFonts w:ascii="Arial" w:eastAsia="Calibri" w:hAnsi="Arial" w:cs="Arial"/>
          <w:sz w:val="24"/>
          <w:szCs w:val="24"/>
        </w:rPr>
        <w:t>independent</w:t>
      </w:r>
      <w:r w:rsidRPr="008B4089">
        <w:rPr>
          <w:rFonts w:ascii="Arial" w:eastAsia="Calibri" w:hAnsi="Arial" w:cs="Arial"/>
          <w:spacing w:val="35"/>
          <w:sz w:val="24"/>
          <w:szCs w:val="24"/>
        </w:rPr>
        <w:t xml:space="preserve"> </w:t>
      </w:r>
      <w:r w:rsidRPr="008B4089">
        <w:rPr>
          <w:rFonts w:ascii="Arial" w:eastAsia="Calibri" w:hAnsi="Arial" w:cs="Arial"/>
          <w:sz w:val="24"/>
          <w:szCs w:val="24"/>
        </w:rPr>
        <w:t>reconciliation</w:t>
      </w:r>
      <w:r w:rsidRPr="008B4089">
        <w:rPr>
          <w:rFonts w:ascii="Arial" w:eastAsia="Calibri" w:hAnsi="Arial" w:cs="Arial"/>
          <w:spacing w:val="34"/>
          <w:sz w:val="24"/>
          <w:szCs w:val="24"/>
        </w:rPr>
        <w:t xml:space="preserve"> </w:t>
      </w:r>
      <w:r w:rsidRPr="008B4089">
        <w:rPr>
          <w:rFonts w:ascii="Arial" w:eastAsia="Calibri" w:hAnsi="Arial" w:cs="Arial"/>
          <w:sz w:val="24"/>
          <w:szCs w:val="24"/>
        </w:rPr>
        <w:t>of</w:t>
      </w:r>
      <w:r w:rsidRPr="008B4089">
        <w:rPr>
          <w:rFonts w:ascii="Arial" w:eastAsia="Calibri" w:hAnsi="Arial" w:cs="Arial"/>
          <w:spacing w:val="34"/>
          <w:sz w:val="24"/>
          <w:szCs w:val="24"/>
        </w:rPr>
        <w:t xml:space="preserve"> </w:t>
      </w:r>
      <w:r w:rsidRPr="008B4089">
        <w:rPr>
          <w:rFonts w:ascii="Arial" w:eastAsia="Calibri" w:hAnsi="Arial" w:cs="Arial"/>
          <w:sz w:val="24"/>
          <w:szCs w:val="24"/>
        </w:rPr>
        <w:t>adequate</w:t>
      </w:r>
      <w:r w:rsidRPr="008B4089">
        <w:rPr>
          <w:rFonts w:ascii="Arial" w:eastAsia="Calibri" w:hAnsi="Arial" w:cs="Arial"/>
          <w:spacing w:val="-69"/>
          <w:sz w:val="24"/>
          <w:szCs w:val="24"/>
        </w:rPr>
        <w:t xml:space="preserve">  </w:t>
      </w:r>
      <w:r w:rsidRPr="008B4089">
        <w:rPr>
          <w:rFonts w:ascii="Arial" w:eastAsia="Calibri" w:hAnsi="Arial" w:cs="Arial"/>
          <w:sz w:val="24"/>
          <w:szCs w:val="24"/>
        </w:rPr>
        <w:t xml:space="preserve"> control</w:t>
      </w:r>
      <w:r w:rsidRPr="008B4089">
        <w:rPr>
          <w:rFonts w:ascii="Arial" w:eastAsia="Calibri" w:hAnsi="Arial" w:cs="Arial"/>
          <w:spacing w:val="-1"/>
          <w:sz w:val="24"/>
          <w:szCs w:val="24"/>
        </w:rPr>
        <w:t xml:space="preserve"> </w:t>
      </w:r>
      <w:r w:rsidR="004E460A" w:rsidRPr="008B4089">
        <w:rPr>
          <w:rFonts w:ascii="Arial" w:eastAsia="Calibri" w:hAnsi="Arial" w:cs="Arial"/>
          <w:sz w:val="24"/>
          <w:szCs w:val="24"/>
        </w:rPr>
        <w:t>accounts.</w:t>
      </w:r>
    </w:p>
    <w:p w14:paraId="605F32C6" w14:textId="77777777" w:rsidR="008B4089" w:rsidRPr="008B4089" w:rsidRDefault="4685180E" w:rsidP="00A568A8">
      <w:pPr>
        <w:widowControl w:val="0"/>
        <w:numPr>
          <w:ilvl w:val="3"/>
          <w:numId w:val="30"/>
        </w:numPr>
        <w:tabs>
          <w:tab w:val="left" w:pos="1180"/>
          <w:tab w:val="left" w:pos="1181"/>
        </w:tabs>
        <w:autoSpaceDE w:val="0"/>
        <w:autoSpaceDN w:val="0"/>
        <w:spacing w:before="2" w:after="0" w:line="240" w:lineRule="auto"/>
        <w:rPr>
          <w:rFonts w:ascii="Arial" w:eastAsia="Calibri" w:hAnsi="Arial" w:cs="Arial"/>
          <w:sz w:val="24"/>
          <w:szCs w:val="24"/>
        </w:rPr>
      </w:pPr>
      <w:r w:rsidRPr="008B4089">
        <w:rPr>
          <w:rFonts w:ascii="Arial" w:eastAsia="Calibri" w:hAnsi="Arial" w:cs="Arial"/>
          <w:sz w:val="24"/>
          <w:szCs w:val="24"/>
        </w:rPr>
        <w:t>separation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duties of</w:t>
      </w:r>
      <w:r w:rsidRPr="008B4089">
        <w:rPr>
          <w:rFonts w:ascii="Arial" w:eastAsia="Calibri" w:hAnsi="Arial" w:cs="Arial"/>
          <w:spacing w:val="-2"/>
          <w:sz w:val="24"/>
          <w:szCs w:val="24"/>
        </w:rPr>
        <w:t xml:space="preserve"> </w:t>
      </w:r>
      <w:r w:rsidRPr="008B4089">
        <w:rPr>
          <w:rFonts w:ascii="Arial" w:eastAsia="Calibri" w:hAnsi="Arial" w:cs="Arial"/>
          <w:sz w:val="24"/>
          <w:szCs w:val="24"/>
        </w:rPr>
        <w:t>preparing records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handling</w:t>
      </w:r>
      <w:r w:rsidRPr="008B4089">
        <w:rPr>
          <w:rFonts w:ascii="Arial" w:eastAsia="Calibri" w:hAnsi="Arial" w:cs="Arial"/>
          <w:spacing w:val="-1"/>
          <w:sz w:val="24"/>
          <w:szCs w:val="24"/>
        </w:rPr>
        <w:t xml:space="preserve"> </w:t>
      </w:r>
      <w:r w:rsidRPr="008B4089">
        <w:rPr>
          <w:rFonts w:ascii="Arial" w:eastAsia="Calibri" w:hAnsi="Arial" w:cs="Arial"/>
          <w:sz w:val="24"/>
          <w:szCs w:val="24"/>
        </w:rPr>
        <w:t>cash; and</w:t>
      </w:r>
    </w:p>
    <w:p w14:paraId="3F2BAD72" w14:textId="77777777" w:rsidR="008B4089" w:rsidRPr="008B4089" w:rsidRDefault="4685180E" w:rsidP="00A568A8">
      <w:pPr>
        <w:widowControl w:val="0"/>
        <w:numPr>
          <w:ilvl w:val="3"/>
          <w:numId w:val="30"/>
        </w:numPr>
        <w:tabs>
          <w:tab w:val="left" w:pos="1180"/>
          <w:tab w:val="left" w:pos="1181"/>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a</w:t>
      </w:r>
      <w:r w:rsidRPr="008B4089">
        <w:rPr>
          <w:rFonts w:ascii="Arial" w:eastAsia="Calibri" w:hAnsi="Arial" w:cs="Arial"/>
          <w:spacing w:val="32"/>
          <w:sz w:val="24"/>
          <w:szCs w:val="24"/>
        </w:rPr>
        <w:t xml:space="preserve"> </w:t>
      </w:r>
      <w:r w:rsidRPr="008B4089">
        <w:rPr>
          <w:rFonts w:ascii="Arial" w:eastAsia="Calibri" w:hAnsi="Arial" w:cs="Arial"/>
          <w:sz w:val="24"/>
          <w:szCs w:val="24"/>
        </w:rPr>
        <w:t>system</w:t>
      </w:r>
      <w:r w:rsidRPr="008B4089">
        <w:rPr>
          <w:rFonts w:ascii="Arial" w:eastAsia="Calibri" w:hAnsi="Arial" w:cs="Arial"/>
          <w:spacing w:val="30"/>
          <w:sz w:val="24"/>
          <w:szCs w:val="24"/>
        </w:rPr>
        <w:t xml:space="preserve"> </w:t>
      </w:r>
      <w:r w:rsidRPr="008B4089">
        <w:rPr>
          <w:rFonts w:ascii="Arial" w:eastAsia="Calibri" w:hAnsi="Arial" w:cs="Arial"/>
          <w:sz w:val="24"/>
          <w:szCs w:val="24"/>
        </w:rPr>
        <w:t>to</w:t>
      </w:r>
      <w:r w:rsidRPr="008B4089">
        <w:rPr>
          <w:rFonts w:ascii="Arial" w:eastAsia="Calibri" w:hAnsi="Arial" w:cs="Arial"/>
          <w:spacing w:val="31"/>
          <w:sz w:val="24"/>
          <w:szCs w:val="24"/>
        </w:rPr>
        <w:t xml:space="preserve"> </w:t>
      </w:r>
      <w:r w:rsidRPr="008B4089">
        <w:rPr>
          <w:rFonts w:ascii="Arial" w:eastAsia="Calibri" w:hAnsi="Arial" w:cs="Arial"/>
          <w:sz w:val="24"/>
          <w:szCs w:val="24"/>
        </w:rPr>
        <w:t>ensure</w:t>
      </w:r>
      <w:r w:rsidRPr="008B4089">
        <w:rPr>
          <w:rFonts w:ascii="Arial" w:eastAsia="Calibri" w:hAnsi="Arial" w:cs="Arial"/>
          <w:spacing w:val="31"/>
          <w:sz w:val="24"/>
          <w:szCs w:val="24"/>
        </w:rPr>
        <w:t xml:space="preserve"> </w:t>
      </w:r>
      <w:r w:rsidRPr="008B4089">
        <w:rPr>
          <w:rFonts w:ascii="Arial" w:eastAsia="Calibri" w:hAnsi="Arial" w:cs="Arial"/>
          <w:sz w:val="24"/>
          <w:szCs w:val="24"/>
        </w:rPr>
        <w:t>the</w:t>
      </w:r>
      <w:r w:rsidRPr="008B4089">
        <w:rPr>
          <w:rFonts w:ascii="Arial" w:eastAsia="Calibri" w:hAnsi="Arial" w:cs="Arial"/>
          <w:spacing w:val="32"/>
          <w:sz w:val="24"/>
          <w:szCs w:val="24"/>
        </w:rPr>
        <w:t xml:space="preserve"> </w:t>
      </w:r>
      <w:r w:rsidRPr="008B4089">
        <w:rPr>
          <w:rFonts w:ascii="Arial" w:eastAsia="Calibri" w:hAnsi="Arial" w:cs="Arial"/>
          <w:sz w:val="24"/>
          <w:szCs w:val="24"/>
        </w:rPr>
        <w:t>recovery</w:t>
      </w:r>
      <w:r w:rsidRPr="008B4089">
        <w:rPr>
          <w:rFonts w:ascii="Arial" w:eastAsia="Calibri" w:hAnsi="Arial" w:cs="Arial"/>
          <w:spacing w:val="31"/>
          <w:sz w:val="24"/>
          <w:szCs w:val="24"/>
        </w:rPr>
        <w:t xml:space="preserve"> </w:t>
      </w:r>
      <w:r w:rsidRPr="008B4089">
        <w:rPr>
          <w:rFonts w:ascii="Arial" w:eastAsia="Calibri" w:hAnsi="Arial" w:cs="Arial"/>
          <w:sz w:val="24"/>
          <w:szCs w:val="24"/>
        </w:rPr>
        <w:t>from</w:t>
      </w:r>
      <w:r w:rsidRPr="008B4089">
        <w:rPr>
          <w:rFonts w:ascii="Arial" w:eastAsia="Calibri" w:hAnsi="Arial" w:cs="Arial"/>
          <w:spacing w:val="31"/>
          <w:sz w:val="24"/>
          <w:szCs w:val="24"/>
        </w:rPr>
        <w:t xml:space="preserve"> </w:t>
      </w:r>
      <w:r w:rsidRPr="008B4089">
        <w:rPr>
          <w:rFonts w:ascii="Arial" w:eastAsia="Calibri" w:hAnsi="Arial" w:cs="Arial"/>
          <w:sz w:val="24"/>
          <w:szCs w:val="24"/>
        </w:rPr>
        <w:t>leavers</w:t>
      </w:r>
      <w:r w:rsidRPr="008B4089">
        <w:rPr>
          <w:rFonts w:ascii="Arial" w:eastAsia="Calibri" w:hAnsi="Arial" w:cs="Arial"/>
          <w:spacing w:val="32"/>
          <w:sz w:val="24"/>
          <w:szCs w:val="24"/>
        </w:rPr>
        <w:t xml:space="preserve"> </w:t>
      </w:r>
      <w:r w:rsidRPr="008B4089">
        <w:rPr>
          <w:rFonts w:ascii="Arial" w:eastAsia="Calibri" w:hAnsi="Arial" w:cs="Arial"/>
          <w:sz w:val="24"/>
          <w:szCs w:val="24"/>
        </w:rPr>
        <w:t>of</w:t>
      </w:r>
      <w:r w:rsidRPr="008B4089">
        <w:rPr>
          <w:rFonts w:ascii="Arial" w:eastAsia="Calibri" w:hAnsi="Arial" w:cs="Arial"/>
          <w:spacing w:val="32"/>
          <w:sz w:val="24"/>
          <w:szCs w:val="24"/>
        </w:rPr>
        <w:t xml:space="preserve"> </w:t>
      </w:r>
      <w:r w:rsidRPr="008B4089">
        <w:rPr>
          <w:rFonts w:ascii="Arial" w:eastAsia="Calibri" w:hAnsi="Arial" w:cs="Arial"/>
          <w:sz w:val="24"/>
          <w:szCs w:val="24"/>
        </w:rPr>
        <w:t>any</w:t>
      </w:r>
      <w:r w:rsidRPr="008B4089">
        <w:rPr>
          <w:rFonts w:ascii="Arial" w:eastAsia="Calibri" w:hAnsi="Arial" w:cs="Arial"/>
          <w:spacing w:val="32"/>
          <w:sz w:val="24"/>
          <w:szCs w:val="24"/>
        </w:rPr>
        <w:t xml:space="preserve"> </w:t>
      </w:r>
      <w:r w:rsidRPr="008B4089">
        <w:rPr>
          <w:rFonts w:ascii="Arial" w:eastAsia="Calibri" w:hAnsi="Arial" w:cs="Arial"/>
          <w:sz w:val="24"/>
          <w:szCs w:val="24"/>
        </w:rPr>
        <w:t>sums</w:t>
      </w:r>
      <w:r w:rsidRPr="008B4089">
        <w:rPr>
          <w:rFonts w:ascii="Arial" w:eastAsia="Calibri" w:hAnsi="Arial" w:cs="Arial"/>
          <w:spacing w:val="31"/>
          <w:sz w:val="24"/>
          <w:szCs w:val="24"/>
        </w:rPr>
        <w:t xml:space="preserve"> </w:t>
      </w:r>
      <w:r w:rsidRPr="008B4089">
        <w:rPr>
          <w:rFonts w:ascii="Arial" w:eastAsia="Calibri" w:hAnsi="Arial" w:cs="Arial"/>
          <w:sz w:val="24"/>
          <w:szCs w:val="24"/>
        </w:rPr>
        <w:t>due</w:t>
      </w:r>
      <w:r w:rsidRPr="008B4089">
        <w:rPr>
          <w:rFonts w:ascii="Arial" w:eastAsia="Calibri" w:hAnsi="Arial" w:cs="Arial"/>
          <w:spacing w:val="32"/>
          <w:sz w:val="24"/>
          <w:szCs w:val="24"/>
        </w:rPr>
        <w:t xml:space="preserve"> </w:t>
      </w:r>
      <w:r w:rsidRPr="008B4089">
        <w:rPr>
          <w:rFonts w:ascii="Arial" w:eastAsia="Calibri" w:hAnsi="Arial" w:cs="Arial"/>
          <w:sz w:val="24"/>
          <w:szCs w:val="24"/>
        </w:rPr>
        <w:t>by them</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2"/>
          <w:sz w:val="24"/>
          <w:szCs w:val="24"/>
        </w:rPr>
        <w:t xml:space="preserve"> </w:t>
      </w:r>
      <w:r w:rsidRPr="008B4089">
        <w:rPr>
          <w:rFonts w:ascii="Arial" w:eastAsia="Calibri" w:hAnsi="Arial" w:cs="Arial"/>
          <w:sz w:val="24"/>
          <w:szCs w:val="24"/>
        </w:rPr>
        <w:t>NES.</w:t>
      </w:r>
    </w:p>
    <w:p w14:paraId="09A9CE40" w14:textId="77777777" w:rsidR="008B4089" w:rsidRPr="008B4089" w:rsidRDefault="008B4089" w:rsidP="008B4089">
      <w:pPr>
        <w:tabs>
          <w:tab w:val="left" w:pos="1180"/>
          <w:tab w:val="left" w:pos="1181"/>
        </w:tabs>
        <w:spacing w:before="1" w:after="0" w:line="276" w:lineRule="auto"/>
        <w:ind w:left="1276"/>
        <w:contextualSpacing/>
        <w:rPr>
          <w:rFonts w:ascii="Arial" w:eastAsia="Calibri" w:hAnsi="Arial" w:cs="Arial"/>
          <w:sz w:val="24"/>
          <w:szCs w:val="24"/>
        </w:rPr>
      </w:pPr>
    </w:p>
    <w:p w14:paraId="525A2CF0"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All employees shall be paid by bank credit transfer, unless otherwise</w:t>
      </w:r>
      <w:r w:rsidRPr="008B4089">
        <w:rPr>
          <w:rFonts w:ascii="Arial" w:eastAsia="Calibri" w:hAnsi="Arial" w:cs="Arial"/>
          <w:spacing w:val="1"/>
          <w:sz w:val="24"/>
          <w:szCs w:val="24"/>
        </w:rPr>
        <w:t xml:space="preserve"> </w:t>
      </w:r>
      <w:r w:rsidRPr="008B4089">
        <w:rPr>
          <w:rFonts w:ascii="Arial" w:eastAsia="Calibri" w:hAnsi="Arial" w:cs="Arial"/>
          <w:sz w:val="24"/>
          <w:szCs w:val="24"/>
        </w:rPr>
        <w:t>agreed</w:t>
      </w:r>
      <w:r w:rsidRPr="008B4089">
        <w:rPr>
          <w:rFonts w:ascii="Arial" w:eastAsia="Calibri" w:hAnsi="Arial" w:cs="Arial"/>
          <w:spacing w:val="-2"/>
          <w:sz w:val="24"/>
          <w:szCs w:val="24"/>
        </w:rPr>
        <w:t xml:space="preserve"> </w:t>
      </w:r>
      <w:r w:rsidRPr="008B4089">
        <w:rPr>
          <w:rFonts w:ascii="Arial" w:eastAsia="Calibri" w:hAnsi="Arial" w:cs="Arial"/>
          <w:sz w:val="24"/>
          <w:szCs w:val="24"/>
        </w:rPr>
        <w:t>by the Executive Director of Finance.</w:t>
      </w:r>
    </w:p>
    <w:p w14:paraId="687ADC29"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4C5CFD17" w14:textId="7F40E6A8"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After</w:t>
      </w:r>
      <w:r w:rsidRPr="008B4089">
        <w:rPr>
          <w:rFonts w:ascii="Arial" w:eastAsia="Calibri" w:hAnsi="Arial" w:cs="Arial"/>
          <w:spacing w:val="-18"/>
          <w:sz w:val="24"/>
          <w:szCs w:val="24"/>
        </w:rPr>
        <w:t xml:space="preserve"> </w:t>
      </w:r>
      <w:r w:rsidRPr="008B4089">
        <w:rPr>
          <w:rFonts w:ascii="Arial" w:eastAsia="Calibri" w:hAnsi="Arial" w:cs="Arial"/>
          <w:sz w:val="24"/>
          <w:szCs w:val="24"/>
        </w:rPr>
        <w:t>approval</w:t>
      </w:r>
      <w:r w:rsidRPr="008B4089">
        <w:rPr>
          <w:rFonts w:ascii="Arial" w:eastAsia="Calibri" w:hAnsi="Arial" w:cs="Arial"/>
          <w:spacing w:val="-18"/>
          <w:sz w:val="24"/>
          <w:szCs w:val="24"/>
        </w:rPr>
        <w:t xml:space="preserve"> </w:t>
      </w:r>
      <w:r w:rsidRPr="008B4089">
        <w:rPr>
          <w:rFonts w:ascii="Arial" w:eastAsia="Calibri" w:hAnsi="Arial" w:cs="Arial"/>
          <w:sz w:val="24"/>
          <w:szCs w:val="24"/>
        </w:rPr>
        <w:t>by</w:t>
      </w:r>
      <w:r w:rsidRPr="008B4089">
        <w:rPr>
          <w:rFonts w:ascii="Arial" w:eastAsia="Calibri" w:hAnsi="Arial" w:cs="Arial"/>
          <w:spacing w:val="-17"/>
          <w:sz w:val="24"/>
          <w:szCs w:val="24"/>
        </w:rPr>
        <w:t xml:space="preserve"> </w:t>
      </w:r>
      <w:r w:rsidRPr="008B4089">
        <w:rPr>
          <w:rFonts w:ascii="Arial" w:eastAsia="Calibri" w:hAnsi="Arial" w:cs="Arial"/>
          <w:sz w:val="24"/>
          <w:szCs w:val="24"/>
        </w:rPr>
        <w:t>the</w:t>
      </w:r>
      <w:r w:rsidRPr="008B4089">
        <w:rPr>
          <w:rFonts w:ascii="Arial" w:eastAsia="Calibri" w:hAnsi="Arial" w:cs="Arial"/>
          <w:spacing w:val="-17"/>
          <w:sz w:val="24"/>
          <w:szCs w:val="24"/>
        </w:rPr>
        <w:t xml:space="preserve"> </w:t>
      </w:r>
      <w:r w:rsidRPr="008B4089">
        <w:rPr>
          <w:rFonts w:ascii="Arial" w:eastAsia="Calibri" w:hAnsi="Arial" w:cs="Arial"/>
          <w:sz w:val="24"/>
          <w:szCs w:val="24"/>
        </w:rPr>
        <w:t>Remuneration</w:t>
      </w:r>
      <w:r w:rsidRPr="008B4089">
        <w:rPr>
          <w:rFonts w:ascii="Arial" w:eastAsia="Calibri" w:hAnsi="Arial" w:cs="Arial"/>
          <w:spacing w:val="-17"/>
          <w:sz w:val="24"/>
          <w:szCs w:val="24"/>
        </w:rPr>
        <w:t xml:space="preserve"> </w:t>
      </w:r>
      <w:r w:rsidRPr="008B4089">
        <w:rPr>
          <w:rFonts w:ascii="Arial" w:eastAsia="Calibri" w:hAnsi="Arial" w:cs="Arial"/>
          <w:sz w:val="24"/>
          <w:szCs w:val="24"/>
        </w:rPr>
        <w:t>Committee,</w:t>
      </w:r>
      <w:r w:rsidRPr="008B4089">
        <w:rPr>
          <w:rFonts w:ascii="Arial" w:eastAsia="Calibri" w:hAnsi="Arial" w:cs="Arial"/>
          <w:spacing w:val="-18"/>
          <w:sz w:val="24"/>
          <w:szCs w:val="24"/>
        </w:rPr>
        <w:t xml:space="preserve"> </w:t>
      </w:r>
      <w:r w:rsidRPr="008B4089">
        <w:rPr>
          <w:rFonts w:ascii="Arial" w:eastAsia="Calibri" w:hAnsi="Arial" w:cs="Arial"/>
          <w:sz w:val="24"/>
          <w:szCs w:val="24"/>
        </w:rPr>
        <w:t>the</w:t>
      </w:r>
      <w:r w:rsidRPr="008B4089">
        <w:rPr>
          <w:rFonts w:ascii="Arial" w:eastAsia="Calibri" w:hAnsi="Arial" w:cs="Arial"/>
          <w:spacing w:val="-18"/>
          <w:sz w:val="24"/>
          <w:szCs w:val="24"/>
        </w:rPr>
        <w:t xml:space="preserve"> </w:t>
      </w:r>
      <w:r w:rsidRPr="008B4089">
        <w:rPr>
          <w:rFonts w:ascii="Arial" w:eastAsia="Calibri" w:hAnsi="Arial" w:cs="Arial"/>
          <w:sz w:val="24"/>
          <w:szCs w:val="24"/>
        </w:rPr>
        <w:t>Chair</w:t>
      </w:r>
      <w:r w:rsidRPr="008B4089">
        <w:rPr>
          <w:rFonts w:ascii="Arial" w:eastAsia="Calibri" w:hAnsi="Arial" w:cs="Arial"/>
          <w:spacing w:val="-17"/>
          <w:sz w:val="24"/>
          <w:szCs w:val="24"/>
        </w:rPr>
        <w:t xml:space="preserve"> </w:t>
      </w:r>
      <w:r w:rsidRPr="008B4089">
        <w:rPr>
          <w:rFonts w:ascii="Arial" w:eastAsia="Calibri" w:hAnsi="Arial" w:cs="Arial"/>
          <w:sz w:val="24"/>
          <w:szCs w:val="24"/>
        </w:rPr>
        <w:t>will</w:t>
      </w:r>
      <w:r w:rsidRPr="008B4089">
        <w:rPr>
          <w:rFonts w:ascii="Arial" w:eastAsia="Calibri" w:hAnsi="Arial" w:cs="Arial"/>
          <w:spacing w:val="-16"/>
          <w:sz w:val="24"/>
          <w:szCs w:val="24"/>
        </w:rPr>
        <w:t xml:space="preserve"> </w:t>
      </w:r>
      <w:r w:rsidRPr="008B4089">
        <w:rPr>
          <w:rFonts w:ascii="Arial" w:eastAsia="Calibri" w:hAnsi="Arial" w:cs="Arial"/>
          <w:sz w:val="24"/>
          <w:szCs w:val="24"/>
        </w:rPr>
        <w:t>personally</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authorise for payment the Performance Related Pay </w:t>
      </w:r>
      <w:r w:rsidR="00F54F0B">
        <w:rPr>
          <w:rFonts w:ascii="Arial" w:eastAsia="Calibri" w:hAnsi="Arial" w:cs="Arial"/>
          <w:sz w:val="24"/>
          <w:szCs w:val="24"/>
        </w:rPr>
        <w:t xml:space="preserve">Progression </w:t>
      </w:r>
      <w:r w:rsidR="0038120C">
        <w:rPr>
          <w:rFonts w:ascii="Arial" w:eastAsia="Calibri" w:hAnsi="Arial" w:cs="Arial"/>
          <w:sz w:val="24"/>
          <w:szCs w:val="24"/>
        </w:rPr>
        <w:t xml:space="preserve">(PRPP) </w:t>
      </w:r>
      <w:r w:rsidRPr="008B4089">
        <w:rPr>
          <w:rFonts w:ascii="Arial" w:eastAsia="Calibri" w:hAnsi="Arial" w:cs="Arial"/>
          <w:sz w:val="24"/>
          <w:szCs w:val="24"/>
        </w:rPr>
        <w:t xml:space="preserve">of the </w:t>
      </w:r>
      <w:r w:rsidR="00931202">
        <w:rPr>
          <w:rFonts w:ascii="Arial" w:eastAsia="Calibri" w:hAnsi="Arial" w:cs="Arial"/>
          <w:sz w:val="24"/>
          <w:szCs w:val="24"/>
        </w:rPr>
        <w:t xml:space="preserve">Chief Executive </w:t>
      </w:r>
      <w:r w:rsidRPr="008B4089">
        <w:rPr>
          <w:rFonts w:ascii="Arial" w:eastAsia="Calibri" w:hAnsi="Arial" w:cs="Arial"/>
          <w:sz w:val="24"/>
          <w:szCs w:val="24"/>
        </w:rPr>
        <w:t>and</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7"/>
          <w:sz w:val="24"/>
          <w:szCs w:val="24"/>
        </w:rPr>
        <w:t xml:space="preserve"> </w:t>
      </w:r>
      <w:r w:rsidRPr="008B4089">
        <w:rPr>
          <w:rFonts w:ascii="Arial" w:eastAsia="Calibri" w:hAnsi="Arial" w:cs="Arial"/>
          <w:sz w:val="24"/>
          <w:szCs w:val="24"/>
        </w:rPr>
        <w:t>Chief</w:t>
      </w:r>
      <w:r w:rsidRPr="008B4089">
        <w:rPr>
          <w:rFonts w:ascii="Arial" w:eastAsia="Calibri" w:hAnsi="Arial" w:cs="Arial"/>
          <w:spacing w:val="-5"/>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6"/>
          <w:sz w:val="24"/>
          <w:szCs w:val="24"/>
        </w:rPr>
        <w:t xml:space="preserve"> </w:t>
      </w:r>
      <w:r w:rsidRPr="008B4089">
        <w:rPr>
          <w:rFonts w:ascii="Arial" w:eastAsia="Calibri" w:hAnsi="Arial" w:cs="Arial"/>
          <w:sz w:val="24"/>
          <w:szCs w:val="24"/>
        </w:rPr>
        <w:t>will</w:t>
      </w:r>
      <w:r w:rsidRPr="008B4089">
        <w:rPr>
          <w:rFonts w:ascii="Arial" w:eastAsia="Calibri" w:hAnsi="Arial" w:cs="Arial"/>
          <w:spacing w:val="-6"/>
          <w:sz w:val="24"/>
          <w:szCs w:val="24"/>
        </w:rPr>
        <w:t xml:space="preserve"> </w:t>
      </w:r>
      <w:r w:rsidRPr="008B4089">
        <w:rPr>
          <w:rFonts w:ascii="Arial" w:eastAsia="Calibri" w:hAnsi="Arial" w:cs="Arial"/>
          <w:sz w:val="24"/>
          <w:szCs w:val="24"/>
        </w:rPr>
        <w:t>personally</w:t>
      </w:r>
      <w:r w:rsidRPr="008B4089">
        <w:rPr>
          <w:rFonts w:ascii="Arial" w:eastAsia="Calibri" w:hAnsi="Arial" w:cs="Arial"/>
          <w:spacing w:val="-6"/>
          <w:sz w:val="24"/>
          <w:szCs w:val="24"/>
        </w:rPr>
        <w:t xml:space="preserve"> </w:t>
      </w:r>
      <w:r w:rsidRPr="008B4089">
        <w:rPr>
          <w:rFonts w:ascii="Arial" w:eastAsia="Calibri" w:hAnsi="Arial" w:cs="Arial"/>
          <w:sz w:val="24"/>
          <w:szCs w:val="24"/>
        </w:rPr>
        <w:t>authorise</w:t>
      </w:r>
      <w:r w:rsidRPr="008B4089">
        <w:rPr>
          <w:rFonts w:ascii="Arial" w:eastAsia="Calibri" w:hAnsi="Arial" w:cs="Arial"/>
          <w:spacing w:val="-6"/>
          <w:sz w:val="24"/>
          <w:szCs w:val="24"/>
        </w:rPr>
        <w:t xml:space="preserve"> </w:t>
      </w:r>
      <w:r w:rsidR="0032295A">
        <w:rPr>
          <w:rFonts w:ascii="Arial" w:eastAsia="Calibri" w:hAnsi="Arial" w:cs="Arial"/>
          <w:sz w:val="24"/>
          <w:szCs w:val="24"/>
        </w:rPr>
        <w:t xml:space="preserve">the </w:t>
      </w:r>
      <w:r w:rsidR="00FF27F7">
        <w:rPr>
          <w:rFonts w:ascii="Arial" w:eastAsia="Calibri" w:hAnsi="Arial" w:cs="Arial"/>
          <w:sz w:val="24"/>
          <w:szCs w:val="24"/>
        </w:rPr>
        <w:t xml:space="preserve">progression </w:t>
      </w:r>
      <w:r w:rsidR="00F4529F" w:rsidRPr="008B4089">
        <w:rPr>
          <w:rFonts w:ascii="Arial" w:eastAsia="Calibri" w:hAnsi="Arial" w:cs="Arial"/>
          <w:sz w:val="24"/>
          <w:szCs w:val="24"/>
        </w:rPr>
        <w:t>payment</w:t>
      </w:r>
      <w:r w:rsidR="00931202">
        <w:rPr>
          <w:rFonts w:ascii="Arial" w:eastAsia="Calibri" w:hAnsi="Arial" w:cs="Arial"/>
          <w:sz w:val="24"/>
          <w:szCs w:val="24"/>
        </w:rPr>
        <w:t xml:space="preserve"> for </w:t>
      </w:r>
      <w:r w:rsidR="00B0338C">
        <w:rPr>
          <w:rFonts w:ascii="Arial" w:eastAsia="Calibri" w:hAnsi="Arial" w:cs="Arial"/>
          <w:sz w:val="24"/>
          <w:szCs w:val="24"/>
        </w:rPr>
        <w:t xml:space="preserve">other </w:t>
      </w:r>
      <w:r w:rsidR="006F59A1">
        <w:rPr>
          <w:rFonts w:ascii="Arial" w:eastAsia="Calibri" w:hAnsi="Arial" w:cs="Arial"/>
          <w:sz w:val="24"/>
          <w:szCs w:val="24"/>
        </w:rPr>
        <w:t xml:space="preserve">contracted </w:t>
      </w:r>
      <w:r w:rsidR="00FF27F7">
        <w:rPr>
          <w:rFonts w:ascii="Arial" w:eastAsia="Calibri" w:hAnsi="Arial" w:cs="Arial"/>
          <w:sz w:val="24"/>
          <w:szCs w:val="24"/>
        </w:rPr>
        <w:t>N</w:t>
      </w:r>
      <w:r w:rsidR="00933D6A">
        <w:rPr>
          <w:rFonts w:ascii="Arial" w:eastAsia="Calibri" w:hAnsi="Arial" w:cs="Arial"/>
          <w:sz w:val="24"/>
          <w:szCs w:val="24"/>
        </w:rPr>
        <w:t>ES</w:t>
      </w:r>
      <w:r w:rsidR="00FF27F7">
        <w:rPr>
          <w:rFonts w:ascii="Arial" w:eastAsia="Calibri" w:hAnsi="Arial" w:cs="Arial"/>
          <w:sz w:val="24"/>
          <w:szCs w:val="24"/>
        </w:rPr>
        <w:t xml:space="preserve"> staff</w:t>
      </w:r>
      <w:r w:rsidR="00C50DBE">
        <w:rPr>
          <w:rFonts w:ascii="Arial" w:eastAsia="Calibri" w:hAnsi="Arial" w:cs="Arial"/>
          <w:sz w:val="24"/>
          <w:szCs w:val="24"/>
        </w:rPr>
        <w:t xml:space="preserve"> wi</w:t>
      </w:r>
      <w:r w:rsidR="00FF27F7">
        <w:rPr>
          <w:rFonts w:ascii="Arial" w:eastAsia="Calibri" w:hAnsi="Arial" w:cs="Arial"/>
          <w:sz w:val="24"/>
          <w:szCs w:val="24"/>
        </w:rPr>
        <w:t>thin the Executive and Senior Management Cohort</w:t>
      </w:r>
      <w:r w:rsidR="00933D6A">
        <w:rPr>
          <w:rFonts w:ascii="Arial" w:eastAsia="Calibri" w:hAnsi="Arial" w:cs="Arial"/>
          <w:sz w:val="24"/>
          <w:szCs w:val="24"/>
        </w:rPr>
        <w:t>.</w:t>
      </w:r>
      <w:r w:rsidR="00625A12">
        <w:rPr>
          <w:rFonts w:ascii="Arial" w:eastAsia="Calibri" w:hAnsi="Arial" w:cs="Arial"/>
          <w:sz w:val="24"/>
          <w:szCs w:val="24"/>
        </w:rPr>
        <w:t xml:space="preserve"> </w:t>
      </w:r>
    </w:p>
    <w:p w14:paraId="26664049" w14:textId="77777777" w:rsidR="008B4089" w:rsidRPr="008B4089" w:rsidRDefault="008B4089" w:rsidP="008B4089">
      <w:pPr>
        <w:spacing w:after="0" w:line="276" w:lineRule="auto"/>
        <w:ind w:left="720"/>
        <w:contextualSpacing/>
        <w:rPr>
          <w:rFonts w:ascii="Arial" w:eastAsia="Calibri" w:hAnsi="Arial" w:cs="Arial"/>
          <w:sz w:val="24"/>
          <w:szCs w:val="24"/>
        </w:rPr>
      </w:pPr>
    </w:p>
    <w:p w14:paraId="3BBCFDB2"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2"/>
          <w:sz w:val="24"/>
          <w:szCs w:val="24"/>
        </w:rPr>
        <w:t xml:space="preserve"> </w:t>
      </w:r>
      <w:r w:rsidRPr="008B4089">
        <w:rPr>
          <w:rFonts w:ascii="Arial" w:eastAsia="Calibri" w:hAnsi="Arial" w:cs="Arial"/>
          <w:sz w:val="24"/>
          <w:szCs w:val="24"/>
        </w:rPr>
        <w:t>shall</w:t>
      </w:r>
      <w:r w:rsidRPr="008B4089">
        <w:rPr>
          <w:rFonts w:ascii="Arial" w:eastAsia="Calibri" w:hAnsi="Arial" w:cs="Arial"/>
          <w:spacing w:val="-11"/>
          <w:sz w:val="24"/>
          <w:szCs w:val="24"/>
        </w:rPr>
        <w:t xml:space="preserve"> </w:t>
      </w:r>
      <w:r w:rsidRPr="008B4089">
        <w:rPr>
          <w:rFonts w:ascii="Arial" w:eastAsia="Calibri" w:hAnsi="Arial" w:cs="Arial"/>
          <w:sz w:val="24"/>
          <w:szCs w:val="24"/>
        </w:rPr>
        <w:t>ensure</w:t>
      </w:r>
      <w:r w:rsidRPr="008B4089">
        <w:rPr>
          <w:rFonts w:ascii="Arial" w:eastAsia="Calibri" w:hAnsi="Arial" w:cs="Arial"/>
          <w:spacing w:val="-11"/>
          <w:sz w:val="24"/>
          <w:szCs w:val="24"/>
        </w:rPr>
        <w:t xml:space="preserve"> </w:t>
      </w:r>
      <w:r w:rsidRPr="008B4089">
        <w:rPr>
          <w:rFonts w:ascii="Arial" w:eastAsia="Calibri" w:hAnsi="Arial" w:cs="Arial"/>
          <w:sz w:val="24"/>
          <w:szCs w:val="24"/>
        </w:rPr>
        <w:t>salaries</w:t>
      </w:r>
      <w:r w:rsidRPr="008B4089">
        <w:rPr>
          <w:rFonts w:ascii="Arial" w:eastAsia="Calibri" w:hAnsi="Arial" w:cs="Arial"/>
          <w:spacing w:val="-12"/>
          <w:sz w:val="24"/>
          <w:szCs w:val="24"/>
        </w:rPr>
        <w:t xml:space="preserve"> </w:t>
      </w:r>
      <w:r w:rsidRPr="008B4089">
        <w:rPr>
          <w:rFonts w:ascii="Arial" w:eastAsia="Calibri" w:hAnsi="Arial" w:cs="Arial"/>
          <w:sz w:val="24"/>
          <w:szCs w:val="24"/>
        </w:rPr>
        <w:t>and</w:t>
      </w:r>
      <w:r w:rsidRPr="008B4089">
        <w:rPr>
          <w:rFonts w:ascii="Arial" w:eastAsia="Calibri" w:hAnsi="Arial" w:cs="Arial"/>
          <w:spacing w:val="-11"/>
          <w:sz w:val="24"/>
          <w:szCs w:val="24"/>
        </w:rPr>
        <w:t xml:space="preserve"> </w:t>
      </w:r>
      <w:r w:rsidRPr="008B4089">
        <w:rPr>
          <w:rFonts w:ascii="Arial" w:eastAsia="Calibri" w:hAnsi="Arial" w:cs="Arial"/>
          <w:sz w:val="24"/>
          <w:szCs w:val="24"/>
        </w:rPr>
        <w:t>wages</w:t>
      </w:r>
      <w:r w:rsidRPr="008B4089">
        <w:rPr>
          <w:rFonts w:ascii="Arial" w:eastAsia="Calibri" w:hAnsi="Arial" w:cs="Arial"/>
          <w:spacing w:val="-11"/>
          <w:sz w:val="24"/>
          <w:szCs w:val="24"/>
        </w:rPr>
        <w:t xml:space="preserve"> </w:t>
      </w:r>
      <w:r w:rsidRPr="008B4089">
        <w:rPr>
          <w:rFonts w:ascii="Arial" w:eastAsia="Calibri" w:hAnsi="Arial" w:cs="Arial"/>
          <w:sz w:val="24"/>
          <w:szCs w:val="24"/>
        </w:rPr>
        <w:t>are</w:t>
      </w:r>
      <w:r w:rsidRPr="008B4089">
        <w:rPr>
          <w:rFonts w:ascii="Arial" w:eastAsia="Calibri" w:hAnsi="Arial" w:cs="Arial"/>
          <w:spacing w:val="-11"/>
          <w:sz w:val="24"/>
          <w:szCs w:val="24"/>
        </w:rPr>
        <w:t xml:space="preserve"> </w:t>
      </w:r>
      <w:r w:rsidRPr="008B4089">
        <w:rPr>
          <w:rFonts w:ascii="Arial" w:eastAsia="Calibri" w:hAnsi="Arial" w:cs="Arial"/>
          <w:sz w:val="24"/>
          <w:szCs w:val="24"/>
        </w:rPr>
        <w:t>paid</w:t>
      </w:r>
      <w:r w:rsidRPr="008B4089">
        <w:rPr>
          <w:rFonts w:ascii="Arial" w:eastAsia="Calibri" w:hAnsi="Arial" w:cs="Arial"/>
          <w:spacing w:val="-11"/>
          <w:sz w:val="24"/>
          <w:szCs w:val="24"/>
        </w:rPr>
        <w:t xml:space="preserve"> </w:t>
      </w:r>
      <w:r w:rsidRPr="008B4089">
        <w:rPr>
          <w:rFonts w:ascii="Arial" w:eastAsia="Calibri" w:hAnsi="Arial" w:cs="Arial"/>
          <w:sz w:val="24"/>
          <w:szCs w:val="24"/>
        </w:rPr>
        <w:t>on</w:t>
      </w:r>
      <w:r w:rsidRPr="008B4089">
        <w:rPr>
          <w:rFonts w:ascii="Arial" w:eastAsia="Calibri" w:hAnsi="Arial" w:cs="Arial"/>
          <w:spacing w:val="-11"/>
          <w:sz w:val="24"/>
          <w:szCs w:val="24"/>
        </w:rPr>
        <w:t xml:space="preserve"> </w:t>
      </w:r>
      <w:r w:rsidRPr="008B4089">
        <w:rPr>
          <w:rFonts w:ascii="Arial" w:eastAsia="Calibri" w:hAnsi="Arial" w:cs="Arial"/>
          <w:sz w:val="24"/>
          <w:szCs w:val="24"/>
        </w:rPr>
        <w:t>the currently agreed dates but may vary these when necessary due to</w:t>
      </w:r>
      <w:r w:rsidRPr="008B4089">
        <w:rPr>
          <w:rFonts w:ascii="Arial" w:eastAsia="Calibri" w:hAnsi="Arial" w:cs="Arial"/>
          <w:spacing w:val="1"/>
          <w:sz w:val="24"/>
          <w:szCs w:val="24"/>
        </w:rPr>
        <w:t xml:space="preserve"> </w:t>
      </w:r>
      <w:r w:rsidRPr="008B4089">
        <w:rPr>
          <w:rFonts w:ascii="Arial" w:eastAsia="Calibri" w:hAnsi="Arial" w:cs="Arial"/>
          <w:sz w:val="24"/>
          <w:szCs w:val="24"/>
        </w:rPr>
        <w:t>special</w:t>
      </w:r>
      <w:r w:rsidRPr="008B4089">
        <w:rPr>
          <w:rFonts w:ascii="Arial" w:eastAsia="Calibri" w:hAnsi="Arial" w:cs="Arial"/>
          <w:spacing w:val="1"/>
          <w:sz w:val="24"/>
          <w:szCs w:val="24"/>
        </w:rPr>
        <w:t xml:space="preserve"> </w:t>
      </w:r>
      <w:r w:rsidRPr="008B4089">
        <w:rPr>
          <w:rFonts w:ascii="Arial" w:eastAsia="Calibri" w:hAnsi="Arial" w:cs="Arial"/>
          <w:sz w:val="24"/>
          <w:szCs w:val="24"/>
        </w:rPr>
        <w:t>circumstances</w:t>
      </w:r>
      <w:r w:rsidRPr="008B4089">
        <w:rPr>
          <w:rFonts w:ascii="Arial" w:eastAsia="Calibri" w:hAnsi="Arial" w:cs="Arial"/>
          <w:spacing w:val="1"/>
          <w:sz w:val="24"/>
          <w:szCs w:val="24"/>
        </w:rPr>
        <w:t xml:space="preserve"> </w:t>
      </w:r>
      <w:r w:rsidRPr="008B4089">
        <w:rPr>
          <w:rFonts w:ascii="Arial" w:eastAsia="Calibri" w:hAnsi="Arial" w:cs="Arial"/>
          <w:sz w:val="24"/>
          <w:szCs w:val="24"/>
        </w:rPr>
        <w:t>(e.g.</w:t>
      </w:r>
      <w:r w:rsidRPr="008B4089">
        <w:rPr>
          <w:rFonts w:ascii="Arial" w:eastAsia="Calibri" w:hAnsi="Arial" w:cs="Arial"/>
          <w:spacing w:val="1"/>
          <w:sz w:val="24"/>
          <w:szCs w:val="24"/>
        </w:rPr>
        <w:t xml:space="preserve"> </w:t>
      </w:r>
      <w:r w:rsidRPr="008B4089">
        <w:rPr>
          <w:rFonts w:ascii="Arial" w:eastAsia="Calibri" w:hAnsi="Arial" w:cs="Arial"/>
          <w:sz w:val="24"/>
          <w:szCs w:val="24"/>
        </w:rPr>
        <w:t>Christmas</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other</w:t>
      </w:r>
      <w:r w:rsidRPr="008B4089">
        <w:rPr>
          <w:rFonts w:ascii="Arial" w:eastAsia="Calibri" w:hAnsi="Arial" w:cs="Arial"/>
          <w:spacing w:val="1"/>
          <w:sz w:val="24"/>
          <w:szCs w:val="24"/>
        </w:rPr>
        <w:t xml:space="preserve"> </w:t>
      </w:r>
      <w:r w:rsidRPr="008B4089">
        <w:rPr>
          <w:rFonts w:ascii="Arial" w:eastAsia="Calibri" w:hAnsi="Arial" w:cs="Arial"/>
          <w:sz w:val="24"/>
          <w:szCs w:val="24"/>
        </w:rPr>
        <w:t>Bank</w:t>
      </w:r>
      <w:r w:rsidRPr="008B4089">
        <w:rPr>
          <w:rFonts w:ascii="Arial" w:eastAsia="Calibri" w:hAnsi="Arial" w:cs="Arial"/>
          <w:spacing w:val="1"/>
          <w:sz w:val="24"/>
          <w:szCs w:val="24"/>
        </w:rPr>
        <w:t xml:space="preserve"> </w:t>
      </w:r>
      <w:r w:rsidRPr="008B4089">
        <w:rPr>
          <w:rFonts w:ascii="Arial" w:eastAsia="Calibri" w:hAnsi="Arial" w:cs="Arial"/>
          <w:sz w:val="24"/>
          <w:szCs w:val="24"/>
        </w:rPr>
        <w:t>Holidays).</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 to an individual shall not normally be made in advance of the</w:t>
      </w:r>
      <w:r w:rsidRPr="008B4089">
        <w:rPr>
          <w:rFonts w:ascii="Arial" w:eastAsia="Calibri" w:hAnsi="Arial" w:cs="Arial"/>
          <w:spacing w:val="1"/>
          <w:sz w:val="24"/>
          <w:szCs w:val="24"/>
        </w:rPr>
        <w:t xml:space="preserve"> </w:t>
      </w:r>
      <w:r w:rsidRPr="008B4089">
        <w:rPr>
          <w:rFonts w:ascii="Arial" w:eastAsia="Calibri" w:hAnsi="Arial" w:cs="Arial"/>
          <w:sz w:val="24"/>
          <w:szCs w:val="24"/>
        </w:rPr>
        <w:t>normal</w:t>
      </w:r>
      <w:r w:rsidRPr="008B4089">
        <w:rPr>
          <w:rFonts w:ascii="Arial" w:eastAsia="Calibri" w:hAnsi="Arial" w:cs="Arial"/>
          <w:spacing w:val="-1"/>
          <w:sz w:val="24"/>
          <w:szCs w:val="24"/>
        </w:rPr>
        <w:t xml:space="preserve"> </w:t>
      </w:r>
      <w:r w:rsidRPr="008B4089">
        <w:rPr>
          <w:rFonts w:ascii="Arial" w:eastAsia="Calibri" w:hAnsi="Arial" w:cs="Arial"/>
          <w:sz w:val="24"/>
          <w:szCs w:val="24"/>
        </w:rPr>
        <w:t>pay date.</w:t>
      </w:r>
    </w:p>
    <w:p w14:paraId="5C5D72F3" w14:textId="77777777" w:rsidR="008B4089" w:rsidRDefault="008B4089" w:rsidP="008B4089">
      <w:pPr>
        <w:spacing w:after="0" w:line="276" w:lineRule="auto"/>
        <w:ind w:left="720"/>
        <w:contextualSpacing/>
        <w:rPr>
          <w:rFonts w:ascii="Arial" w:eastAsia="Calibri" w:hAnsi="Arial" w:cs="Arial"/>
          <w:sz w:val="24"/>
          <w:szCs w:val="24"/>
        </w:rPr>
      </w:pPr>
    </w:p>
    <w:p w14:paraId="5D695D21" w14:textId="77777777" w:rsidR="008B4089" w:rsidRPr="008B4089" w:rsidRDefault="008B4089" w:rsidP="008B4089">
      <w:pPr>
        <w:tabs>
          <w:tab w:val="left" w:pos="951"/>
        </w:tabs>
        <w:spacing w:after="0" w:line="276" w:lineRule="auto"/>
        <w:ind w:left="950"/>
        <w:contextualSpacing/>
        <w:rPr>
          <w:rFonts w:ascii="Arial" w:eastAsia="Calibri" w:hAnsi="Arial" w:cs="Arial"/>
          <w:sz w:val="24"/>
          <w:szCs w:val="24"/>
        </w:rPr>
      </w:pPr>
      <w:bookmarkStart w:id="13" w:name="_bookmark9"/>
      <w:bookmarkEnd w:id="13"/>
    </w:p>
    <w:p w14:paraId="2E269A73" w14:textId="77777777" w:rsidR="008B4089" w:rsidRPr="008B4089" w:rsidRDefault="008B4089" w:rsidP="008B4089">
      <w:pPr>
        <w:widowControl w:val="0"/>
        <w:numPr>
          <w:ilvl w:val="0"/>
          <w:numId w:val="30"/>
        </w:numPr>
        <w:tabs>
          <w:tab w:val="left" w:pos="819"/>
          <w:tab w:val="left" w:pos="820"/>
        </w:tabs>
        <w:autoSpaceDE w:val="0"/>
        <w:autoSpaceDN w:val="0"/>
        <w:spacing w:before="66" w:after="0" w:line="240" w:lineRule="auto"/>
        <w:ind w:left="1080" w:hanging="360"/>
        <w:outlineLvl w:val="0"/>
        <w:rPr>
          <w:rFonts w:ascii="Arial" w:eastAsia="Arial" w:hAnsi="Arial" w:cs="Arial"/>
          <w:b/>
          <w:bCs/>
          <w:sz w:val="24"/>
          <w:szCs w:val="24"/>
        </w:rPr>
      </w:pPr>
      <w:r w:rsidRPr="008B4089">
        <w:rPr>
          <w:rFonts w:ascii="Arial" w:eastAsia="Arial" w:hAnsi="Arial" w:cs="Arial"/>
          <w:b/>
          <w:bCs/>
          <w:spacing w:val="-8"/>
          <w:sz w:val="24"/>
          <w:szCs w:val="24"/>
        </w:rPr>
        <w:t>TRAVEL,</w:t>
      </w:r>
      <w:r w:rsidRPr="008B4089">
        <w:rPr>
          <w:rFonts w:ascii="Arial" w:eastAsia="Arial" w:hAnsi="Arial" w:cs="Arial"/>
          <w:b/>
          <w:bCs/>
          <w:spacing w:val="-18"/>
          <w:sz w:val="24"/>
          <w:szCs w:val="24"/>
        </w:rPr>
        <w:t xml:space="preserve"> </w:t>
      </w:r>
      <w:r w:rsidRPr="008B4089">
        <w:rPr>
          <w:rFonts w:ascii="Arial" w:eastAsia="Arial" w:hAnsi="Arial" w:cs="Arial"/>
          <w:b/>
          <w:bCs/>
          <w:spacing w:val="-8"/>
          <w:sz w:val="24"/>
          <w:szCs w:val="24"/>
        </w:rPr>
        <w:t>SUBSISTENCE</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AND</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OTHER</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ALLOWANCES</w:t>
      </w:r>
    </w:p>
    <w:p w14:paraId="19FFF0FE"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0ACCF121"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734B42F2"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expense</w:t>
      </w:r>
      <w:r w:rsidRPr="008B4089">
        <w:rPr>
          <w:rFonts w:ascii="Arial" w:eastAsia="Calibri" w:hAnsi="Arial" w:cs="Arial"/>
          <w:spacing w:val="1"/>
          <w:sz w:val="24"/>
          <w:szCs w:val="24"/>
        </w:rPr>
        <w:t xml:space="preserve"> </w:t>
      </w:r>
      <w:r w:rsidRPr="008B4089">
        <w:rPr>
          <w:rFonts w:ascii="Arial" w:eastAsia="Calibri" w:hAnsi="Arial" w:cs="Arial"/>
          <w:sz w:val="24"/>
          <w:szCs w:val="24"/>
        </w:rPr>
        <w:t>claims</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employees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reimbursed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line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relevant</w:t>
      </w:r>
      <w:r w:rsidRPr="008B4089">
        <w:rPr>
          <w:rFonts w:ascii="Arial" w:eastAsia="Calibri" w:hAnsi="Arial" w:cs="Arial"/>
          <w:spacing w:val="1"/>
          <w:sz w:val="24"/>
          <w:szCs w:val="24"/>
        </w:rPr>
        <w:t xml:space="preserve"> </w:t>
      </w:r>
      <w:r w:rsidRPr="008B4089">
        <w:rPr>
          <w:rFonts w:ascii="Arial" w:eastAsia="Calibri" w:hAnsi="Arial" w:cs="Arial"/>
          <w:sz w:val="24"/>
          <w:szCs w:val="24"/>
        </w:rPr>
        <w:t>NHS</w:t>
      </w:r>
      <w:r w:rsidRPr="008B4089">
        <w:rPr>
          <w:rFonts w:ascii="Arial" w:eastAsia="Calibri" w:hAnsi="Arial" w:cs="Arial"/>
          <w:spacing w:val="1"/>
          <w:sz w:val="24"/>
          <w:szCs w:val="24"/>
        </w:rPr>
        <w:t xml:space="preserve"> </w:t>
      </w:r>
      <w:r w:rsidRPr="008B4089">
        <w:rPr>
          <w:rFonts w:ascii="Arial" w:eastAsia="Calibri" w:hAnsi="Arial" w:cs="Arial"/>
          <w:sz w:val="24"/>
          <w:szCs w:val="24"/>
        </w:rPr>
        <w:t>regulations,</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in line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 NES</w:t>
      </w:r>
      <w:r w:rsidRPr="008B4089">
        <w:rPr>
          <w:rFonts w:ascii="Arial" w:eastAsia="Calibri" w:hAnsi="Arial" w:cs="Arial"/>
          <w:spacing w:val="-1"/>
          <w:sz w:val="24"/>
          <w:szCs w:val="24"/>
        </w:rPr>
        <w:t xml:space="preserve"> </w:t>
      </w:r>
      <w:r w:rsidRPr="008B4089">
        <w:rPr>
          <w:rFonts w:ascii="Arial" w:eastAsia="Calibri" w:hAnsi="Arial" w:cs="Arial"/>
          <w:sz w:val="24"/>
          <w:szCs w:val="24"/>
        </w:rPr>
        <w:t>Travel and</w:t>
      </w:r>
      <w:r w:rsidRPr="008B4089">
        <w:rPr>
          <w:rFonts w:ascii="Arial" w:eastAsia="Calibri" w:hAnsi="Arial" w:cs="Arial"/>
          <w:spacing w:val="-2"/>
          <w:sz w:val="24"/>
          <w:szCs w:val="24"/>
        </w:rPr>
        <w:t xml:space="preserve"> </w:t>
      </w:r>
      <w:r w:rsidRPr="008B4089">
        <w:rPr>
          <w:rFonts w:ascii="Arial" w:eastAsia="Calibri" w:hAnsi="Arial" w:cs="Arial"/>
          <w:sz w:val="24"/>
          <w:szCs w:val="24"/>
        </w:rPr>
        <w:t>Subsistence</w:t>
      </w:r>
      <w:r w:rsidRPr="008B4089">
        <w:rPr>
          <w:rFonts w:ascii="Arial" w:eastAsia="Calibri" w:hAnsi="Arial" w:cs="Arial"/>
          <w:spacing w:val="-1"/>
          <w:sz w:val="24"/>
          <w:szCs w:val="24"/>
        </w:rPr>
        <w:t xml:space="preserve"> </w:t>
      </w:r>
      <w:r w:rsidRPr="008B4089">
        <w:rPr>
          <w:rFonts w:ascii="Arial" w:eastAsia="Calibri" w:hAnsi="Arial" w:cs="Arial"/>
          <w:sz w:val="24"/>
          <w:szCs w:val="24"/>
        </w:rPr>
        <w:t>Policy.</w:t>
      </w:r>
    </w:p>
    <w:p w14:paraId="2954347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E6D0768" w14:textId="77777777" w:rsidR="008B4089" w:rsidRPr="008B4089" w:rsidRDefault="008B4089" w:rsidP="008B4089">
      <w:pPr>
        <w:widowControl w:val="0"/>
        <w:numPr>
          <w:ilvl w:val="1"/>
          <w:numId w:val="30"/>
        </w:numPr>
        <w:tabs>
          <w:tab w:val="left" w:pos="951"/>
        </w:tabs>
        <w:autoSpaceDE w:val="0"/>
        <w:autoSpaceDN w:val="0"/>
        <w:spacing w:before="1" w:after="0" w:line="240" w:lineRule="auto"/>
        <w:ind w:left="950" w:hanging="851"/>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issue</w:t>
      </w:r>
      <w:r w:rsidRPr="008B4089">
        <w:rPr>
          <w:rFonts w:ascii="Arial" w:eastAsia="Calibri" w:hAnsi="Arial" w:cs="Arial"/>
          <w:spacing w:val="1"/>
          <w:sz w:val="24"/>
          <w:szCs w:val="24"/>
        </w:rPr>
        <w:t xml:space="preserve"> </w:t>
      </w:r>
      <w:r w:rsidRPr="008B4089">
        <w:rPr>
          <w:rFonts w:ascii="Arial" w:eastAsia="Calibri" w:hAnsi="Arial" w:cs="Arial"/>
          <w:sz w:val="24"/>
          <w:szCs w:val="24"/>
        </w:rPr>
        <w:t>additional</w:t>
      </w:r>
      <w:r w:rsidRPr="008B4089">
        <w:rPr>
          <w:rFonts w:ascii="Arial" w:eastAsia="Calibri" w:hAnsi="Arial" w:cs="Arial"/>
          <w:spacing w:val="1"/>
          <w:sz w:val="24"/>
          <w:szCs w:val="24"/>
        </w:rPr>
        <w:t xml:space="preserve"> </w:t>
      </w:r>
      <w:r w:rsidRPr="008B4089">
        <w:rPr>
          <w:rFonts w:ascii="Arial" w:eastAsia="Calibri" w:hAnsi="Arial" w:cs="Arial"/>
          <w:sz w:val="24"/>
          <w:szCs w:val="24"/>
        </w:rPr>
        <w:t>guidance</w:t>
      </w:r>
      <w:r w:rsidRPr="008B4089">
        <w:rPr>
          <w:rFonts w:ascii="Arial" w:eastAsia="Calibri" w:hAnsi="Arial" w:cs="Arial"/>
          <w:spacing w:val="1"/>
          <w:sz w:val="24"/>
          <w:szCs w:val="24"/>
        </w:rPr>
        <w:t xml:space="preserve"> </w:t>
      </w:r>
      <w:r w:rsidRPr="008B4089">
        <w:rPr>
          <w:rFonts w:ascii="Arial" w:eastAsia="Calibri" w:hAnsi="Arial" w:cs="Arial"/>
          <w:sz w:val="24"/>
          <w:szCs w:val="24"/>
        </w:rPr>
        <w:t>on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pacing w:val="-1"/>
          <w:sz w:val="24"/>
          <w:szCs w:val="24"/>
        </w:rPr>
        <w:t>submission</w:t>
      </w:r>
      <w:r w:rsidRPr="008B4089">
        <w:rPr>
          <w:rFonts w:ascii="Arial" w:eastAsia="Calibri" w:hAnsi="Arial" w:cs="Arial"/>
          <w:spacing w:val="-17"/>
          <w:sz w:val="24"/>
          <w:szCs w:val="24"/>
        </w:rPr>
        <w:t xml:space="preserve"> </w:t>
      </w:r>
      <w:r w:rsidRPr="008B4089">
        <w:rPr>
          <w:rFonts w:ascii="Arial" w:eastAsia="Calibri" w:hAnsi="Arial" w:cs="Arial"/>
          <w:sz w:val="24"/>
          <w:szCs w:val="24"/>
        </w:rPr>
        <w:t>of</w:t>
      </w:r>
      <w:r w:rsidRPr="008B4089">
        <w:rPr>
          <w:rFonts w:ascii="Arial" w:eastAsia="Calibri" w:hAnsi="Arial" w:cs="Arial"/>
          <w:spacing w:val="-17"/>
          <w:sz w:val="24"/>
          <w:szCs w:val="24"/>
        </w:rPr>
        <w:t xml:space="preserve"> </w:t>
      </w:r>
      <w:r w:rsidRPr="008B4089">
        <w:rPr>
          <w:rFonts w:ascii="Arial" w:eastAsia="Calibri" w:hAnsi="Arial" w:cs="Arial"/>
          <w:sz w:val="24"/>
          <w:szCs w:val="24"/>
        </w:rPr>
        <w:t>expense</w:t>
      </w:r>
      <w:r w:rsidRPr="008B4089">
        <w:rPr>
          <w:rFonts w:ascii="Arial" w:eastAsia="Calibri" w:hAnsi="Arial" w:cs="Arial"/>
          <w:spacing w:val="-16"/>
          <w:sz w:val="24"/>
          <w:szCs w:val="24"/>
        </w:rPr>
        <w:t xml:space="preserve"> </w:t>
      </w:r>
      <w:r w:rsidRPr="008B4089">
        <w:rPr>
          <w:rFonts w:ascii="Arial" w:eastAsia="Calibri" w:hAnsi="Arial" w:cs="Arial"/>
          <w:sz w:val="24"/>
          <w:szCs w:val="24"/>
        </w:rPr>
        <w:t>claims,</w:t>
      </w:r>
      <w:r w:rsidRPr="008B4089">
        <w:rPr>
          <w:rFonts w:ascii="Arial" w:eastAsia="Calibri" w:hAnsi="Arial" w:cs="Arial"/>
          <w:spacing w:val="-17"/>
          <w:sz w:val="24"/>
          <w:szCs w:val="24"/>
        </w:rPr>
        <w:t xml:space="preserve"> </w:t>
      </w:r>
      <w:r w:rsidRPr="008B4089">
        <w:rPr>
          <w:rFonts w:ascii="Arial" w:eastAsia="Calibri" w:hAnsi="Arial" w:cs="Arial"/>
          <w:sz w:val="24"/>
          <w:szCs w:val="24"/>
        </w:rPr>
        <w:t>specifying</w:t>
      </w:r>
      <w:r w:rsidRPr="008B4089">
        <w:rPr>
          <w:rFonts w:ascii="Arial" w:eastAsia="Calibri" w:hAnsi="Arial" w:cs="Arial"/>
          <w:spacing w:val="-17"/>
          <w:sz w:val="24"/>
          <w:szCs w:val="24"/>
        </w:rPr>
        <w:t xml:space="preserve"> </w:t>
      </w:r>
      <w:r w:rsidRPr="008B4089">
        <w:rPr>
          <w:rFonts w:ascii="Arial" w:eastAsia="Calibri" w:hAnsi="Arial" w:cs="Arial"/>
          <w:sz w:val="24"/>
          <w:szCs w:val="24"/>
        </w:rPr>
        <w:t>the</w:t>
      </w:r>
      <w:r w:rsidRPr="008B4089">
        <w:rPr>
          <w:rFonts w:ascii="Arial" w:eastAsia="Calibri" w:hAnsi="Arial" w:cs="Arial"/>
          <w:spacing w:val="-17"/>
          <w:sz w:val="24"/>
          <w:szCs w:val="24"/>
        </w:rPr>
        <w:t xml:space="preserve"> </w:t>
      </w:r>
      <w:r w:rsidRPr="008B4089">
        <w:rPr>
          <w:rFonts w:ascii="Arial" w:eastAsia="Calibri" w:hAnsi="Arial" w:cs="Arial"/>
          <w:sz w:val="24"/>
          <w:szCs w:val="24"/>
        </w:rPr>
        <w:t>documentation</w:t>
      </w:r>
      <w:r w:rsidRPr="008B4089">
        <w:rPr>
          <w:rFonts w:ascii="Arial" w:eastAsia="Calibri" w:hAnsi="Arial" w:cs="Arial"/>
          <w:spacing w:val="-16"/>
          <w:sz w:val="24"/>
          <w:szCs w:val="24"/>
        </w:rPr>
        <w:t xml:space="preserve"> </w:t>
      </w:r>
      <w:r w:rsidRPr="008B4089">
        <w:rPr>
          <w:rFonts w:ascii="Arial" w:eastAsia="Calibri" w:hAnsi="Arial" w:cs="Arial"/>
          <w:sz w:val="24"/>
          <w:szCs w:val="24"/>
        </w:rPr>
        <w:t>to</w:t>
      </w:r>
      <w:r w:rsidRPr="008B4089">
        <w:rPr>
          <w:rFonts w:ascii="Arial" w:eastAsia="Calibri" w:hAnsi="Arial" w:cs="Arial"/>
          <w:spacing w:val="-18"/>
          <w:sz w:val="24"/>
          <w:szCs w:val="24"/>
        </w:rPr>
        <w:t xml:space="preserve"> </w:t>
      </w:r>
      <w:r w:rsidRPr="008B4089">
        <w:rPr>
          <w:rFonts w:ascii="Arial" w:eastAsia="Calibri" w:hAnsi="Arial" w:cs="Arial"/>
          <w:sz w:val="24"/>
          <w:szCs w:val="24"/>
        </w:rPr>
        <w:t>be</w:t>
      </w:r>
      <w:r w:rsidRPr="008B4089">
        <w:rPr>
          <w:rFonts w:ascii="Arial" w:eastAsia="Calibri" w:hAnsi="Arial" w:cs="Arial"/>
          <w:spacing w:val="-16"/>
          <w:sz w:val="24"/>
          <w:szCs w:val="24"/>
        </w:rPr>
        <w:t xml:space="preserve"> </w:t>
      </w:r>
      <w:r w:rsidRPr="008B4089">
        <w:rPr>
          <w:rFonts w:ascii="Arial" w:eastAsia="Calibri" w:hAnsi="Arial" w:cs="Arial"/>
          <w:sz w:val="24"/>
          <w:szCs w:val="24"/>
        </w:rPr>
        <w:t>used,</w:t>
      </w:r>
      <w:r w:rsidRPr="008B4089">
        <w:rPr>
          <w:rFonts w:ascii="Arial" w:eastAsia="Calibri" w:hAnsi="Arial" w:cs="Arial"/>
          <w:spacing w:val="-70"/>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timescales</w:t>
      </w:r>
      <w:r w:rsidRPr="008B4089">
        <w:rPr>
          <w:rFonts w:ascii="Arial" w:eastAsia="Calibri" w:hAnsi="Arial" w:cs="Arial"/>
          <w:spacing w:val="-1"/>
          <w:sz w:val="24"/>
          <w:szCs w:val="24"/>
        </w:rPr>
        <w:t xml:space="preserve"> </w:t>
      </w:r>
      <w:r w:rsidRPr="008B4089">
        <w:rPr>
          <w:rFonts w:ascii="Arial" w:eastAsia="Calibri" w:hAnsi="Arial" w:cs="Arial"/>
          <w:sz w:val="24"/>
          <w:szCs w:val="24"/>
        </w:rPr>
        <w:t>to be</w:t>
      </w:r>
      <w:r w:rsidRPr="008B4089">
        <w:rPr>
          <w:rFonts w:ascii="Arial" w:eastAsia="Calibri" w:hAnsi="Arial" w:cs="Arial"/>
          <w:spacing w:val="-3"/>
          <w:sz w:val="24"/>
          <w:szCs w:val="24"/>
        </w:rPr>
        <w:t xml:space="preserve"> </w:t>
      </w:r>
      <w:r w:rsidRPr="008B4089">
        <w:rPr>
          <w:rFonts w:ascii="Arial" w:eastAsia="Calibri" w:hAnsi="Arial" w:cs="Arial"/>
          <w:sz w:val="24"/>
          <w:szCs w:val="24"/>
        </w:rPr>
        <w:t>adhered to</w:t>
      </w:r>
      <w:r w:rsidRPr="008B4089">
        <w:rPr>
          <w:rFonts w:ascii="Arial" w:eastAsia="Calibri" w:hAnsi="Arial" w:cs="Arial"/>
          <w:spacing w:val="-1"/>
          <w:sz w:val="24"/>
          <w:szCs w:val="24"/>
        </w:rPr>
        <w:t xml:space="preserve"> </w:t>
      </w:r>
      <w:r w:rsidRPr="008B4089">
        <w:rPr>
          <w:rFonts w:ascii="Arial" w:eastAsia="Calibri" w:hAnsi="Arial" w:cs="Arial"/>
          <w:sz w:val="24"/>
          <w:szCs w:val="24"/>
        </w:rPr>
        <w:t>and the</w:t>
      </w:r>
      <w:r w:rsidRPr="008B4089">
        <w:rPr>
          <w:rFonts w:ascii="Arial" w:eastAsia="Calibri" w:hAnsi="Arial" w:cs="Arial"/>
          <w:spacing w:val="-3"/>
          <w:sz w:val="24"/>
          <w:szCs w:val="24"/>
        </w:rPr>
        <w:t xml:space="preserve"> </w:t>
      </w:r>
      <w:r w:rsidRPr="008B4089">
        <w:rPr>
          <w:rFonts w:ascii="Arial" w:eastAsia="Calibri" w:hAnsi="Arial" w:cs="Arial"/>
          <w:sz w:val="24"/>
          <w:szCs w:val="24"/>
        </w:rPr>
        <w:t>required level</w:t>
      </w:r>
      <w:r w:rsidRPr="008B4089">
        <w:rPr>
          <w:rFonts w:ascii="Arial" w:eastAsia="Calibri" w:hAnsi="Arial" w:cs="Arial"/>
          <w:spacing w:val="-1"/>
          <w:sz w:val="24"/>
          <w:szCs w:val="24"/>
        </w:rPr>
        <w:t xml:space="preserve"> </w:t>
      </w:r>
      <w:r w:rsidRPr="008B4089">
        <w:rPr>
          <w:rFonts w:ascii="Arial" w:eastAsia="Calibri" w:hAnsi="Arial" w:cs="Arial"/>
          <w:sz w:val="24"/>
          <w:szCs w:val="24"/>
        </w:rPr>
        <w:t>of authorisation.</w:t>
      </w:r>
    </w:p>
    <w:p w14:paraId="57C1DC46" w14:textId="77777777" w:rsidR="008B4089" w:rsidRDefault="008B4089" w:rsidP="008B4089">
      <w:pPr>
        <w:widowControl w:val="0"/>
        <w:autoSpaceDE w:val="0"/>
        <w:autoSpaceDN w:val="0"/>
        <w:spacing w:after="0" w:line="240" w:lineRule="auto"/>
        <w:rPr>
          <w:rFonts w:ascii="Arial" w:eastAsia="Arial" w:hAnsi="Arial" w:cs="Arial"/>
          <w:sz w:val="24"/>
          <w:szCs w:val="24"/>
        </w:rPr>
      </w:pPr>
    </w:p>
    <w:p w14:paraId="38FCAC19" w14:textId="77777777" w:rsidR="00534C08" w:rsidRDefault="00534C08" w:rsidP="008B4089">
      <w:pPr>
        <w:widowControl w:val="0"/>
        <w:autoSpaceDE w:val="0"/>
        <w:autoSpaceDN w:val="0"/>
        <w:spacing w:after="0" w:line="240" w:lineRule="auto"/>
        <w:rPr>
          <w:rFonts w:ascii="Arial" w:eastAsia="Arial" w:hAnsi="Arial" w:cs="Arial"/>
          <w:sz w:val="24"/>
          <w:szCs w:val="24"/>
        </w:rPr>
      </w:pPr>
    </w:p>
    <w:p w14:paraId="02072BDA" w14:textId="77777777" w:rsidR="00534C08" w:rsidRDefault="00534C08" w:rsidP="008B4089">
      <w:pPr>
        <w:widowControl w:val="0"/>
        <w:autoSpaceDE w:val="0"/>
        <w:autoSpaceDN w:val="0"/>
        <w:spacing w:after="0" w:line="240" w:lineRule="auto"/>
        <w:rPr>
          <w:rFonts w:ascii="Arial" w:eastAsia="Arial" w:hAnsi="Arial" w:cs="Arial"/>
          <w:sz w:val="24"/>
          <w:szCs w:val="24"/>
        </w:rPr>
      </w:pPr>
    </w:p>
    <w:p w14:paraId="2FA1CDE4" w14:textId="77777777" w:rsidR="00534C08" w:rsidRDefault="00534C08" w:rsidP="008B4089">
      <w:pPr>
        <w:widowControl w:val="0"/>
        <w:autoSpaceDE w:val="0"/>
        <w:autoSpaceDN w:val="0"/>
        <w:spacing w:after="0" w:line="240" w:lineRule="auto"/>
        <w:rPr>
          <w:rFonts w:ascii="Arial" w:eastAsia="Arial" w:hAnsi="Arial" w:cs="Arial"/>
          <w:sz w:val="24"/>
          <w:szCs w:val="24"/>
        </w:rPr>
      </w:pPr>
    </w:p>
    <w:p w14:paraId="11DD4DAE" w14:textId="77777777" w:rsidR="00931202" w:rsidRPr="008B4089" w:rsidRDefault="00931202" w:rsidP="008B4089">
      <w:pPr>
        <w:widowControl w:val="0"/>
        <w:autoSpaceDE w:val="0"/>
        <w:autoSpaceDN w:val="0"/>
        <w:spacing w:after="0" w:line="240" w:lineRule="auto"/>
        <w:rPr>
          <w:rFonts w:ascii="Arial" w:eastAsia="Arial" w:hAnsi="Arial" w:cs="Arial"/>
          <w:sz w:val="24"/>
          <w:szCs w:val="24"/>
        </w:rPr>
      </w:pPr>
    </w:p>
    <w:p w14:paraId="432C4BD0"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6157695" w14:textId="77777777" w:rsidR="008B4089" w:rsidRPr="008B4089" w:rsidRDefault="008B4089" w:rsidP="00FA30EB">
      <w:pPr>
        <w:widowControl w:val="0"/>
        <w:tabs>
          <w:tab w:val="left" w:pos="819"/>
          <w:tab w:val="left" w:pos="820"/>
        </w:tabs>
        <w:autoSpaceDE w:val="0"/>
        <w:autoSpaceDN w:val="0"/>
        <w:spacing w:after="0" w:line="240" w:lineRule="auto"/>
        <w:outlineLvl w:val="0"/>
        <w:rPr>
          <w:rFonts w:ascii="Arial" w:eastAsia="Arial" w:hAnsi="Arial" w:cs="Arial"/>
          <w:b/>
          <w:bCs/>
          <w:strike/>
          <w:sz w:val="24"/>
          <w:szCs w:val="24"/>
        </w:rPr>
      </w:pPr>
      <w:bookmarkStart w:id="14" w:name="_bookmark10"/>
      <w:bookmarkEnd w:id="14"/>
      <w:r w:rsidRPr="008B4089">
        <w:rPr>
          <w:rFonts w:ascii="Arial" w:eastAsia="Arial" w:hAnsi="Arial" w:cs="Arial"/>
          <w:b/>
          <w:bCs/>
          <w:spacing w:val="-8"/>
          <w:sz w:val="24"/>
          <w:szCs w:val="24"/>
        </w:rPr>
        <w:lastRenderedPageBreak/>
        <w:t>CONTRACTING</w:t>
      </w:r>
      <w:r w:rsidRPr="008B4089">
        <w:rPr>
          <w:rFonts w:ascii="Arial" w:eastAsia="Arial" w:hAnsi="Arial" w:cs="Arial"/>
          <w:b/>
          <w:bCs/>
          <w:spacing w:val="-13"/>
          <w:sz w:val="24"/>
          <w:szCs w:val="24"/>
        </w:rPr>
        <w:t xml:space="preserve"> </w:t>
      </w:r>
      <w:r w:rsidRPr="008B4089">
        <w:rPr>
          <w:rFonts w:ascii="Arial" w:eastAsia="Arial" w:hAnsi="Arial" w:cs="Arial"/>
          <w:b/>
          <w:bCs/>
          <w:spacing w:val="-8"/>
          <w:sz w:val="24"/>
          <w:szCs w:val="24"/>
        </w:rPr>
        <w:t>AND</w:t>
      </w:r>
      <w:r w:rsidRPr="008B4089">
        <w:rPr>
          <w:rFonts w:ascii="Arial" w:eastAsia="Arial" w:hAnsi="Arial" w:cs="Arial"/>
          <w:b/>
          <w:bCs/>
          <w:spacing w:val="-12"/>
          <w:sz w:val="24"/>
          <w:szCs w:val="24"/>
        </w:rPr>
        <w:t xml:space="preserve"> PROCUREMENT</w:t>
      </w:r>
    </w:p>
    <w:p w14:paraId="60732B10" w14:textId="77777777" w:rsidR="008B4089" w:rsidRPr="008B4089" w:rsidRDefault="008B4089" w:rsidP="008B4089">
      <w:pPr>
        <w:widowControl w:val="0"/>
        <w:autoSpaceDE w:val="0"/>
        <w:autoSpaceDN w:val="0"/>
        <w:spacing w:after="0" w:line="240" w:lineRule="auto"/>
        <w:rPr>
          <w:rFonts w:ascii="Arial" w:eastAsia="Arial" w:hAnsi="Arial" w:cs="Arial"/>
          <w:b/>
          <w:strike/>
          <w:sz w:val="24"/>
          <w:szCs w:val="24"/>
        </w:rPr>
      </w:pPr>
    </w:p>
    <w:p w14:paraId="3D47E519" w14:textId="77777777" w:rsidR="008B4089" w:rsidRPr="008B4089" w:rsidRDefault="008B4089" w:rsidP="008B4089">
      <w:pPr>
        <w:widowControl w:val="0"/>
        <w:autoSpaceDE w:val="0"/>
        <w:autoSpaceDN w:val="0"/>
        <w:spacing w:before="11" w:after="0" w:line="240" w:lineRule="auto"/>
        <w:rPr>
          <w:rFonts w:ascii="Arial" w:eastAsia="Arial" w:hAnsi="Arial" w:cs="Arial"/>
          <w:b/>
          <w:strike/>
          <w:sz w:val="24"/>
          <w:szCs w:val="24"/>
        </w:rPr>
      </w:pPr>
    </w:p>
    <w:p w14:paraId="0A2CB339" w14:textId="12437D46"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6"/>
          <w:sz w:val="24"/>
          <w:szCs w:val="24"/>
        </w:rPr>
        <w:t xml:space="preserve"> </w:t>
      </w:r>
      <w:r w:rsidRPr="008B4089">
        <w:rPr>
          <w:rFonts w:ascii="Arial" w:eastAsia="Calibri" w:hAnsi="Arial" w:cs="Arial"/>
          <w:sz w:val="24"/>
          <w:szCs w:val="24"/>
        </w:rPr>
        <w:t>procurement</w:t>
      </w:r>
      <w:r w:rsidRPr="008B4089">
        <w:rPr>
          <w:rFonts w:ascii="Arial" w:eastAsia="Calibri" w:hAnsi="Arial" w:cs="Arial"/>
          <w:spacing w:val="-6"/>
          <w:sz w:val="24"/>
          <w:szCs w:val="24"/>
        </w:rPr>
        <w:t xml:space="preserve"> </w:t>
      </w:r>
      <w:r w:rsidRPr="008B4089">
        <w:rPr>
          <w:rFonts w:ascii="Arial" w:eastAsia="Calibri" w:hAnsi="Arial" w:cs="Arial"/>
          <w:sz w:val="24"/>
          <w:szCs w:val="24"/>
        </w:rPr>
        <w:t>must</w:t>
      </w:r>
      <w:r w:rsidRPr="008B4089">
        <w:rPr>
          <w:rFonts w:ascii="Arial" w:eastAsia="Calibri" w:hAnsi="Arial" w:cs="Arial"/>
          <w:spacing w:val="-6"/>
          <w:sz w:val="24"/>
          <w:szCs w:val="24"/>
        </w:rPr>
        <w:t xml:space="preserve"> </w:t>
      </w:r>
      <w:r w:rsidRPr="008B4089">
        <w:rPr>
          <w:rFonts w:ascii="Arial" w:eastAsia="Calibri" w:hAnsi="Arial" w:cs="Arial"/>
          <w:sz w:val="24"/>
          <w:szCs w:val="24"/>
        </w:rPr>
        <w:t>be</w:t>
      </w:r>
      <w:r w:rsidRPr="008B4089">
        <w:rPr>
          <w:rFonts w:ascii="Arial" w:eastAsia="Calibri" w:hAnsi="Arial" w:cs="Arial"/>
          <w:spacing w:val="-4"/>
          <w:sz w:val="24"/>
          <w:szCs w:val="24"/>
        </w:rPr>
        <w:t xml:space="preserve"> </w:t>
      </w:r>
      <w:r w:rsidRPr="008B4089">
        <w:rPr>
          <w:rFonts w:ascii="Arial" w:eastAsia="Calibri" w:hAnsi="Arial" w:cs="Arial"/>
          <w:sz w:val="24"/>
          <w:szCs w:val="24"/>
        </w:rPr>
        <w:t>undertaken</w:t>
      </w:r>
      <w:r w:rsidRPr="008B4089">
        <w:rPr>
          <w:rFonts w:ascii="Arial" w:eastAsia="Calibri" w:hAnsi="Arial" w:cs="Arial"/>
          <w:spacing w:val="-6"/>
          <w:sz w:val="24"/>
          <w:szCs w:val="24"/>
        </w:rPr>
        <w:t xml:space="preserve"> </w:t>
      </w:r>
      <w:r w:rsidRPr="008B4089">
        <w:rPr>
          <w:rFonts w:ascii="Arial" w:eastAsia="Calibri" w:hAnsi="Arial" w:cs="Arial"/>
          <w:sz w:val="24"/>
          <w:szCs w:val="24"/>
        </w:rPr>
        <w:t>in</w:t>
      </w:r>
      <w:r w:rsidRPr="008B4089">
        <w:rPr>
          <w:rFonts w:ascii="Arial" w:eastAsia="Calibri" w:hAnsi="Arial" w:cs="Arial"/>
          <w:spacing w:val="-5"/>
          <w:sz w:val="24"/>
          <w:szCs w:val="24"/>
        </w:rPr>
        <w:t xml:space="preserve"> </w:t>
      </w:r>
      <w:r w:rsidRPr="008B4089">
        <w:rPr>
          <w:rFonts w:ascii="Arial" w:eastAsia="Calibri" w:hAnsi="Arial" w:cs="Arial"/>
          <w:sz w:val="24"/>
          <w:szCs w:val="24"/>
        </w:rPr>
        <w:t>line</w:t>
      </w:r>
      <w:r w:rsidRPr="008B4089">
        <w:rPr>
          <w:rFonts w:ascii="Arial" w:eastAsia="Calibri" w:hAnsi="Arial" w:cs="Arial"/>
          <w:spacing w:val="-5"/>
          <w:sz w:val="24"/>
          <w:szCs w:val="24"/>
        </w:rPr>
        <w:t xml:space="preserve"> </w:t>
      </w:r>
      <w:r w:rsidRPr="008B4089">
        <w:rPr>
          <w:rFonts w:ascii="Arial" w:eastAsia="Calibri" w:hAnsi="Arial" w:cs="Arial"/>
          <w:sz w:val="24"/>
          <w:szCs w:val="24"/>
        </w:rPr>
        <w:t>with</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requirements</w:t>
      </w:r>
      <w:r w:rsidRPr="008B4089">
        <w:rPr>
          <w:rFonts w:ascii="Arial" w:eastAsia="Calibri" w:hAnsi="Arial" w:cs="Arial"/>
          <w:spacing w:val="-6"/>
          <w:sz w:val="24"/>
          <w:szCs w:val="24"/>
        </w:rPr>
        <w:t xml:space="preserve"> </w:t>
      </w:r>
      <w:r w:rsidRPr="008B4089">
        <w:rPr>
          <w:rFonts w:ascii="Arial" w:eastAsia="Calibri" w:hAnsi="Arial" w:cs="Arial"/>
          <w:sz w:val="24"/>
          <w:szCs w:val="24"/>
        </w:rPr>
        <w:t>of</w:t>
      </w:r>
      <w:r w:rsidRPr="008B4089">
        <w:rPr>
          <w:rFonts w:ascii="Arial" w:eastAsia="Calibri" w:hAnsi="Arial" w:cs="Arial"/>
          <w:spacing w:val="-4"/>
          <w:sz w:val="24"/>
          <w:szCs w:val="24"/>
        </w:rPr>
        <w:t xml:space="preserve"> </w:t>
      </w:r>
      <w:r w:rsidRPr="008B4089">
        <w:rPr>
          <w:rFonts w:ascii="Arial" w:eastAsia="Calibri" w:hAnsi="Arial" w:cs="Arial"/>
          <w:sz w:val="24"/>
          <w:szCs w:val="24"/>
        </w:rPr>
        <w:t>the Public</w:t>
      </w:r>
      <w:r w:rsidRPr="008B4089">
        <w:rPr>
          <w:rFonts w:ascii="Arial" w:eastAsia="Calibri" w:hAnsi="Arial" w:cs="Arial"/>
          <w:spacing w:val="-11"/>
          <w:sz w:val="24"/>
          <w:szCs w:val="24"/>
        </w:rPr>
        <w:t xml:space="preserve"> </w:t>
      </w:r>
      <w:r w:rsidRPr="008B4089">
        <w:rPr>
          <w:rFonts w:ascii="Arial" w:eastAsia="Calibri" w:hAnsi="Arial" w:cs="Arial"/>
          <w:sz w:val="24"/>
          <w:szCs w:val="24"/>
        </w:rPr>
        <w:t>Contracts</w:t>
      </w:r>
      <w:r w:rsidRPr="008B4089">
        <w:rPr>
          <w:rFonts w:ascii="Arial" w:eastAsia="Calibri" w:hAnsi="Arial" w:cs="Arial"/>
          <w:spacing w:val="-9"/>
          <w:sz w:val="24"/>
          <w:szCs w:val="24"/>
        </w:rPr>
        <w:t xml:space="preserve"> </w:t>
      </w:r>
      <w:r w:rsidRPr="008B4089">
        <w:rPr>
          <w:rFonts w:ascii="Arial" w:eastAsia="Calibri" w:hAnsi="Arial" w:cs="Arial"/>
          <w:sz w:val="24"/>
          <w:szCs w:val="24"/>
        </w:rPr>
        <w:t>(Scotland)</w:t>
      </w:r>
      <w:r w:rsidRPr="008B4089">
        <w:rPr>
          <w:rFonts w:ascii="Arial" w:eastAsia="Calibri" w:hAnsi="Arial" w:cs="Arial"/>
          <w:spacing w:val="-12"/>
          <w:sz w:val="24"/>
          <w:szCs w:val="24"/>
        </w:rPr>
        <w:t xml:space="preserve"> </w:t>
      </w:r>
      <w:r w:rsidRPr="008B4089">
        <w:rPr>
          <w:rFonts w:ascii="Arial" w:eastAsia="Calibri" w:hAnsi="Arial" w:cs="Arial"/>
          <w:sz w:val="24"/>
          <w:szCs w:val="24"/>
        </w:rPr>
        <w:t>Regulations</w:t>
      </w:r>
      <w:r w:rsidRPr="008B4089">
        <w:rPr>
          <w:rFonts w:ascii="Arial" w:eastAsia="Calibri" w:hAnsi="Arial" w:cs="Arial"/>
          <w:spacing w:val="-10"/>
          <w:sz w:val="24"/>
          <w:szCs w:val="24"/>
        </w:rPr>
        <w:t xml:space="preserve"> </w:t>
      </w:r>
      <w:r w:rsidRPr="008B4089">
        <w:rPr>
          <w:rFonts w:ascii="Arial" w:eastAsia="Calibri" w:hAnsi="Arial" w:cs="Arial"/>
          <w:sz w:val="24"/>
          <w:szCs w:val="24"/>
        </w:rPr>
        <w:t>2015,</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Procurement</w:t>
      </w:r>
      <w:r w:rsidRPr="008B4089">
        <w:rPr>
          <w:rFonts w:ascii="Arial" w:eastAsia="Calibri" w:hAnsi="Arial" w:cs="Arial"/>
          <w:spacing w:val="-10"/>
          <w:sz w:val="24"/>
          <w:szCs w:val="24"/>
        </w:rPr>
        <w:t xml:space="preserve"> </w:t>
      </w:r>
      <w:r w:rsidRPr="008B4089">
        <w:rPr>
          <w:rFonts w:ascii="Arial" w:eastAsia="Calibri" w:hAnsi="Arial" w:cs="Arial"/>
          <w:sz w:val="24"/>
          <w:szCs w:val="24"/>
        </w:rPr>
        <w:t>Reform (Scotland)</w:t>
      </w:r>
      <w:r w:rsidRPr="008B4089">
        <w:rPr>
          <w:rFonts w:ascii="Arial" w:eastAsia="Calibri" w:hAnsi="Arial" w:cs="Arial"/>
          <w:spacing w:val="-7"/>
          <w:sz w:val="24"/>
          <w:szCs w:val="24"/>
        </w:rPr>
        <w:t xml:space="preserve"> </w:t>
      </w:r>
      <w:r w:rsidRPr="008B4089">
        <w:rPr>
          <w:rFonts w:ascii="Arial" w:eastAsia="Calibri" w:hAnsi="Arial" w:cs="Arial"/>
          <w:sz w:val="24"/>
          <w:szCs w:val="24"/>
        </w:rPr>
        <w:t>Act</w:t>
      </w:r>
      <w:r w:rsidRPr="008B4089">
        <w:rPr>
          <w:rFonts w:ascii="Arial" w:eastAsia="Calibri" w:hAnsi="Arial" w:cs="Arial"/>
          <w:spacing w:val="-6"/>
          <w:sz w:val="24"/>
          <w:szCs w:val="24"/>
        </w:rPr>
        <w:t xml:space="preserve"> </w:t>
      </w:r>
      <w:r w:rsidRPr="008B4089">
        <w:rPr>
          <w:rFonts w:ascii="Arial" w:eastAsia="Calibri" w:hAnsi="Arial" w:cs="Arial"/>
          <w:sz w:val="24"/>
          <w:szCs w:val="24"/>
        </w:rPr>
        <w:t>2014,</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Procurement</w:t>
      </w:r>
      <w:r w:rsidRPr="008B4089">
        <w:rPr>
          <w:rFonts w:ascii="Arial" w:eastAsia="Calibri" w:hAnsi="Arial" w:cs="Arial"/>
          <w:spacing w:val="-5"/>
          <w:sz w:val="24"/>
          <w:szCs w:val="24"/>
        </w:rPr>
        <w:t xml:space="preserve"> </w:t>
      </w:r>
      <w:r w:rsidRPr="008B4089">
        <w:rPr>
          <w:rFonts w:ascii="Arial" w:eastAsia="Calibri" w:hAnsi="Arial" w:cs="Arial"/>
          <w:sz w:val="24"/>
          <w:szCs w:val="24"/>
        </w:rPr>
        <w:t>(Scotland)</w:t>
      </w:r>
      <w:r w:rsidRPr="008B4089">
        <w:rPr>
          <w:rFonts w:ascii="Arial" w:eastAsia="Calibri" w:hAnsi="Arial" w:cs="Arial"/>
          <w:spacing w:val="-7"/>
          <w:sz w:val="24"/>
          <w:szCs w:val="24"/>
        </w:rPr>
        <w:t xml:space="preserve"> </w:t>
      </w:r>
      <w:r w:rsidRPr="008B4089">
        <w:rPr>
          <w:rFonts w:ascii="Arial" w:eastAsia="Calibri" w:hAnsi="Arial" w:cs="Arial"/>
          <w:sz w:val="24"/>
          <w:szCs w:val="24"/>
        </w:rPr>
        <w:t>Regulations</w:t>
      </w:r>
      <w:r w:rsidRPr="008B4089">
        <w:rPr>
          <w:rFonts w:ascii="Arial" w:eastAsia="Calibri" w:hAnsi="Arial" w:cs="Arial"/>
          <w:spacing w:val="-5"/>
          <w:sz w:val="24"/>
          <w:szCs w:val="24"/>
        </w:rPr>
        <w:t xml:space="preserve"> </w:t>
      </w:r>
      <w:r w:rsidRPr="008B4089">
        <w:rPr>
          <w:rFonts w:ascii="Arial" w:eastAsia="Calibri" w:hAnsi="Arial" w:cs="Arial"/>
          <w:sz w:val="24"/>
          <w:szCs w:val="24"/>
        </w:rPr>
        <w:t>2016</w:t>
      </w:r>
      <w:r w:rsidRPr="008B4089">
        <w:rPr>
          <w:rFonts w:ascii="Arial" w:eastAsia="Calibri" w:hAnsi="Arial" w:cs="Arial"/>
          <w:spacing w:val="-5"/>
          <w:sz w:val="24"/>
          <w:szCs w:val="24"/>
        </w:rPr>
        <w:t xml:space="preserve"> </w:t>
      </w:r>
      <w:r w:rsidRPr="008B4089">
        <w:rPr>
          <w:rFonts w:ascii="Arial" w:eastAsia="Calibri" w:hAnsi="Arial" w:cs="Arial"/>
          <w:sz w:val="24"/>
          <w:szCs w:val="24"/>
        </w:rPr>
        <w:t>and</w:t>
      </w:r>
      <w:r w:rsidRPr="008B4089">
        <w:rPr>
          <w:rFonts w:ascii="Arial" w:eastAsia="Calibri" w:hAnsi="Arial" w:cs="Arial"/>
          <w:spacing w:val="-70"/>
          <w:sz w:val="24"/>
          <w:szCs w:val="24"/>
        </w:rPr>
        <w:t xml:space="preserve"> </w:t>
      </w:r>
      <w:r w:rsidR="00551396">
        <w:rPr>
          <w:rFonts w:ascii="Arial" w:eastAsia="Calibri" w:hAnsi="Arial" w:cs="Arial"/>
          <w:spacing w:val="-70"/>
          <w:sz w:val="24"/>
          <w:szCs w:val="24"/>
        </w:rPr>
        <w:t xml:space="preserve">  </w:t>
      </w:r>
      <w:r w:rsidR="00C46125">
        <w:rPr>
          <w:rFonts w:ascii="Arial" w:eastAsia="Calibri" w:hAnsi="Arial" w:cs="Arial"/>
          <w:spacing w:val="-70"/>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principles</w:t>
      </w:r>
      <w:r w:rsidRPr="008B4089">
        <w:rPr>
          <w:rFonts w:ascii="Arial" w:eastAsia="Calibri" w:hAnsi="Arial" w:cs="Arial"/>
          <w:spacing w:val="-13"/>
          <w:sz w:val="24"/>
          <w:szCs w:val="24"/>
        </w:rPr>
        <w:t xml:space="preserve"> </w:t>
      </w:r>
      <w:r w:rsidRPr="008B4089">
        <w:rPr>
          <w:rFonts w:ascii="Arial" w:eastAsia="Calibri" w:hAnsi="Arial" w:cs="Arial"/>
          <w:sz w:val="24"/>
          <w:szCs w:val="24"/>
        </w:rPr>
        <w:t>set</w:t>
      </w:r>
      <w:r w:rsidRPr="008B4089">
        <w:rPr>
          <w:rFonts w:ascii="Arial" w:eastAsia="Calibri" w:hAnsi="Arial" w:cs="Arial"/>
          <w:spacing w:val="-13"/>
          <w:sz w:val="24"/>
          <w:szCs w:val="24"/>
        </w:rPr>
        <w:t xml:space="preserve"> </w:t>
      </w:r>
      <w:r w:rsidRPr="008B4089">
        <w:rPr>
          <w:rFonts w:ascii="Arial" w:eastAsia="Calibri" w:hAnsi="Arial" w:cs="Arial"/>
          <w:sz w:val="24"/>
          <w:szCs w:val="24"/>
        </w:rPr>
        <w:t>out</w:t>
      </w:r>
      <w:r w:rsidRPr="008B4089">
        <w:rPr>
          <w:rFonts w:ascii="Arial" w:eastAsia="Calibri" w:hAnsi="Arial" w:cs="Arial"/>
          <w:spacing w:val="-13"/>
          <w:sz w:val="24"/>
          <w:szCs w:val="24"/>
        </w:rPr>
        <w:t xml:space="preserve"> </w:t>
      </w:r>
      <w:r w:rsidRPr="008B4089">
        <w:rPr>
          <w:rFonts w:ascii="Arial" w:eastAsia="Calibri" w:hAnsi="Arial" w:cs="Arial"/>
          <w:sz w:val="24"/>
          <w:szCs w:val="24"/>
        </w:rPr>
        <w:t>in</w:t>
      </w:r>
      <w:r w:rsidRPr="008B4089">
        <w:rPr>
          <w:rFonts w:ascii="Arial" w:eastAsia="Calibri" w:hAnsi="Arial" w:cs="Arial"/>
          <w:spacing w:val="-13"/>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2"/>
          <w:sz w:val="24"/>
          <w:szCs w:val="24"/>
        </w:rPr>
        <w:t xml:space="preserve"> </w:t>
      </w:r>
      <w:r w:rsidRPr="008B4089">
        <w:rPr>
          <w:rFonts w:ascii="Arial" w:eastAsia="Calibri" w:hAnsi="Arial" w:cs="Arial"/>
          <w:sz w:val="24"/>
          <w:szCs w:val="24"/>
        </w:rPr>
        <w:t>Government’s</w:t>
      </w:r>
      <w:r w:rsidRPr="008B4089">
        <w:rPr>
          <w:rFonts w:ascii="Arial" w:eastAsia="Calibri" w:hAnsi="Arial" w:cs="Arial"/>
          <w:spacing w:val="-12"/>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2"/>
          <w:sz w:val="24"/>
          <w:szCs w:val="24"/>
        </w:rPr>
        <w:t xml:space="preserve"> </w:t>
      </w:r>
      <w:r w:rsidRPr="008B4089">
        <w:rPr>
          <w:rFonts w:ascii="Arial" w:eastAsia="Calibri" w:hAnsi="Arial" w:cs="Arial"/>
          <w:sz w:val="24"/>
          <w:szCs w:val="24"/>
        </w:rPr>
        <w:t>Procurement Policy</w:t>
      </w:r>
      <w:r w:rsidRPr="008B4089">
        <w:rPr>
          <w:rFonts w:ascii="Arial" w:eastAsia="Calibri" w:hAnsi="Arial" w:cs="Arial"/>
          <w:spacing w:val="1"/>
          <w:sz w:val="24"/>
          <w:szCs w:val="24"/>
        </w:rPr>
        <w:t xml:space="preserve"> </w:t>
      </w:r>
      <w:r w:rsidRPr="008B4089">
        <w:rPr>
          <w:rFonts w:ascii="Arial" w:eastAsia="Calibri" w:hAnsi="Arial" w:cs="Arial"/>
          <w:sz w:val="24"/>
          <w:szCs w:val="24"/>
        </w:rPr>
        <w:t>Handbook</w:t>
      </w:r>
      <w:r w:rsidRPr="008B4089">
        <w:rPr>
          <w:rFonts w:ascii="Arial" w:eastAsia="Calibri" w:hAnsi="Arial" w:cs="Arial"/>
          <w:spacing w:val="1"/>
          <w:sz w:val="24"/>
          <w:szCs w:val="24"/>
        </w:rPr>
        <w:t xml:space="preserve"> </w:t>
      </w:r>
      <w:r w:rsidRPr="008B4089">
        <w:rPr>
          <w:rFonts w:ascii="Arial" w:eastAsia="Calibri" w:hAnsi="Arial" w:cs="Arial"/>
          <w:sz w:val="24"/>
          <w:szCs w:val="24"/>
        </w:rPr>
        <w:t>2008,</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Government’s</w:t>
      </w:r>
      <w:r w:rsidRPr="008B4089">
        <w:rPr>
          <w:rFonts w:ascii="Arial" w:eastAsia="Calibri" w:hAnsi="Arial" w:cs="Arial"/>
          <w:spacing w:val="1"/>
          <w:sz w:val="24"/>
          <w:szCs w:val="24"/>
        </w:rPr>
        <w:t xml:space="preserve"> </w:t>
      </w:r>
      <w:r w:rsidRPr="008B4089">
        <w:rPr>
          <w:rFonts w:ascii="Arial" w:eastAsia="Calibri" w:hAnsi="Arial" w:cs="Arial"/>
          <w:sz w:val="24"/>
          <w:szCs w:val="24"/>
        </w:rPr>
        <w:t>published</w:t>
      </w:r>
      <w:r w:rsidRPr="008B4089">
        <w:rPr>
          <w:rFonts w:ascii="Arial" w:eastAsia="Calibri" w:hAnsi="Arial" w:cs="Arial"/>
          <w:spacing w:val="1"/>
          <w:sz w:val="24"/>
          <w:szCs w:val="24"/>
        </w:rPr>
        <w:t xml:space="preserve"> </w:t>
      </w:r>
      <w:r w:rsidRPr="008B4089">
        <w:rPr>
          <w:rFonts w:ascii="Arial" w:eastAsia="Calibri" w:hAnsi="Arial" w:cs="Arial"/>
          <w:sz w:val="24"/>
          <w:szCs w:val="24"/>
        </w:rPr>
        <w:t>Procurement</w:t>
      </w:r>
      <w:r w:rsidRPr="008B4089">
        <w:rPr>
          <w:rFonts w:ascii="Arial" w:eastAsia="Calibri" w:hAnsi="Arial" w:cs="Arial"/>
          <w:spacing w:val="-2"/>
          <w:sz w:val="24"/>
          <w:szCs w:val="24"/>
        </w:rPr>
        <w:t xml:space="preserve"> </w:t>
      </w:r>
      <w:r w:rsidRPr="008B4089">
        <w:rPr>
          <w:rFonts w:ascii="Arial" w:eastAsia="Calibri" w:hAnsi="Arial" w:cs="Arial"/>
          <w:sz w:val="24"/>
          <w:szCs w:val="24"/>
        </w:rPr>
        <w:t>Journey,</w:t>
      </w:r>
      <w:r w:rsidRPr="008B4089">
        <w:rPr>
          <w:rFonts w:ascii="Arial" w:eastAsia="Calibri" w:hAnsi="Arial" w:cs="Arial"/>
          <w:spacing w:val="-1"/>
          <w:sz w:val="24"/>
          <w:szCs w:val="24"/>
        </w:rPr>
        <w:t xml:space="preserve"> </w:t>
      </w:r>
      <w:r w:rsidRPr="008B4089">
        <w:rPr>
          <w:rFonts w:ascii="Arial" w:eastAsia="Calibri" w:hAnsi="Arial" w:cs="Arial"/>
          <w:sz w:val="24"/>
          <w:szCs w:val="24"/>
        </w:rPr>
        <w:t>including any</w:t>
      </w:r>
      <w:r w:rsidRPr="008B4089">
        <w:rPr>
          <w:rFonts w:ascii="Arial" w:eastAsia="Calibri" w:hAnsi="Arial" w:cs="Arial"/>
          <w:spacing w:val="-2"/>
          <w:sz w:val="24"/>
          <w:szCs w:val="24"/>
        </w:rPr>
        <w:t xml:space="preserve"> </w:t>
      </w:r>
      <w:r w:rsidRPr="008B4089">
        <w:rPr>
          <w:rFonts w:ascii="Arial" w:eastAsia="Calibri" w:hAnsi="Arial" w:cs="Arial"/>
          <w:sz w:val="24"/>
          <w:szCs w:val="24"/>
        </w:rPr>
        <w:t xml:space="preserve">subsequent revisions. In addition, </w:t>
      </w:r>
      <w:proofErr w:type="gramStart"/>
      <w:r w:rsidRPr="008B4089">
        <w:rPr>
          <w:rFonts w:ascii="Arial" w:eastAsia="Calibri" w:hAnsi="Arial" w:cs="Arial"/>
          <w:sz w:val="24"/>
          <w:szCs w:val="24"/>
        </w:rPr>
        <w:t>as a result of</w:t>
      </w:r>
      <w:proofErr w:type="gramEnd"/>
      <w:r w:rsidRPr="008B4089">
        <w:rPr>
          <w:rFonts w:ascii="Arial" w:eastAsia="Calibri" w:hAnsi="Arial" w:cs="Arial"/>
          <w:sz w:val="24"/>
          <w:szCs w:val="24"/>
        </w:rPr>
        <w:t xml:space="preserve"> the UK’s exit from the European Union on 31 December 2020, The Public Procurement etc. (EU Exit) (Scotland) (Amendment) Regulations 2020 and The Public Procurement (Agreement on Government Procurement) (Amendment) Regulations 2021 also apply.</w:t>
      </w:r>
    </w:p>
    <w:p w14:paraId="6FE43B97" w14:textId="77777777" w:rsidR="008B4089" w:rsidRPr="008B4089" w:rsidRDefault="008B4089" w:rsidP="008B4089">
      <w:pPr>
        <w:widowControl w:val="0"/>
        <w:autoSpaceDE w:val="0"/>
        <w:autoSpaceDN w:val="0"/>
        <w:spacing w:after="0" w:line="240" w:lineRule="auto"/>
        <w:rPr>
          <w:rFonts w:ascii="Arial" w:eastAsia="Arial" w:hAnsi="Arial" w:cs="Arial"/>
          <w:sz w:val="24"/>
          <w:szCs w:val="24"/>
          <w:highlight w:val="magenta"/>
        </w:rPr>
      </w:pPr>
    </w:p>
    <w:p w14:paraId="21CEFE4D" w14:textId="112045AE"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 xml:space="preserve">In all circumstances, officers of NES shall seek to obtain </w:t>
      </w:r>
      <w:r w:rsidR="00A968BA">
        <w:rPr>
          <w:rFonts w:ascii="Arial" w:eastAsia="Calibri" w:hAnsi="Arial" w:cs="Arial"/>
          <w:sz w:val="24"/>
          <w:szCs w:val="24"/>
        </w:rPr>
        <w:t>Best Value</w:t>
      </w:r>
      <w:r w:rsidR="00AC166C">
        <w:rPr>
          <w:rFonts w:ascii="Arial" w:eastAsia="Calibri" w:hAnsi="Arial" w:cs="Arial"/>
          <w:sz w:val="24"/>
          <w:szCs w:val="24"/>
        </w:rPr>
        <w:t xml:space="preserve"> </w:t>
      </w:r>
      <w:r w:rsidRPr="008B4089">
        <w:rPr>
          <w:rFonts w:ascii="Arial" w:eastAsia="Calibri" w:hAnsi="Arial" w:cs="Arial"/>
          <w:sz w:val="24"/>
          <w:szCs w:val="24"/>
        </w:rPr>
        <w:t>through</w:t>
      </w:r>
      <w:r w:rsidRPr="008B4089">
        <w:rPr>
          <w:rFonts w:ascii="Arial" w:eastAsia="Calibri" w:hAnsi="Arial" w:cs="Arial"/>
          <w:spacing w:val="-1"/>
          <w:sz w:val="24"/>
          <w:szCs w:val="24"/>
        </w:rPr>
        <w:t xml:space="preserve"> </w:t>
      </w:r>
      <w:r w:rsidRPr="008B4089">
        <w:rPr>
          <w:rFonts w:ascii="Arial" w:eastAsia="Calibri" w:hAnsi="Arial" w:cs="Arial"/>
          <w:sz w:val="24"/>
          <w:szCs w:val="24"/>
        </w:rPr>
        <w:t>the application of the</w:t>
      </w:r>
      <w:r w:rsidRPr="008B4089">
        <w:rPr>
          <w:rFonts w:ascii="Arial" w:eastAsia="Calibri" w:hAnsi="Arial" w:cs="Arial"/>
          <w:spacing w:val="-2"/>
          <w:sz w:val="24"/>
          <w:szCs w:val="24"/>
        </w:rPr>
        <w:t xml:space="preserve"> </w:t>
      </w:r>
      <w:r w:rsidRPr="008B4089">
        <w:rPr>
          <w:rFonts w:ascii="Arial" w:eastAsia="Calibri" w:hAnsi="Arial" w:cs="Arial"/>
          <w:sz w:val="24"/>
          <w:szCs w:val="24"/>
        </w:rPr>
        <w:t>NES Policy and Procedures.</w:t>
      </w:r>
      <w:r w:rsidR="00A670BA">
        <w:rPr>
          <w:rFonts w:ascii="Arial" w:eastAsia="Calibri" w:hAnsi="Arial" w:cs="Arial"/>
          <w:sz w:val="24"/>
          <w:szCs w:val="24"/>
        </w:rPr>
        <w:t xml:space="preserve"> </w:t>
      </w:r>
      <w:r w:rsidR="000B2643">
        <w:rPr>
          <w:rFonts w:ascii="Arial" w:eastAsia="Calibri" w:hAnsi="Arial" w:cs="Arial"/>
          <w:sz w:val="24"/>
          <w:szCs w:val="24"/>
        </w:rPr>
        <w:t xml:space="preserve">Adopting a </w:t>
      </w:r>
      <w:r w:rsidR="00A670BA">
        <w:rPr>
          <w:rFonts w:ascii="Arial" w:eastAsia="Calibri" w:hAnsi="Arial" w:cs="Arial"/>
          <w:sz w:val="24"/>
          <w:szCs w:val="24"/>
        </w:rPr>
        <w:t>MEAT</w:t>
      </w:r>
      <w:r w:rsidR="000B2643">
        <w:rPr>
          <w:rFonts w:ascii="Arial" w:eastAsia="Calibri" w:hAnsi="Arial" w:cs="Arial"/>
          <w:sz w:val="24"/>
          <w:szCs w:val="24"/>
        </w:rPr>
        <w:t xml:space="preserve"> </w:t>
      </w:r>
      <w:r w:rsidR="00BD03FB">
        <w:rPr>
          <w:rFonts w:ascii="Arial" w:eastAsia="Calibri" w:hAnsi="Arial" w:cs="Arial"/>
          <w:sz w:val="24"/>
          <w:szCs w:val="24"/>
        </w:rPr>
        <w:t xml:space="preserve">(Most Economically Advantageous Tender) </w:t>
      </w:r>
      <w:r w:rsidR="000B2643">
        <w:rPr>
          <w:rFonts w:ascii="Arial" w:eastAsia="Calibri" w:hAnsi="Arial" w:cs="Arial"/>
          <w:sz w:val="24"/>
          <w:szCs w:val="24"/>
        </w:rPr>
        <w:t xml:space="preserve">approach </w:t>
      </w:r>
      <w:r w:rsidR="000B2643" w:rsidRPr="000B2643">
        <w:rPr>
          <w:rFonts w:ascii="Arial" w:eastAsia="Calibri" w:hAnsi="Arial" w:cs="Arial"/>
          <w:sz w:val="24"/>
          <w:szCs w:val="24"/>
        </w:rPr>
        <w:t xml:space="preserve">enables </w:t>
      </w:r>
      <w:r w:rsidR="000B2643">
        <w:rPr>
          <w:rFonts w:ascii="Arial" w:eastAsia="Calibri" w:hAnsi="Arial" w:cs="Arial"/>
          <w:sz w:val="24"/>
          <w:szCs w:val="24"/>
        </w:rPr>
        <w:t>NES</w:t>
      </w:r>
      <w:r w:rsidR="000B2643" w:rsidRPr="000B2643">
        <w:rPr>
          <w:rFonts w:ascii="Arial" w:eastAsia="Calibri" w:hAnsi="Arial" w:cs="Arial"/>
          <w:sz w:val="24"/>
          <w:szCs w:val="24"/>
        </w:rPr>
        <w:t xml:space="preserve"> to take account of criteria that reflect</w:t>
      </w:r>
      <w:r w:rsidR="000B2643">
        <w:rPr>
          <w:rFonts w:ascii="Arial" w:eastAsia="Calibri" w:hAnsi="Arial" w:cs="Arial"/>
          <w:sz w:val="24"/>
          <w:szCs w:val="24"/>
        </w:rPr>
        <w:t>s</w:t>
      </w:r>
      <w:r w:rsidR="000B2643" w:rsidRPr="000B2643">
        <w:rPr>
          <w:rFonts w:ascii="Arial" w:eastAsia="Calibri" w:hAnsi="Arial" w:cs="Arial"/>
          <w:sz w:val="24"/>
          <w:szCs w:val="24"/>
        </w:rPr>
        <w:t xml:space="preserve"> qualitative, </w:t>
      </w:r>
      <w:r w:rsidR="000B2643" w:rsidRPr="000B2643" w:rsidDel="00AB38BB">
        <w:rPr>
          <w:rFonts w:ascii="Arial" w:eastAsia="Calibri" w:hAnsi="Arial" w:cs="Arial"/>
          <w:sz w:val="24"/>
          <w:szCs w:val="24"/>
        </w:rPr>
        <w:t>technical</w:t>
      </w:r>
      <w:r w:rsidR="00AB38BB" w:rsidRPr="000B2643">
        <w:rPr>
          <w:rFonts w:ascii="Arial" w:eastAsia="Calibri" w:hAnsi="Arial" w:cs="Arial"/>
          <w:sz w:val="24"/>
          <w:szCs w:val="24"/>
        </w:rPr>
        <w:t>,</w:t>
      </w:r>
      <w:r w:rsidR="000B2643" w:rsidRPr="000B2643">
        <w:rPr>
          <w:rFonts w:ascii="Arial" w:eastAsia="Calibri" w:hAnsi="Arial" w:cs="Arial"/>
          <w:sz w:val="24"/>
          <w:szCs w:val="24"/>
        </w:rPr>
        <w:t xml:space="preserve"> and sustainable aspects of the tender submission as well as price when reaching an award decisio</w:t>
      </w:r>
      <w:r w:rsidR="000B2643">
        <w:rPr>
          <w:rFonts w:ascii="Arial" w:eastAsia="Calibri" w:hAnsi="Arial" w:cs="Arial"/>
          <w:sz w:val="24"/>
          <w:szCs w:val="24"/>
        </w:rPr>
        <w:t>n.</w:t>
      </w:r>
    </w:p>
    <w:p w14:paraId="1CFE9FEC" w14:textId="77777777" w:rsidR="008B4089" w:rsidRPr="008B4089" w:rsidRDefault="008B4089" w:rsidP="008B4089">
      <w:pPr>
        <w:widowControl w:val="0"/>
        <w:autoSpaceDE w:val="0"/>
        <w:autoSpaceDN w:val="0"/>
        <w:spacing w:after="0" w:line="240" w:lineRule="auto"/>
        <w:rPr>
          <w:rFonts w:ascii="Arial" w:eastAsia="Arial" w:hAnsi="Arial" w:cs="Arial"/>
          <w:sz w:val="24"/>
          <w:szCs w:val="24"/>
          <w:highlight w:val="magenta"/>
        </w:rPr>
      </w:pPr>
    </w:p>
    <w:p w14:paraId="6F49F34E"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NES shall comply as far as is practicable with the Scottish 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Investment</w:t>
      </w:r>
      <w:r w:rsidRPr="008B4089">
        <w:rPr>
          <w:rFonts w:ascii="Arial" w:eastAsia="Calibri" w:hAnsi="Arial" w:cs="Arial"/>
          <w:spacing w:val="-2"/>
          <w:sz w:val="24"/>
          <w:szCs w:val="24"/>
        </w:rPr>
        <w:t xml:space="preserve"> </w:t>
      </w:r>
      <w:r w:rsidRPr="008B4089">
        <w:rPr>
          <w:rFonts w:ascii="Arial" w:eastAsia="Calibri" w:hAnsi="Arial" w:cs="Arial"/>
          <w:sz w:val="24"/>
          <w:szCs w:val="24"/>
        </w:rPr>
        <w:t>Manual (SCIM) and Scottish Procurement</w:t>
      </w:r>
      <w:r w:rsidRPr="008B4089">
        <w:rPr>
          <w:rFonts w:ascii="Arial" w:eastAsia="Calibri" w:hAnsi="Arial" w:cs="Arial"/>
          <w:spacing w:val="-1"/>
          <w:sz w:val="24"/>
          <w:szCs w:val="24"/>
        </w:rPr>
        <w:t xml:space="preserve"> </w:t>
      </w:r>
      <w:r w:rsidRPr="008B4089">
        <w:rPr>
          <w:rFonts w:ascii="Arial" w:eastAsia="Calibri" w:hAnsi="Arial" w:cs="Arial"/>
          <w:sz w:val="24"/>
          <w:szCs w:val="24"/>
        </w:rPr>
        <w:t>Policy Notes.</w:t>
      </w:r>
    </w:p>
    <w:p w14:paraId="0307D79F" w14:textId="77777777" w:rsidR="008B4089" w:rsidRPr="008B4089" w:rsidRDefault="008B4089" w:rsidP="008B4089">
      <w:pPr>
        <w:widowControl w:val="0"/>
        <w:autoSpaceDE w:val="0"/>
        <w:autoSpaceDN w:val="0"/>
        <w:spacing w:before="5" w:after="0" w:line="240" w:lineRule="auto"/>
        <w:rPr>
          <w:rFonts w:ascii="Arial" w:eastAsia="Arial" w:hAnsi="Arial" w:cs="Arial"/>
          <w:sz w:val="24"/>
          <w:szCs w:val="24"/>
          <w:highlight w:val="magenta"/>
        </w:rPr>
      </w:pPr>
    </w:p>
    <w:p w14:paraId="5EE7B1F9" w14:textId="4C1B8EAC"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In accordance with CEL 05 (2012) where national, regional, or local</w:t>
      </w:r>
      <w:r w:rsidRPr="008B4089">
        <w:rPr>
          <w:rFonts w:ascii="Arial" w:eastAsia="Calibri" w:hAnsi="Arial" w:cs="Arial"/>
          <w:spacing w:val="1"/>
          <w:sz w:val="24"/>
          <w:szCs w:val="24"/>
        </w:rPr>
        <w:t xml:space="preserve"> </w:t>
      </w:r>
      <w:r w:rsidRPr="008B4089">
        <w:rPr>
          <w:rFonts w:ascii="Arial" w:eastAsia="Calibri" w:hAnsi="Arial" w:cs="Arial"/>
          <w:sz w:val="24"/>
          <w:szCs w:val="24"/>
        </w:rPr>
        <w:t>contracts exist (including framework agreements) NES will use these</w:t>
      </w:r>
      <w:r w:rsidRPr="008B4089">
        <w:rPr>
          <w:rFonts w:ascii="Arial" w:eastAsia="Calibri" w:hAnsi="Arial" w:cs="Arial"/>
          <w:spacing w:val="1"/>
          <w:sz w:val="24"/>
          <w:szCs w:val="24"/>
        </w:rPr>
        <w:t xml:space="preserve"> </w:t>
      </w:r>
      <w:r w:rsidRPr="008B4089">
        <w:rPr>
          <w:rFonts w:ascii="Arial" w:eastAsia="Calibri" w:hAnsi="Arial" w:cs="Arial"/>
          <w:sz w:val="24"/>
          <w:szCs w:val="24"/>
        </w:rPr>
        <w:t>contracts. Only in exceptional circumstances and with the authority of</w:t>
      </w:r>
      <w:r w:rsidRPr="008B4089">
        <w:rPr>
          <w:rFonts w:ascii="Arial" w:eastAsia="Calibri" w:hAnsi="Arial" w:cs="Arial"/>
          <w:spacing w:val="1"/>
          <w:sz w:val="24"/>
          <w:szCs w:val="24"/>
        </w:rPr>
        <w:t xml:space="preserve"> </w:t>
      </w:r>
      <w:r w:rsidRPr="008B4089">
        <w:rPr>
          <w:rFonts w:ascii="Arial" w:eastAsia="Calibri" w:hAnsi="Arial" w:cs="Arial"/>
          <w:sz w:val="24"/>
          <w:szCs w:val="24"/>
        </w:rPr>
        <w:t>the Executive Director of Finance, can goods or</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services be</w:t>
      </w:r>
      <w:r w:rsidRPr="008B4089">
        <w:rPr>
          <w:rFonts w:ascii="Arial" w:eastAsia="Calibri" w:hAnsi="Arial" w:cs="Arial"/>
          <w:spacing w:val="-1"/>
          <w:sz w:val="24"/>
          <w:szCs w:val="24"/>
        </w:rPr>
        <w:t xml:space="preserve"> </w:t>
      </w:r>
      <w:r w:rsidRPr="008B4089">
        <w:rPr>
          <w:rFonts w:ascii="Arial" w:eastAsia="Calibri" w:hAnsi="Arial" w:cs="Arial"/>
          <w:sz w:val="24"/>
          <w:szCs w:val="24"/>
        </w:rPr>
        <w:t>ordered out-with such agreements</w:t>
      </w:r>
      <w:r w:rsidRPr="008B4089">
        <w:rPr>
          <w:rFonts w:ascii="Arial" w:eastAsia="Calibri" w:hAnsi="Arial" w:cs="Arial"/>
          <w:color w:val="FF0000"/>
          <w:sz w:val="24"/>
          <w:szCs w:val="24"/>
        </w:rPr>
        <w:t>.</w:t>
      </w:r>
    </w:p>
    <w:p w14:paraId="43401295" w14:textId="77777777" w:rsidR="009C1AF6" w:rsidRDefault="009C1AF6" w:rsidP="008B4089">
      <w:pPr>
        <w:widowControl w:val="0"/>
        <w:autoSpaceDE w:val="0"/>
        <w:autoSpaceDN w:val="0"/>
        <w:spacing w:after="0" w:line="240" w:lineRule="auto"/>
        <w:ind w:left="891"/>
        <w:rPr>
          <w:rFonts w:ascii="Arial" w:eastAsia="Arial" w:hAnsi="Arial" w:cs="Arial"/>
          <w:sz w:val="24"/>
          <w:szCs w:val="24"/>
        </w:rPr>
      </w:pPr>
    </w:p>
    <w:p w14:paraId="369BC9A6" w14:textId="77777777" w:rsidR="009C1AF6" w:rsidRDefault="009C1AF6" w:rsidP="008B4089">
      <w:pPr>
        <w:widowControl w:val="0"/>
        <w:autoSpaceDE w:val="0"/>
        <w:autoSpaceDN w:val="0"/>
        <w:spacing w:after="0" w:line="240" w:lineRule="auto"/>
        <w:ind w:left="891"/>
        <w:rPr>
          <w:rFonts w:ascii="Arial" w:eastAsia="Arial" w:hAnsi="Arial" w:cs="Arial"/>
          <w:sz w:val="24"/>
          <w:szCs w:val="24"/>
        </w:rPr>
      </w:pPr>
    </w:p>
    <w:p w14:paraId="79A374AC" w14:textId="0C15AD08" w:rsidR="008B4089" w:rsidRPr="008B4089" w:rsidRDefault="008B4089" w:rsidP="008B4089">
      <w:pPr>
        <w:widowControl w:val="0"/>
        <w:autoSpaceDE w:val="0"/>
        <w:autoSpaceDN w:val="0"/>
        <w:spacing w:after="0" w:line="240" w:lineRule="auto"/>
        <w:ind w:left="891"/>
        <w:rPr>
          <w:rFonts w:ascii="Arial" w:eastAsia="Arial" w:hAnsi="Arial" w:cs="Arial"/>
          <w:sz w:val="24"/>
          <w:szCs w:val="24"/>
        </w:rPr>
      </w:pPr>
      <w:r w:rsidRPr="008B4089">
        <w:rPr>
          <w:rFonts w:ascii="Arial" w:eastAsia="Arial" w:hAnsi="Arial" w:cs="Arial"/>
          <w:sz w:val="24"/>
          <w:szCs w:val="24"/>
        </w:rPr>
        <w:t>THRESHOLDS</w:t>
      </w:r>
      <w:r w:rsidRPr="008B4089">
        <w:rPr>
          <w:rFonts w:ascii="Arial" w:eastAsia="Arial" w:hAnsi="Arial" w:cs="Arial"/>
          <w:spacing w:val="-2"/>
          <w:sz w:val="24"/>
          <w:szCs w:val="24"/>
        </w:rPr>
        <w:t xml:space="preserve"> </w:t>
      </w:r>
      <w:r w:rsidRPr="008B4089">
        <w:rPr>
          <w:rFonts w:ascii="Arial" w:eastAsia="Arial" w:hAnsi="Arial" w:cs="Arial"/>
          <w:sz w:val="24"/>
          <w:szCs w:val="24"/>
        </w:rPr>
        <w:t>FOR</w:t>
      </w:r>
      <w:r w:rsidRPr="008B4089">
        <w:rPr>
          <w:rFonts w:ascii="Arial" w:eastAsia="Arial" w:hAnsi="Arial" w:cs="Arial"/>
          <w:spacing w:val="-1"/>
          <w:sz w:val="24"/>
          <w:szCs w:val="24"/>
        </w:rPr>
        <w:t xml:space="preserve"> </w:t>
      </w:r>
      <w:r w:rsidRPr="008B4089">
        <w:rPr>
          <w:rFonts w:ascii="Arial" w:eastAsia="Arial" w:hAnsi="Arial" w:cs="Arial"/>
          <w:sz w:val="24"/>
          <w:szCs w:val="24"/>
        </w:rPr>
        <w:t>PURCHASING/ORDERING</w:t>
      </w:r>
    </w:p>
    <w:p w14:paraId="0EBFEBD0" w14:textId="77777777" w:rsidR="008B4089" w:rsidRPr="008B4089" w:rsidRDefault="008B4089" w:rsidP="008B4089">
      <w:pPr>
        <w:widowControl w:val="0"/>
        <w:autoSpaceDE w:val="0"/>
        <w:autoSpaceDN w:val="0"/>
        <w:spacing w:after="0" w:line="240" w:lineRule="auto"/>
        <w:rPr>
          <w:rFonts w:ascii="Arial" w:eastAsia="Arial" w:hAnsi="Arial" w:cs="Arial"/>
          <w:sz w:val="24"/>
          <w:szCs w:val="24"/>
          <w:highlight w:val="magenta"/>
        </w:rPr>
      </w:pPr>
    </w:p>
    <w:p w14:paraId="73C651D1" w14:textId="77777777" w:rsidR="008B4089" w:rsidRPr="008B4089" w:rsidRDefault="008B4089" w:rsidP="008B4089">
      <w:pPr>
        <w:widowControl w:val="0"/>
        <w:autoSpaceDE w:val="0"/>
        <w:autoSpaceDN w:val="0"/>
        <w:spacing w:after="0" w:line="240" w:lineRule="auto"/>
        <w:rPr>
          <w:rFonts w:ascii="Arial" w:eastAsia="Arial" w:hAnsi="Arial" w:cs="Arial"/>
          <w:sz w:val="24"/>
          <w:szCs w:val="24"/>
          <w:highlight w:val="magenta"/>
        </w:rPr>
      </w:pPr>
    </w:p>
    <w:p w14:paraId="231D14F4" w14:textId="0E5260DF" w:rsidR="00165869" w:rsidRDefault="008B4089" w:rsidP="00A31241">
      <w:pPr>
        <w:widowControl w:val="0"/>
        <w:numPr>
          <w:ilvl w:val="1"/>
          <w:numId w:val="30"/>
        </w:numPr>
        <w:tabs>
          <w:tab w:val="left" w:pos="951"/>
        </w:tabs>
        <w:autoSpaceDE w:val="0"/>
        <w:autoSpaceDN w:val="0"/>
        <w:spacing w:before="1" w:after="0" w:line="240" w:lineRule="auto"/>
        <w:ind w:left="950" w:hanging="851"/>
        <w:rPr>
          <w:rFonts w:ascii="Arial" w:eastAsia="Arial" w:hAnsi="Arial" w:cs="Arial"/>
          <w:sz w:val="24"/>
          <w:szCs w:val="24"/>
        </w:rPr>
      </w:pPr>
      <w:r w:rsidRPr="008B4089">
        <w:rPr>
          <w:rFonts w:ascii="Arial" w:eastAsia="Calibri" w:hAnsi="Arial" w:cs="Arial"/>
          <w:sz w:val="24"/>
          <w:szCs w:val="24"/>
        </w:rPr>
        <w:t>The central Procurement team are</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responsible for all Procurement</w:t>
      </w:r>
      <w:r w:rsidRPr="008B4089">
        <w:rPr>
          <w:rFonts w:ascii="Arial" w:eastAsia="Calibri" w:hAnsi="Arial" w:cs="Arial"/>
          <w:spacing w:val="1"/>
          <w:sz w:val="24"/>
          <w:szCs w:val="24"/>
        </w:rPr>
        <w:t xml:space="preserve"> </w:t>
      </w:r>
      <w:r w:rsidRPr="008B4089">
        <w:rPr>
          <w:rFonts w:ascii="Arial" w:eastAsia="Calibri" w:hAnsi="Arial" w:cs="Arial"/>
          <w:sz w:val="24"/>
          <w:szCs w:val="24"/>
        </w:rPr>
        <w:t>activities</w:t>
      </w:r>
    </w:p>
    <w:p w14:paraId="7C25AAED" w14:textId="063D9F94" w:rsidR="00A75C24" w:rsidRDefault="00AB0BA4" w:rsidP="008B4089">
      <w:pPr>
        <w:widowControl w:val="0"/>
        <w:autoSpaceDE w:val="0"/>
        <w:autoSpaceDN w:val="0"/>
        <w:spacing w:before="92" w:after="0" w:line="240" w:lineRule="auto"/>
        <w:ind w:left="950"/>
        <w:rPr>
          <w:rFonts w:ascii="Arial" w:eastAsia="Arial" w:hAnsi="Arial" w:cs="Arial"/>
          <w:spacing w:val="-8"/>
          <w:sz w:val="24"/>
          <w:szCs w:val="24"/>
        </w:rPr>
      </w:pPr>
      <w:r>
        <w:rPr>
          <w:rFonts w:ascii="Arial" w:eastAsia="Arial" w:hAnsi="Arial" w:cs="Arial"/>
          <w:sz w:val="24"/>
          <w:szCs w:val="24"/>
        </w:rPr>
        <w:t>Best Value</w:t>
      </w:r>
      <w:r w:rsidR="008B4089" w:rsidRPr="008B4089">
        <w:rPr>
          <w:rFonts w:ascii="Arial" w:eastAsia="Arial" w:hAnsi="Arial" w:cs="Arial"/>
          <w:sz w:val="24"/>
          <w:szCs w:val="24"/>
        </w:rPr>
        <w:t>, the use of Public Contracts Scotland (PCS), including</w:t>
      </w:r>
      <w:r w:rsidR="008B4089" w:rsidRPr="008B4089">
        <w:rPr>
          <w:rFonts w:ascii="Arial" w:eastAsia="Arial" w:hAnsi="Arial" w:cs="Arial"/>
          <w:spacing w:val="1"/>
          <w:sz w:val="24"/>
          <w:szCs w:val="24"/>
        </w:rPr>
        <w:t xml:space="preserve"> </w:t>
      </w:r>
      <w:r w:rsidR="008B4089" w:rsidRPr="008B4089">
        <w:rPr>
          <w:rFonts w:ascii="Arial" w:eastAsia="Arial" w:hAnsi="Arial" w:cs="Arial"/>
          <w:sz w:val="24"/>
          <w:szCs w:val="24"/>
        </w:rPr>
        <w:t xml:space="preserve">PCS </w:t>
      </w:r>
      <w:r>
        <w:rPr>
          <w:rFonts w:ascii="Arial" w:eastAsia="Arial" w:hAnsi="Arial" w:cs="Arial"/>
          <w:sz w:val="24"/>
          <w:szCs w:val="24"/>
        </w:rPr>
        <w:t>Mini-competition</w:t>
      </w:r>
      <w:r w:rsidR="008B4089" w:rsidRPr="008B4089">
        <w:rPr>
          <w:rFonts w:ascii="Arial" w:eastAsia="Arial" w:hAnsi="Arial" w:cs="Arial"/>
          <w:sz w:val="24"/>
          <w:szCs w:val="24"/>
        </w:rPr>
        <w:t xml:space="preserve"> and any</w:t>
      </w:r>
      <w:r w:rsidR="007A09D1">
        <w:rPr>
          <w:rFonts w:ascii="Arial" w:eastAsia="Arial" w:hAnsi="Arial" w:cs="Arial"/>
          <w:sz w:val="24"/>
          <w:szCs w:val="24"/>
        </w:rPr>
        <w:t xml:space="preserve"> </w:t>
      </w:r>
      <w:r w:rsidR="008B4089" w:rsidRPr="008B4089">
        <w:rPr>
          <w:rFonts w:ascii="Arial" w:eastAsia="Arial" w:hAnsi="Arial" w:cs="Arial"/>
          <w:sz w:val="24"/>
          <w:szCs w:val="24"/>
        </w:rPr>
        <w:t xml:space="preserve">World Trade Organisation’s (WTO) </w:t>
      </w:r>
      <w:r w:rsidR="007A09D1">
        <w:rPr>
          <w:rFonts w:ascii="Arial" w:eastAsia="Arial" w:hAnsi="Arial" w:cs="Arial"/>
          <w:sz w:val="24"/>
          <w:szCs w:val="24"/>
        </w:rPr>
        <w:t xml:space="preserve">and </w:t>
      </w:r>
      <w:r w:rsidR="008B4089" w:rsidRPr="008B4089">
        <w:rPr>
          <w:rFonts w:ascii="Arial" w:eastAsia="Arial" w:hAnsi="Arial" w:cs="Arial"/>
          <w:sz w:val="24"/>
          <w:szCs w:val="24"/>
        </w:rPr>
        <w:t>Government Procurement Agreement (GPA) directives must be applied when</w:t>
      </w:r>
      <w:r w:rsidR="008B4089" w:rsidRPr="008B4089">
        <w:rPr>
          <w:rFonts w:ascii="Arial" w:eastAsia="Arial" w:hAnsi="Arial" w:cs="Arial"/>
          <w:spacing w:val="1"/>
          <w:sz w:val="24"/>
          <w:szCs w:val="24"/>
        </w:rPr>
        <w:t xml:space="preserve"> </w:t>
      </w:r>
      <w:r w:rsidR="008B4089" w:rsidRPr="008B4089">
        <w:rPr>
          <w:rFonts w:ascii="Arial" w:eastAsia="Arial" w:hAnsi="Arial" w:cs="Arial"/>
          <w:sz w:val="24"/>
          <w:szCs w:val="24"/>
        </w:rPr>
        <w:t>the estimated contract value exceeds the procurement thresholds set</w:t>
      </w:r>
      <w:r w:rsidR="008B4089" w:rsidRPr="008B4089">
        <w:rPr>
          <w:rFonts w:ascii="Arial" w:eastAsia="Arial" w:hAnsi="Arial" w:cs="Arial"/>
          <w:spacing w:val="1"/>
          <w:sz w:val="24"/>
          <w:szCs w:val="24"/>
        </w:rPr>
        <w:t xml:space="preserve"> </w:t>
      </w:r>
      <w:r w:rsidR="008B4089" w:rsidRPr="008B4089">
        <w:rPr>
          <w:rFonts w:ascii="Arial" w:eastAsia="Arial" w:hAnsi="Arial" w:cs="Arial"/>
          <w:sz w:val="24"/>
          <w:szCs w:val="24"/>
        </w:rPr>
        <w:t>out</w:t>
      </w:r>
      <w:r w:rsidR="008B4089" w:rsidRPr="008B4089">
        <w:rPr>
          <w:rFonts w:ascii="Arial" w:eastAsia="Arial" w:hAnsi="Arial" w:cs="Arial"/>
          <w:spacing w:val="-9"/>
          <w:sz w:val="24"/>
          <w:szCs w:val="24"/>
        </w:rPr>
        <w:t xml:space="preserve"> </w:t>
      </w:r>
      <w:r w:rsidR="008B4089" w:rsidRPr="008B4089">
        <w:rPr>
          <w:rFonts w:ascii="Arial" w:eastAsia="Arial" w:hAnsi="Arial" w:cs="Arial"/>
          <w:sz w:val="24"/>
          <w:szCs w:val="24"/>
        </w:rPr>
        <w:t>in</w:t>
      </w:r>
      <w:r w:rsidR="008B4089" w:rsidRPr="008B4089">
        <w:rPr>
          <w:rFonts w:ascii="Arial" w:eastAsia="Arial" w:hAnsi="Arial" w:cs="Arial"/>
          <w:spacing w:val="-8"/>
          <w:sz w:val="24"/>
          <w:szCs w:val="24"/>
        </w:rPr>
        <w:t xml:space="preserve"> </w:t>
      </w:r>
      <w:r w:rsidR="008B4089" w:rsidRPr="008B4089">
        <w:rPr>
          <w:rFonts w:ascii="Arial" w:eastAsia="Arial" w:hAnsi="Arial" w:cs="Arial"/>
          <w:sz w:val="24"/>
          <w:szCs w:val="24"/>
        </w:rPr>
        <w:t>the</w:t>
      </w:r>
      <w:r w:rsidR="008B4089" w:rsidRPr="008B4089">
        <w:rPr>
          <w:rFonts w:ascii="Arial" w:eastAsia="Arial" w:hAnsi="Arial" w:cs="Arial"/>
          <w:spacing w:val="-8"/>
          <w:sz w:val="24"/>
          <w:szCs w:val="24"/>
        </w:rPr>
        <w:t xml:space="preserve"> </w:t>
      </w:r>
      <w:r w:rsidR="008B4089" w:rsidRPr="008B4089">
        <w:rPr>
          <w:rFonts w:ascii="Arial" w:eastAsia="Arial" w:hAnsi="Arial" w:cs="Arial"/>
          <w:sz w:val="24"/>
          <w:szCs w:val="24"/>
        </w:rPr>
        <w:t>table</w:t>
      </w:r>
      <w:r w:rsidR="008B4089" w:rsidRPr="008B4089">
        <w:rPr>
          <w:rFonts w:ascii="Arial" w:eastAsia="Arial" w:hAnsi="Arial" w:cs="Arial"/>
          <w:spacing w:val="-9"/>
          <w:sz w:val="24"/>
          <w:szCs w:val="24"/>
        </w:rPr>
        <w:t xml:space="preserve"> </w:t>
      </w:r>
      <w:r w:rsidR="008B4089" w:rsidRPr="008B4089">
        <w:rPr>
          <w:rFonts w:ascii="Arial" w:eastAsia="Arial" w:hAnsi="Arial" w:cs="Arial"/>
          <w:sz w:val="24"/>
          <w:szCs w:val="24"/>
        </w:rPr>
        <w:t>below.</w:t>
      </w:r>
      <w:r w:rsidR="008B4089" w:rsidRPr="008B4089">
        <w:rPr>
          <w:rFonts w:ascii="Arial" w:eastAsia="Arial" w:hAnsi="Arial" w:cs="Arial"/>
          <w:spacing w:val="-8"/>
          <w:sz w:val="24"/>
          <w:szCs w:val="24"/>
        </w:rPr>
        <w:t xml:space="preserve"> </w:t>
      </w:r>
    </w:p>
    <w:p w14:paraId="03703D3A" w14:textId="69573CBD" w:rsidR="008B4089" w:rsidRDefault="008B4089" w:rsidP="008B4089">
      <w:pPr>
        <w:widowControl w:val="0"/>
        <w:autoSpaceDE w:val="0"/>
        <w:autoSpaceDN w:val="0"/>
        <w:spacing w:before="92" w:after="0" w:line="240" w:lineRule="auto"/>
        <w:ind w:left="950"/>
        <w:rPr>
          <w:rFonts w:ascii="Arial" w:eastAsia="Arial" w:hAnsi="Arial" w:cs="Arial"/>
          <w:sz w:val="24"/>
          <w:szCs w:val="24"/>
        </w:rPr>
      </w:pPr>
      <w:r w:rsidRPr="008B4089">
        <w:rPr>
          <w:rFonts w:ascii="Arial" w:eastAsia="Arial" w:hAnsi="Arial" w:cs="Arial"/>
          <w:sz w:val="24"/>
          <w:szCs w:val="24"/>
        </w:rPr>
        <w:t>In</w:t>
      </w:r>
      <w:r w:rsidRPr="008B4089">
        <w:rPr>
          <w:rFonts w:ascii="Arial" w:eastAsia="Arial" w:hAnsi="Arial" w:cs="Arial"/>
          <w:spacing w:val="-9"/>
          <w:sz w:val="24"/>
          <w:szCs w:val="24"/>
        </w:rPr>
        <w:t xml:space="preserve"> </w:t>
      </w:r>
      <w:r w:rsidRPr="008B4089">
        <w:rPr>
          <w:rFonts w:ascii="Arial" w:eastAsia="Arial" w:hAnsi="Arial" w:cs="Arial"/>
          <w:sz w:val="24"/>
          <w:szCs w:val="24"/>
        </w:rPr>
        <w:t>case</w:t>
      </w:r>
      <w:r w:rsidRPr="008B4089">
        <w:rPr>
          <w:rFonts w:ascii="Arial" w:eastAsia="Arial" w:hAnsi="Arial" w:cs="Arial"/>
          <w:spacing w:val="-9"/>
          <w:sz w:val="24"/>
          <w:szCs w:val="24"/>
        </w:rPr>
        <w:t xml:space="preserve"> </w:t>
      </w:r>
      <w:r w:rsidRPr="008B4089">
        <w:rPr>
          <w:rFonts w:ascii="Arial" w:eastAsia="Arial" w:hAnsi="Arial" w:cs="Arial"/>
          <w:sz w:val="24"/>
          <w:szCs w:val="24"/>
        </w:rPr>
        <w:t>of</w:t>
      </w:r>
      <w:r w:rsidRPr="008B4089">
        <w:rPr>
          <w:rFonts w:ascii="Arial" w:eastAsia="Arial" w:hAnsi="Arial" w:cs="Arial"/>
          <w:spacing w:val="-8"/>
          <w:sz w:val="24"/>
          <w:szCs w:val="24"/>
        </w:rPr>
        <w:t xml:space="preserve"> </w:t>
      </w:r>
      <w:r w:rsidRPr="008B4089">
        <w:rPr>
          <w:rFonts w:ascii="Arial" w:eastAsia="Arial" w:hAnsi="Arial" w:cs="Arial"/>
          <w:sz w:val="24"/>
          <w:szCs w:val="24"/>
        </w:rPr>
        <w:t>any</w:t>
      </w:r>
      <w:r w:rsidRPr="008B4089">
        <w:rPr>
          <w:rFonts w:ascii="Arial" w:eastAsia="Arial" w:hAnsi="Arial" w:cs="Arial"/>
          <w:spacing w:val="-8"/>
          <w:sz w:val="24"/>
          <w:szCs w:val="24"/>
        </w:rPr>
        <w:t xml:space="preserve"> </w:t>
      </w:r>
      <w:r w:rsidRPr="008B4089">
        <w:rPr>
          <w:rFonts w:ascii="Arial" w:eastAsia="Arial" w:hAnsi="Arial" w:cs="Arial"/>
          <w:sz w:val="24"/>
          <w:szCs w:val="24"/>
        </w:rPr>
        <w:t>doubt,</w:t>
      </w:r>
      <w:r w:rsidRPr="008B4089">
        <w:rPr>
          <w:rFonts w:ascii="Arial" w:eastAsia="Arial" w:hAnsi="Arial" w:cs="Arial"/>
          <w:spacing w:val="-9"/>
          <w:sz w:val="24"/>
          <w:szCs w:val="24"/>
        </w:rPr>
        <w:t xml:space="preserve"> </w:t>
      </w:r>
      <w:r w:rsidRPr="008B4089">
        <w:rPr>
          <w:rFonts w:ascii="Arial" w:eastAsia="Arial" w:hAnsi="Arial" w:cs="Arial"/>
          <w:sz w:val="24"/>
          <w:szCs w:val="24"/>
        </w:rPr>
        <w:t>advice</w:t>
      </w:r>
      <w:r w:rsidRPr="008B4089">
        <w:rPr>
          <w:rFonts w:ascii="Arial" w:eastAsia="Arial" w:hAnsi="Arial" w:cs="Arial"/>
          <w:spacing w:val="-10"/>
          <w:sz w:val="24"/>
          <w:szCs w:val="24"/>
        </w:rPr>
        <w:t xml:space="preserve"> </w:t>
      </w:r>
      <w:r w:rsidRPr="008B4089">
        <w:rPr>
          <w:rFonts w:ascii="Arial" w:eastAsia="Arial" w:hAnsi="Arial" w:cs="Arial"/>
          <w:sz w:val="24"/>
          <w:szCs w:val="24"/>
        </w:rPr>
        <w:t>must</w:t>
      </w:r>
      <w:r w:rsidRPr="008B4089">
        <w:rPr>
          <w:rFonts w:ascii="Arial" w:eastAsia="Arial" w:hAnsi="Arial" w:cs="Arial"/>
          <w:spacing w:val="-8"/>
          <w:sz w:val="24"/>
          <w:szCs w:val="24"/>
        </w:rPr>
        <w:t xml:space="preserve"> </w:t>
      </w:r>
      <w:r w:rsidRPr="008B4089">
        <w:rPr>
          <w:rFonts w:ascii="Arial" w:eastAsia="Arial" w:hAnsi="Arial" w:cs="Arial"/>
          <w:sz w:val="24"/>
          <w:szCs w:val="24"/>
        </w:rPr>
        <w:t>be</w:t>
      </w:r>
      <w:r w:rsidRPr="008B4089">
        <w:rPr>
          <w:rFonts w:ascii="Arial" w:eastAsia="Arial" w:hAnsi="Arial" w:cs="Arial"/>
          <w:spacing w:val="-9"/>
          <w:sz w:val="24"/>
          <w:szCs w:val="24"/>
        </w:rPr>
        <w:t xml:space="preserve"> </w:t>
      </w:r>
      <w:r w:rsidRPr="008B4089">
        <w:rPr>
          <w:rFonts w:ascii="Arial" w:eastAsia="Arial" w:hAnsi="Arial" w:cs="Arial"/>
          <w:sz w:val="24"/>
          <w:szCs w:val="24"/>
        </w:rPr>
        <w:t>sought</w:t>
      </w:r>
      <w:r w:rsidRPr="008B4089">
        <w:rPr>
          <w:rFonts w:ascii="Arial" w:eastAsia="Arial" w:hAnsi="Arial" w:cs="Arial"/>
          <w:spacing w:val="-8"/>
          <w:sz w:val="24"/>
          <w:szCs w:val="24"/>
        </w:rPr>
        <w:t xml:space="preserve"> </w:t>
      </w:r>
      <w:r w:rsidRPr="008B4089">
        <w:rPr>
          <w:rFonts w:ascii="Arial" w:eastAsia="Arial" w:hAnsi="Arial" w:cs="Arial"/>
          <w:sz w:val="24"/>
          <w:szCs w:val="24"/>
        </w:rPr>
        <w:t>from the</w:t>
      </w:r>
      <w:r w:rsidRPr="008B4089">
        <w:rPr>
          <w:rFonts w:ascii="Arial" w:eastAsia="Arial" w:hAnsi="Arial" w:cs="Arial"/>
          <w:spacing w:val="-1"/>
          <w:sz w:val="24"/>
          <w:szCs w:val="24"/>
        </w:rPr>
        <w:t xml:space="preserve"> </w:t>
      </w:r>
      <w:r w:rsidRPr="008B4089">
        <w:rPr>
          <w:rFonts w:ascii="Arial" w:eastAsia="Arial" w:hAnsi="Arial" w:cs="Arial"/>
          <w:sz w:val="24"/>
          <w:szCs w:val="24"/>
        </w:rPr>
        <w:t>Procurement Department</w:t>
      </w:r>
      <w:r w:rsidR="00472555">
        <w:rPr>
          <w:rFonts w:ascii="Arial" w:eastAsia="Arial" w:hAnsi="Arial" w:cs="Arial"/>
          <w:sz w:val="24"/>
          <w:szCs w:val="24"/>
        </w:rPr>
        <w:t>.</w:t>
      </w:r>
    </w:p>
    <w:p w14:paraId="77588D4E" w14:textId="77777777" w:rsidR="00472555" w:rsidRDefault="00472555" w:rsidP="008B4089">
      <w:pPr>
        <w:widowControl w:val="0"/>
        <w:autoSpaceDE w:val="0"/>
        <w:autoSpaceDN w:val="0"/>
        <w:spacing w:before="92" w:after="0" w:line="240" w:lineRule="auto"/>
        <w:ind w:left="950"/>
        <w:rPr>
          <w:rFonts w:ascii="Arial" w:eastAsia="Arial" w:hAnsi="Arial" w:cs="Arial"/>
          <w:sz w:val="24"/>
          <w:szCs w:val="24"/>
        </w:rPr>
      </w:pPr>
    </w:p>
    <w:p w14:paraId="64A56735" w14:textId="77777777" w:rsidR="00472555" w:rsidRDefault="00472555" w:rsidP="008B4089">
      <w:pPr>
        <w:widowControl w:val="0"/>
        <w:autoSpaceDE w:val="0"/>
        <w:autoSpaceDN w:val="0"/>
        <w:spacing w:before="92" w:after="0" w:line="240" w:lineRule="auto"/>
        <w:ind w:left="950"/>
        <w:rPr>
          <w:rFonts w:ascii="Arial" w:eastAsia="Arial" w:hAnsi="Arial" w:cs="Arial"/>
          <w:sz w:val="24"/>
          <w:szCs w:val="24"/>
        </w:rPr>
      </w:pPr>
    </w:p>
    <w:p w14:paraId="03E993FE" w14:textId="77777777" w:rsidR="008B4089" w:rsidRPr="008B4089" w:rsidRDefault="008B4089" w:rsidP="008B4089">
      <w:pPr>
        <w:widowControl w:val="0"/>
        <w:autoSpaceDE w:val="0"/>
        <w:autoSpaceDN w:val="0"/>
        <w:spacing w:before="92" w:after="0" w:line="240" w:lineRule="auto"/>
        <w:ind w:left="950"/>
        <w:rPr>
          <w:rFonts w:ascii="Arial" w:eastAsia="Arial" w:hAnsi="Arial" w:cs="Arial"/>
          <w:sz w:val="24"/>
          <w:szCs w:val="24"/>
        </w:rPr>
      </w:pPr>
    </w:p>
    <w:tbl>
      <w:tblPr>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
        <w:gridCol w:w="988"/>
        <w:gridCol w:w="1280"/>
        <w:gridCol w:w="1226"/>
        <w:gridCol w:w="1283"/>
        <w:gridCol w:w="1253"/>
        <w:gridCol w:w="1341"/>
      </w:tblGrid>
      <w:tr w:rsidR="008B4089" w:rsidRPr="008B4089" w14:paraId="0DF1A5AB" w14:textId="77777777" w:rsidTr="448F90FD">
        <w:trPr>
          <w:trHeight w:val="689"/>
        </w:trPr>
        <w:tc>
          <w:tcPr>
            <w:tcW w:w="921" w:type="dxa"/>
            <w:vMerge w:val="restart"/>
          </w:tcPr>
          <w:p w14:paraId="32DF3A6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8D09E65"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65950C6"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B7C8BB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409499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3582833" w14:textId="77777777" w:rsidR="008B4089" w:rsidRPr="008B4089" w:rsidRDefault="008B4089" w:rsidP="008B4089">
            <w:pPr>
              <w:widowControl w:val="0"/>
              <w:autoSpaceDE w:val="0"/>
              <w:autoSpaceDN w:val="0"/>
              <w:spacing w:before="134" w:after="0" w:line="240" w:lineRule="auto"/>
              <w:ind w:left="88"/>
              <w:rPr>
                <w:rFonts w:ascii="Arial" w:eastAsia="Arial" w:hAnsi="Arial" w:cs="Arial"/>
                <w:sz w:val="24"/>
                <w:szCs w:val="24"/>
              </w:rPr>
            </w:pPr>
            <w:r w:rsidRPr="008B4089">
              <w:rPr>
                <w:rFonts w:ascii="Arial" w:eastAsia="Arial" w:hAnsi="Arial" w:cs="Arial"/>
                <w:sz w:val="24"/>
                <w:szCs w:val="24"/>
              </w:rPr>
              <w:t>Spend</w:t>
            </w:r>
          </w:p>
          <w:p w14:paraId="280B1547" w14:textId="77777777" w:rsidR="008B4089" w:rsidRPr="008B4089" w:rsidRDefault="008B4089" w:rsidP="008B4089">
            <w:pPr>
              <w:widowControl w:val="0"/>
              <w:autoSpaceDE w:val="0"/>
              <w:autoSpaceDN w:val="0"/>
              <w:spacing w:before="1" w:after="0" w:line="240" w:lineRule="auto"/>
              <w:ind w:left="88"/>
              <w:rPr>
                <w:rFonts w:ascii="Arial" w:eastAsia="Arial" w:hAnsi="Arial" w:cs="Arial"/>
                <w:sz w:val="24"/>
                <w:szCs w:val="24"/>
              </w:rPr>
            </w:pPr>
            <w:r w:rsidRPr="008B4089">
              <w:rPr>
                <w:rFonts w:ascii="Arial" w:eastAsia="Arial" w:hAnsi="Arial" w:cs="Arial"/>
                <w:sz w:val="24"/>
                <w:szCs w:val="24"/>
              </w:rPr>
              <w:t>£k</w:t>
            </w:r>
          </w:p>
        </w:tc>
        <w:tc>
          <w:tcPr>
            <w:tcW w:w="988" w:type="dxa"/>
          </w:tcPr>
          <w:p w14:paraId="4C3C1C16"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90E42EC" w14:textId="0DD434AA" w:rsidR="008B4089" w:rsidRPr="008B4089" w:rsidRDefault="008B4089" w:rsidP="448F90FD">
            <w:pPr>
              <w:widowControl w:val="0"/>
              <w:autoSpaceDE w:val="0"/>
              <w:autoSpaceDN w:val="0"/>
              <w:spacing w:after="0" w:line="240" w:lineRule="auto"/>
              <w:ind w:left="136"/>
              <w:rPr>
                <w:rFonts w:ascii="Arial" w:eastAsia="Arial" w:hAnsi="Arial" w:cs="Arial"/>
                <w:b/>
                <w:bCs/>
                <w:sz w:val="24"/>
                <w:szCs w:val="24"/>
              </w:rPr>
            </w:pPr>
            <w:r w:rsidRPr="448F90FD">
              <w:rPr>
                <w:rFonts w:ascii="Arial" w:eastAsia="Arial" w:hAnsi="Arial" w:cs="Arial"/>
                <w:b/>
                <w:bCs/>
                <w:sz w:val="24"/>
                <w:szCs w:val="24"/>
              </w:rPr>
              <w:t>≥11</w:t>
            </w:r>
            <w:r w:rsidR="250A9FEB" w:rsidRPr="448F90FD">
              <w:rPr>
                <w:rFonts w:ascii="Arial" w:eastAsia="Arial" w:hAnsi="Arial" w:cs="Arial"/>
                <w:b/>
                <w:bCs/>
                <w:sz w:val="24"/>
                <w:szCs w:val="24"/>
              </w:rPr>
              <w:t>6</w:t>
            </w:r>
            <w:r w:rsidRPr="448F90FD">
              <w:rPr>
                <w:rFonts w:ascii="Arial" w:eastAsia="Arial" w:hAnsi="Arial" w:cs="Arial"/>
                <w:b/>
                <w:bCs/>
                <w:sz w:val="24"/>
                <w:szCs w:val="24"/>
              </w:rPr>
              <w:t>.</w:t>
            </w:r>
            <w:r w:rsidR="616BA4F2" w:rsidRPr="448F90FD">
              <w:rPr>
                <w:rFonts w:ascii="Arial" w:eastAsia="Arial" w:hAnsi="Arial" w:cs="Arial"/>
                <w:b/>
                <w:bCs/>
                <w:sz w:val="24"/>
                <w:szCs w:val="24"/>
              </w:rPr>
              <w:t>4</w:t>
            </w:r>
            <w:r w:rsidRPr="448F90FD">
              <w:rPr>
                <w:rFonts w:ascii="Arial" w:eastAsia="Arial" w:hAnsi="Arial" w:cs="Arial"/>
                <w:b/>
                <w:bCs/>
                <w:sz w:val="24"/>
                <w:szCs w:val="24"/>
              </w:rPr>
              <w:t>*</w:t>
            </w:r>
          </w:p>
        </w:tc>
        <w:tc>
          <w:tcPr>
            <w:tcW w:w="1280" w:type="dxa"/>
            <w:shd w:val="clear" w:color="auto" w:fill="323E4F" w:themeFill="text2" w:themeFillShade="BF"/>
          </w:tcPr>
          <w:p w14:paraId="732A23C9"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2ABBDDF"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proofErr w:type="spellStart"/>
            <w:r w:rsidRPr="008B4089">
              <w:rPr>
                <w:rFonts w:ascii="Arial" w:eastAsia="Arial" w:hAnsi="Arial" w:cs="Arial"/>
                <w:b/>
                <w:color w:val="FFFF00"/>
                <w:sz w:val="24"/>
                <w:szCs w:val="24"/>
              </w:rPr>
              <w:t>FaT</w:t>
            </w:r>
            <w:proofErr w:type="spellEnd"/>
            <w:r w:rsidRPr="008B4089">
              <w:rPr>
                <w:rFonts w:ascii="Arial" w:eastAsia="Arial" w:hAnsi="Arial" w:cs="Arial"/>
                <w:b/>
                <w:color w:val="FFFF00"/>
                <w:sz w:val="24"/>
                <w:szCs w:val="24"/>
              </w:rPr>
              <w:t>*</w:t>
            </w:r>
          </w:p>
        </w:tc>
        <w:tc>
          <w:tcPr>
            <w:tcW w:w="1226" w:type="dxa"/>
            <w:shd w:val="clear" w:color="auto" w:fill="323E4F" w:themeFill="text2" w:themeFillShade="BF"/>
          </w:tcPr>
          <w:p w14:paraId="019FE490"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6E1025E7"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proofErr w:type="spellStart"/>
            <w:r w:rsidRPr="008B4089">
              <w:rPr>
                <w:rFonts w:ascii="Arial" w:eastAsia="Arial" w:hAnsi="Arial" w:cs="Arial"/>
                <w:b/>
                <w:color w:val="FFFF00"/>
                <w:sz w:val="24"/>
                <w:szCs w:val="24"/>
              </w:rPr>
              <w:t>FaT</w:t>
            </w:r>
            <w:proofErr w:type="spellEnd"/>
            <w:r w:rsidRPr="008B4089">
              <w:rPr>
                <w:rFonts w:ascii="Arial" w:eastAsia="Arial" w:hAnsi="Arial" w:cs="Arial"/>
                <w:b/>
                <w:color w:val="FFFF00"/>
                <w:sz w:val="24"/>
                <w:szCs w:val="24"/>
              </w:rPr>
              <w:t>*</w:t>
            </w:r>
          </w:p>
        </w:tc>
        <w:tc>
          <w:tcPr>
            <w:tcW w:w="1283" w:type="dxa"/>
            <w:shd w:val="clear" w:color="auto" w:fill="323E4F" w:themeFill="text2" w:themeFillShade="BF"/>
          </w:tcPr>
          <w:p w14:paraId="7C8AF498"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79D66353" w14:textId="77777777" w:rsidR="008B4089" w:rsidRPr="008B4089" w:rsidRDefault="008B4089" w:rsidP="008B4089">
            <w:pPr>
              <w:widowControl w:val="0"/>
              <w:autoSpaceDE w:val="0"/>
              <w:autoSpaceDN w:val="0"/>
              <w:spacing w:after="0" w:line="240" w:lineRule="auto"/>
              <w:ind w:left="258"/>
              <w:jc w:val="center"/>
              <w:rPr>
                <w:rFonts w:ascii="Arial" w:eastAsia="Arial" w:hAnsi="Arial" w:cs="Arial"/>
                <w:b/>
                <w:sz w:val="24"/>
                <w:szCs w:val="24"/>
              </w:rPr>
            </w:pPr>
            <w:proofErr w:type="spellStart"/>
            <w:r w:rsidRPr="008B4089">
              <w:rPr>
                <w:rFonts w:ascii="Arial" w:eastAsia="Arial" w:hAnsi="Arial" w:cs="Arial"/>
                <w:b/>
                <w:color w:val="FFFF00"/>
                <w:sz w:val="24"/>
                <w:szCs w:val="24"/>
              </w:rPr>
              <w:t>FaT</w:t>
            </w:r>
            <w:proofErr w:type="spellEnd"/>
            <w:r w:rsidRPr="008B4089">
              <w:rPr>
                <w:rFonts w:ascii="Arial" w:eastAsia="Arial" w:hAnsi="Arial" w:cs="Arial"/>
                <w:b/>
                <w:color w:val="FFFF00"/>
                <w:sz w:val="24"/>
                <w:szCs w:val="24"/>
              </w:rPr>
              <w:t>*</w:t>
            </w:r>
          </w:p>
        </w:tc>
        <w:tc>
          <w:tcPr>
            <w:tcW w:w="1253" w:type="dxa"/>
            <w:shd w:val="clear" w:color="auto" w:fill="323E4F" w:themeFill="text2" w:themeFillShade="BF"/>
          </w:tcPr>
          <w:p w14:paraId="30AD6DF3"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85FD46E"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proofErr w:type="spellStart"/>
            <w:r w:rsidRPr="008B4089">
              <w:rPr>
                <w:rFonts w:ascii="Arial" w:eastAsia="Arial" w:hAnsi="Arial" w:cs="Arial"/>
                <w:b/>
                <w:color w:val="FFFF00"/>
                <w:sz w:val="24"/>
                <w:szCs w:val="24"/>
              </w:rPr>
              <w:t>FaT</w:t>
            </w:r>
            <w:proofErr w:type="spellEnd"/>
            <w:r w:rsidRPr="008B4089">
              <w:rPr>
                <w:rFonts w:ascii="Arial" w:eastAsia="Arial" w:hAnsi="Arial" w:cs="Arial"/>
                <w:b/>
                <w:color w:val="FFFF00"/>
                <w:sz w:val="24"/>
                <w:szCs w:val="24"/>
              </w:rPr>
              <w:t>*</w:t>
            </w:r>
          </w:p>
        </w:tc>
        <w:tc>
          <w:tcPr>
            <w:tcW w:w="1341" w:type="dxa"/>
            <w:shd w:val="clear" w:color="auto" w:fill="323E4F" w:themeFill="text2" w:themeFillShade="BF"/>
          </w:tcPr>
          <w:p w14:paraId="5F652892"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46D2541D"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proofErr w:type="spellStart"/>
            <w:r w:rsidRPr="008B4089">
              <w:rPr>
                <w:rFonts w:ascii="Arial" w:eastAsia="Arial" w:hAnsi="Arial" w:cs="Arial"/>
                <w:b/>
                <w:color w:val="FFFF00"/>
                <w:sz w:val="24"/>
                <w:szCs w:val="24"/>
              </w:rPr>
              <w:t>FaT</w:t>
            </w:r>
            <w:proofErr w:type="spellEnd"/>
            <w:r w:rsidRPr="008B4089">
              <w:rPr>
                <w:rFonts w:ascii="Arial" w:eastAsia="Arial" w:hAnsi="Arial" w:cs="Arial"/>
                <w:b/>
                <w:color w:val="FFFF00"/>
                <w:sz w:val="24"/>
                <w:szCs w:val="24"/>
              </w:rPr>
              <w:t xml:space="preserve">* </w:t>
            </w:r>
          </w:p>
        </w:tc>
      </w:tr>
      <w:tr w:rsidR="008B4089" w:rsidRPr="008B4089" w14:paraId="5C2EC1FD" w14:textId="77777777" w:rsidTr="448F90FD">
        <w:trPr>
          <w:trHeight w:val="689"/>
        </w:trPr>
        <w:tc>
          <w:tcPr>
            <w:tcW w:w="921" w:type="dxa"/>
            <w:vMerge/>
          </w:tcPr>
          <w:p w14:paraId="0A6D4F64" w14:textId="77777777" w:rsidR="008B4089" w:rsidRPr="008B4089" w:rsidRDefault="008B4089" w:rsidP="008B4089">
            <w:pPr>
              <w:spacing w:after="0" w:line="240" w:lineRule="auto"/>
              <w:rPr>
                <w:rFonts w:ascii="Arial" w:eastAsia="Times New Roman" w:hAnsi="Arial" w:cs="Arial"/>
                <w:sz w:val="24"/>
                <w:szCs w:val="24"/>
                <w:lang w:eastAsia="en-GB"/>
              </w:rPr>
            </w:pPr>
          </w:p>
        </w:tc>
        <w:tc>
          <w:tcPr>
            <w:tcW w:w="988" w:type="dxa"/>
          </w:tcPr>
          <w:p w14:paraId="1E8B60A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406EE42" w14:textId="6454B3F4" w:rsidR="008B4089" w:rsidRPr="008B4089" w:rsidRDefault="008B4089" w:rsidP="448F90FD">
            <w:pPr>
              <w:widowControl w:val="0"/>
              <w:autoSpaceDE w:val="0"/>
              <w:autoSpaceDN w:val="0"/>
              <w:spacing w:after="0" w:line="240" w:lineRule="auto"/>
              <w:ind w:left="136"/>
              <w:rPr>
                <w:rFonts w:ascii="Arial" w:eastAsia="Arial" w:hAnsi="Arial" w:cs="Arial"/>
                <w:b/>
                <w:bCs/>
                <w:sz w:val="24"/>
                <w:szCs w:val="24"/>
              </w:rPr>
            </w:pPr>
            <w:r w:rsidRPr="448F90FD">
              <w:rPr>
                <w:rFonts w:ascii="Arial" w:eastAsia="Arial" w:hAnsi="Arial" w:cs="Arial"/>
                <w:b/>
                <w:bCs/>
                <w:sz w:val="24"/>
                <w:szCs w:val="24"/>
              </w:rPr>
              <w:t>&gt;50</w:t>
            </w:r>
            <w:r w:rsidRPr="448F90FD">
              <w:rPr>
                <w:rFonts w:ascii="Arial" w:eastAsia="Arial" w:hAnsi="Arial" w:cs="Arial"/>
                <w:b/>
                <w:bCs/>
                <w:spacing w:val="-1"/>
                <w:sz w:val="24"/>
                <w:szCs w:val="24"/>
              </w:rPr>
              <w:t xml:space="preserve"> </w:t>
            </w:r>
            <w:r w:rsidRPr="448F90FD">
              <w:rPr>
                <w:rFonts w:ascii="Arial" w:eastAsia="Arial" w:hAnsi="Arial" w:cs="Arial"/>
                <w:b/>
                <w:bCs/>
                <w:sz w:val="24"/>
                <w:szCs w:val="24"/>
              </w:rPr>
              <w:t>&lt;11</w:t>
            </w:r>
            <w:r w:rsidR="24556CC1" w:rsidRPr="448F90FD">
              <w:rPr>
                <w:rFonts w:ascii="Arial" w:eastAsia="Arial" w:hAnsi="Arial" w:cs="Arial"/>
                <w:b/>
                <w:bCs/>
                <w:sz w:val="24"/>
                <w:szCs w:val="24"/>
              </w:rPr>
              <w:t>6</w:t>
            </w:r>
            <w:r w:rsidRPr="448F90FD">
              <w:rPr>
                <w:rFonts w:ascii="Arial" w:eastAsia="Arial" w:hAnsi="Arial" w:cs="Arial"/>
                <w:b/>
                <w:bCs/>
                <w:sz w:val="24"/>
                <w:szCs w:val="24"/>
              </w:rPr>
              <w:t>.</w:t>
            </w:r>
            <w:r w:rsidR="551FCACF" w:rsidRPr="448F90FD">
              <w:rPr>
                <w:rFonts w:ascii="Arial" w:eastAsia="Arial" w:hAnsi="Arial" w:cs="Arial"/>
                <w:b/>
                <w:bCs/>
                <w:sz w:val="24"/>
                <w:szCs w:val="24"/>
              </w:rPr>
              <w:t>4</w:t>
            </w:r>
            <w:r w:rsidRPr="448F90FD">
              <w:rPr>
                <w:rFonts w:ascii="Arial" w:eastAsia="Arial" w:hAnsi="Arial" w:cs="Arial"/>
                <w:b/>
                <w:bCs/>
                <w:sz w:val="24"/>
                <w:szCs w:val="24"/>
              </w:rPr>
              <w:t>*</w:t>
            </w:r>
          </w:p>
        </w:tc>
        <w:tc>
          <w:tcPr>
            <w:tcW w:w="1280" w:type="dxa"/>
            <w:shd w:val="clear" w:color="auto" w:fill="283B9F"/>
          </w:tcPr>
          <w:p w14:paraId="78EF37C9"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0C3C03BF"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FF"/>
                <w:sz w:val="24"/>
                <w:szCs w:val="24"/>
              </w:rPr>
              <w:t>PCS-T</w:t>
            </w:r>
          </w:p>
        </w:tc>
        <w:tc>
          <w:tcPr>
            <w:tcW w:w="1226" w:type="dxa"/>
            <w:shd w:val="clear" w:color="auto" w:fill="283B9F"/>
          </w:tcPr>
          <w:p w14:paraId="75687540"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4367014D"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FF"/>
                <w:sz w:val="24"/>
                <w:szCs w:val="24"/>
              </w:rPr>
              <w:t>PCS-T</w:t>
            </w:r>
          </w:p>
        </w:tc>
        <w:tc>
          <w:tcPr>
            <w:tcW w:w="1283" w:type="dxa"/>
            <w:shd w:val="clear" w:color="auto" w:fill="283B9F"/>
          </w:tcPr>
          <w:p w14:paraId="61A9B3EC"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4668537A" w14:textId="77777777" w:rsidR="008B4089" w:rsidRPr="008B4089" w:rsidRDefault="008B4089" w:rsidP="008B4089">
            <w:pPr>
              <w:widowControl w:val="0"/>
              <w:autoSpaceDE w:val="0"/>
              <w:autoSpaceDN w:val="0"/>
              <w:spacing w:after="0" w:line="240" w:lineRule="auto"/>
              <w:ind w:left="258"/>
              <w:jc w:val="center"/>
              <w:rPr>
                <w:rFonts w:ascii="Arial" w:eastAsia="Arial" w:hAnsi="Arial" w:cs="Arial"/>
                <w:b/>
                <w:sz w:val="24"/>
                <w:szCs w:val="24"/>
              </w:rPr>
            </w:pPr>
            <w:r w:rsidRPr="008B4089">
              <w:rPr>
                <w:rFonts w:ascii="Arial" w:eastAsia="Arial" w:hAnsi="Arial" w:cs="Arial"/>
                <w:b/>
                <w:color w:val="FFFFFF"/>
                <w:sz w:val="24"/>
                <w:szCs w:val="24"/>
              </w:rPr>
              <w:t>PCS-T</w:t>
            </w:r>
          </w:p>
        </w:tc>
        <w:tc>
          <w:tcPr>
            <w:tcW w:w="1253" w:type="dxa"/>
            <w:shd w:val="clear" w:color="auto" w:fill="283B9F"/>
          </w:tcPr>
          <w:p w14:paraId="2B575AFE"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514A9CC9"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FF"/>
                <w:sz w:val="24"/>
                <w:szCs w:val="24"/>
              </w:rPr>
              <w:t>PCS-T</w:t>
            </w:r>
          </w:p>
        </w:tc>
        <w:tc>
          <w:tcPr>
            <w:tcW w:w="1341" w:type="dxa"/>
            <w:shd w:val="clear" w:color="auto" w:fill="283B9F"/>
          </w:tcPr>
          <w:p w14:paraId="366DB50B"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29C741A9"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FF"/>
                <w:sz w:val="24"/>
                <w:szCs w:val="24"/>
              </w:rPr>
              <w:t>PCS-T</w:t>
            </w:r>
          </w:p>
        </w:tc>
      </w:tr>
      <w:tr w:rsidR="008B4089" w:rsidRPr="008B4089" w14:paraId="03FAE188" w14:textId="77777777" w:rsidTr="448F90FD">
        <w:trPr>
          <w:trHeight w:val="690"/>
        </w:trPr>
        <w:tc>
          <w:tcPr>
            <w:tcW w:w="921" w:type="dxa"/>
            <w:vMerge/>
          </w:tcPr>
          <w:p w14:paraId="08D4FFB3" w14:textId="77777777" w:rsidR="008B4089" w:rsidRPr="008B4089" w:rsidRDefault="008B4089" w:rsidP="008B4089">
            <w:pPr>
              <w:spacing w:after="0" w:line="240" w:lineRule="auto"/>
              <w:rPr>
                <w:rFonts w:ascii="Arial" w:eastAsia="Times New Roman" w:hAnsi="Arial" w:cs="Arial"/>
                <w:sz w:val="24"/>
                <w:szCs w:val="24"/>
                <w:lang w:eastAsia="en-GB"/>
              </w:rPr>
            </w:pPr>
          </w:p>
        </w:tc>
        <w:tc>
          <w:tcPr>
            <w:tcW w:w="988" w:type="dxa"/>
          </w:tcPr>
          <w:p w14:paraId="6E62220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5BF9878" w14:textId="77777777" w:rsidR="008B4089" w:rsidRPr="008B4089" w:rsidRDefault="008B4089" w:rsidP="008B4089">
            <w:pPr>
              <w:widowControl w:val="0"/>
              <w:autoSpaceDE w:val="0"/>
              <w:autoSpaceDN w:val="0"/>
              <w:spacing w:after="0" w:line="240" w:lineRule="auto"/>
              <w:ind w:left="136"/>
              <w:rPr>
                <w:rFonts w:ascii="Arial" w:eastAsia="Arial" w:hAnsi="Arial" w:cs="Arial"/>
                <w:b/>
                <w:sz w:val="24"/>
                <w:szCs w:val="24"/>
              </w:rPr>
            </w:pPr>
            <w:r w:rsidRPr="008B4089">
              <w:rPr>
                <w:rFonts w:ascii="Arial" w:eastAsia="Arial" w:hAnsi="Arial" w:cs="Arial"/>
                <w:b/>
                <w:sz w:val="24"/>
                <w:szCs w:val="24"/>
              </w:rPr>
              <w:t>&gt;25</w:t>
            </w:r>
            <w:r w:rsidRPr="008B4089">
              <w:rPr>
                <w:rFonts w:ascii="Arial" w:eastAsia="Arial" w:hAnsi="Arial" w:cs="Arial"/>
                <w:b/>
                <w:spacing w:val="-1"/>
                <w:sz w:val="24"/>
                <w:szCs w:val="24"/>
              </w:rPr>
              <w:t xml:space="preserve"> </w:t>
            </w:r>
            <w:r w:rsidRPr="008B4089">
              <w:rPr>
                <w:rFonts w:ascii="Arial" w:eastAsia="Arial" w:hAnsi="Arial" w:cs="Arial"/>
                <w:b/>
                <w:sz w:val="24"/>
                <w:szCs w:val="24"/>
              </w:rPr>
              <w:t>≤50</w:t>
            </w:r>
          </w:p>
        </w:tc>
        <w:tc>
          <w:tcPr>
            <w:tcW w:w="1280" w:type="dxa"/>
            <w:shd w:val="clear" w:color="auto" w:fill="283B9F"/>
          </w:tcPr>
          <w:p w14:paraId="6249033E"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260E3E96"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FF"/>
                <w:sz w:val="24"/>
                <w:szCs w:val="24"/>
              </w:rPr>
              <w:t>PCS</w:t>
            </w:r>
          </w:p>
        </w:tc>
        <w:tc>
          <w:tcPr>
            <w:tcW w:w="1226" w:type="dxa"/>
            <w:shd w:val="clear" w:color="auto" w:fill="283B9F"/>
          </w:tcPr>
          <w:p w14:paraId="0B83CAE6"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5A0B9B31"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FF"/>
                <w:sz w:val="24"/>
                <w:szCs w:val="24"/>
              </w:rPr>
              <w:t>PCS</w:t>
            </w:r>
          </w:p>
        </w:tc>
        <w:tc>
          <w:tcPr>
            <w:tcW w:w="1283" w:type="dxa"/>
            <w:shd w:val="clear" w:color="auto" w:fill="283B9F"/>
          </w:tcPr>
          <w:p w14:paraId="0A4D8524"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5AF95D7D" w14:textId="77777777" w:rsidR="008B4089" w:rsidRPr="008B4089" w:rsidRDefault="008B4089" w:rsidP="008B4089">
            <w:pPr>
              <w:widowControl w:val="0"/>
              <w:autoSpaceDE w:val="0"/>
              <w:autoSpaceDN w:val="0"/>
              <w:spacing w:after="0" w:line="240" w:lineRule="auto"/>
              <w:ind w:left="257"/>
              <w:jc w:val="center"/>
              <w:rPr>
                <w:rFonts w:ascii="Arial" w:eastAsia="Arial" w:hAnsi="Arial" w:cs="Arial"/>
                <w:b/>
                <w:sz w:val="24"/>
                <w:szCs w:val="24"/>
              </w:rPr>
            </w:pPr>
            <w:r w:rsidRPr="008B4089">
              <w:rPr>
                <w:rFonts w:ascii="Arial" w:eastAsia="Arial" w:hAnsi="Arial" w:cs="Arial"/>
                <w:b/>
                <w:color w:val="FFFFFF"/>
                <w:sz w:val="24"/>
                <w:szCs w:val="24"/>
              </w:rPr>
              <w:t>PCS</w:t>
            </w:r>
          </w:p>
        </w:tc>
        <w:tc>
          <w:tcPr>
            <w:tcW w:w="1253" w:type="dxa"/>
            <w:shd w:val="clear" w:color="auto" w:fill="283B9F"/>
          </w:tcPr>
          <w:p w14:paraId="2B847315"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133FAAF9"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FF"/>
                <w:sz w:val="24"/>
                <w:szCs w:val="24"/>
              </w:rPr>
              <w:t>PCS</w:t>
            </w:r>
          </w:p>
        </w:tc>
        <w:tc>
          <w:tcPr>
            <w:tcW w:w="1341" w:type="dxa"/>
            <w:shd w:val="clear" w:color="auto" w:fill="283B9F"/>
          </w:tcPr>
          <w:p w14:paraId="0C8ECABB"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5D042B38" w14:textId="77777777" w:rsidR="008B4089" w:rsidRPr="008B4089" w:rsidRDefault="008B4089" w:rsidP="008B4089">
            <w:pPr>
              <w:widowControl w:val="0"/>
              <w:autoSpaceDE w:val="0"/>
              <w:autoSpaceDN w:val="0"/>
              <w:spacing w:after="0" w:line="240" w:lineRule="auto"/>
              <w:ind w:left="157"/>
              <w:jc w:val="center"/>
              <w:rPr>
                <w:rFonts w:ascii="Arial" w:eastAsia="Arial" w:hAnsi="Arial" w:cs="Arial"/>
                <w:b/>
                <w:sz w:val="24"/>
                <w:szCs w:val="24"/>
              </w:rPr>
            </w:pPr>
            <w:r w:rsidRPr="008B4089">
              <w:rPr>
                <w:rFonts w:ascii="Arial" w:eastAsia="Arial" w:hAnsi="Arial" w:cs="Arial"/>
                <w:b/>
                <w:color w:val="FFFFFF"/>
                <w:sz w:val="24"/>
                <w:szCs w:val="24"/>
              </w:rPr>
              <w:t>PCS</w:t>
            </w:r>
          </w:p>
        </w:tc>
      </w:tr>
      <w:tr w:rsidR="008B4089" w:rsidRPr="008B4089" w14:paraId="2383F311" w14:textId="77777777" w:rsidTr="448F90FD">
        <w:trPr>
          <w:trHeight w:val="689"/>
        </w:trPr>
        <w:tc>
          <w:tcPr>
            <w:tcW w:w="921" w:type="dxa"/>
            <w:vMerge/>
          </w:tcPr>
          <w:p w14:paraId="4AAADE3F" w14:textId="77777777" w:rsidR="008B4089" w:rsidRPr="008B4089" w:rsidRDefault="008B4089" w:rsidP="008B4089">
            <w:pPr>
              <w:spacing w:after="0" w:line="240" w:lineRule="auto"/>
              <w:rPr>
                <w:rFonts w:ascii="Arial" w:eastAsia="Times New Roman" w:hAnsi="Arial" w:cs="Arial"/>
                <w:sz w:val="24"/>
                <w:szCs w:val="24"/>
                <w:lang w:eastAsia="en-GB"/>
              </w:rPr>
            </w:pPr>
          </w:p>
        </w:tc>
        <w:tc>
          <w:tcPr>
            <w:tcW w:w="988" w:type="dxa"/>
          </w:tcPr>
          <w:p w14:paraId="181CE770"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27E77148" w14:textId="77777777" w:rsidR="008B4089" w:rsidRPr="008B4089" w:rsidRDefault="008B4089" w:rsidP="008B4089">
            <w:pPr>
              <w:widowControl w:val="0"/>
              <w:autoSpaceDE w:val="0"/>
              <w:autoSpaceDN w:val="0"/>
              <w:spacing w:after="0" w:line="240" w:lineRule="auto"/>
              <w:ind w:left="136"/>
              <w:rPr>
                <w:rFonts w:ascii="Arial" w:eastAsia="Arial" w:hAnsi="Arial" w:cs="Arial"/>
                <w:b/>
                <w:sz w:val="24"/>
                <w:szCs w:val="24"/>
              </w:rPr>
            </w:pPr>
            <w:r w:rsidRPr="008B4089">
              <w:rPr>
                <w:rFonts w:ascii="Arial" w:eastAsia="Arial" w:hAnsi="Arial" w:cs="Arial"/>
                <w:b/>
                <w:sz w:val="24"/>
                <w:szCs w:val="24"/>
              </w:rPr>
              <w:t>&gt;10</w:t>
            </w:r>
            <w:r w:rsidRPr="008B4089">
              <w:rPr>
                <w:rFonts w:ascii="Arial" w:eastAsia="Arial" w:hAnsi="Arial" w:cs="Arial"/>
                <w:b/>
                <w:spacing w:val="-1"/>
                <w:sz w:val="24"/>
                <w:szCs w:val="24"/>
              </w:rPr>
              <w:t xml:space="preserve"> </w:t>
            </w:r>
            <w:r w:rsidRPr="008B4089">
              <w:rPr>
                <w:rFonts w:ascii="Arial" w:eastAsia="Arial" w:hAnsi="Arial" w:cs="Arial"/>
                <w:b/>
                <w:sz w:val="24"/>
                <w:szCs w:val="24"/>
              </w:rPr>
              <w:t>≤25</w:t>
            </w:r>
          </w:p>
        </w:tc>
        <w:tc>
          <w:tcPr>
            <w:tcW w:w="1280" w:type="dxa"/>
            <w:shd w:val="clear" w:color="auto" w:fill="538DD3"/>
          </w:tcPr>
          <w:p w14:paraId="74F19678" w14:textId="77777777" w:rsidR="008B4089" w:rsidRPr="008B4089" w:rsidRDefault="008B4089" w:rsidP="008B4089">
            <w:pPr>
              <w:widowControl w:val="0"/>
              <w:autoSpaceDE w:val="0"/>
              <w:autoSpaceDN w:val="0"/>
              <w:spacing w:before="2" w:after="0" w:line="240" w:lineRule="auto"/>
              <w:jc w:val="center"/>
              <w:rPr>
                <w:rFonts w:ascii="Arial" w:eastAsia="Arial" w:hAnsi="Arial" w:cs="Arial"/>
                <w:sz w:val="24"/>
                <w:szCs w:val="24"/>
              </w:rPr>
            </w:pPr>
          </w:p>
          <w:p w14:paraId="73266616" w14:textId="77777777" w:rsidR="008B4089" w:rsidRPr="008B4089" w:rsidRDefault="008B4089" w:rsidP="008B4089">
            <w:pPr>
              <w:widowControl w:val="0"/>
              <w:autoSpaceDE w:val="0"/>
              <w:autoSpaceDN w:val="0"/>
              <w:spacing w:after="0" w:line="240" w:lineRule="auto"/>
              <w:ind w:left="364" w:hanging="214"/>
              <w:jc w:val="center"/>
              <w:rPr>
                <w:rFonts w:ascii="Arial" w:eastAsia="Arial" w:hAnsi="Arial" w:cs="Arial"/>
                <w:b/>
                <w:sz w:val="24"/>
                <w:szCs w:val="24"/>
              </w:rPr>
            </w:pPr>
            <w:r w:rsidRPr="008B4089">
              <w:rPr>
                <w:rFonts w:ascii="Arial" w:eastAsia="Arial" w:hAnsi="Arial" w:cs="Arial"/>
                <w:b/>
                <w:color w:val="FFFFFF"/>
                <w:sz w:val="24"/>
                <w:szCs w:val="24"/>
              </w:rPr>
              <w:t>PCS Quick</w:t>
            </w:r>
            <w:r w:rsidRPr="008B4089">
              <w:rPr>
                <w:rFonts w:ascii="Arial" w:eastAsia="Arial" w:hAnsi="Arial" w:cs="Arial"/>
                <w:b/>
                <w:color w:val="FFFFFF"/>
                <w:spacing w:val="-47"/>
                <w:sz w:val="24"/>
                <w:szCs w:val="24"/>
              </w:rPr>
              <w:t xml:space="preserve"> </w:t>
            </w:r>
            <w:r w:rsidRPr="008B4089">
              <w:rPr>
                <w:rFonts w:ascii="Arial" w:eastAsia="Arial" w:hAnsi="Arial" w:cs="Arial"/>
                <w:b/>
                <w:color w:val="FFFFFF"/>
                <w:sz w:val="24"/>
                <w:szCs w:val="24"/>
              </w:rPr>
              <w:t>Quote</w:t>
            </w:r>
          </w:p>
        </w:tc>
        <w:tc>
          <w:tcPr>
            <w:tcW w:w="1226" w:type="dxa"/>
            <w:shd w:val="clear" w:color="auto" w:fill="538DD3"/>
          </w:tcPr>
          <w:p w14:paraId="23275ACC" w14:textId="77777777" w:rsidR="008B4089" w:rsidRPr="008B4089" w:rsidRDefault="008B4089" w:rsidP="008B4089">
            <w:pPr>
              <w:widowControl w:val="0"/>
              <w:autoSpaceDE w:val="0"/>
              <w:autoSpaceDN w:val="0"/>
              <w:spacing w:before="2" w:after="0" w:line="240" w:lineRule="auto"/>
              <w:jc w:val="center"/>
              <w:rPr>
                <w:rFonts w:ascii="Arial" w:eastAsia="Arial" w:hAnsi="Arial" w:cs="Arial"/>
                <w:sz w:val="24"/>
                <w:szCs w:val="24"/>
              </w:rPr>
            </w:pPr>
          </w:p>
          <w:p w14:paraId="37D300E1" w14:textId="77777777" w:rsidR="008B4089" w:rsidRPr="008B4089" w:rsidRDefault="008B4089" w:rsidP="008B4089">
            <w:pPr>
              <w:widowControl w:val="0"/>
              <w:autoSpaceDE w:val="0"/>
              <w:autoSpaceDN w:val="0"/>
              <w:spacing w:after="0" w:line="240" w:lineRule="auto"/>
              <w:ind w:left="363" w:hanging="214"/>
              <w:jc w:val="center"/>
              <w:rPr>
                <w:rFonts w:ascii="Arial" w:eastAsia="Arial" w:hAnsi="Arial" w:cs="Arial"/>
                <w:b/>
                <w:sz w:val="24"/>
                <w:szCs w:val="24"/>
              </w:rPr>
            </w:pPr>
            <w:r w:rsidRPr="008B4089">
              <w:rPr>
                <w:rFonts w:ascii="Arial" w:eastAsia="Arial" w:hAnsi="Arial" w:cs="Arial"/>
                <w:b/>
                <w:color w:val="FFFFFF"/>
                <w:sz w:val="24"/>
                <w:szCs w:val="24"/>
              </w:rPr>
              <w:t>PCS Quick</w:t>
            </w:r>
            <w:r w:rsidRPr="008B4089">
              <w:rPr>
                <w:rFonts w:ascii="Arial" w:eastAsia="Arial" w:hAnsi="Arial" w:cs="Arial"/>
                <w:b/>
                <w:color w:val="FFFFFF"/>
                <w:spacing w:val="-47"/>
                <w:sz w:val="24"/>
                <w:szCs w:val="24"/>
              </w:rPr>
              <w:t xml:space="preserve"> </w:t>
            </w:r>
            <w:r w:rsidRPr="008B4089">
              <w:rPr>
                <w:rFonts w:ascii="Arial" w:eastAsia="Arial" w:hAnsi="Arial" w:cs="Arial"/>
                <w:b/>
                <w:color w:val="FFFFFF"/>
                <w:sz w:val="24"/>
                <w:szCs w:val="24"/>
              </w:rPr>
              <w:t>Quote</w:t>
            </w:r>
          </w:p>
        </w:tc>
        <w:tc>
          <w:tcPr>
            <w:tcW w:w="1283" w:type="dxa"/>
            <w:shd w:val="clear" w:color="auto" w:fill="538DD3"/>
          </w:tcPr>
          <w:p w14:paraId="34D57721" w14:textId="77777777" w:rsidR="008B4089" w:rsidRPr="008B4089" w:rsidRDefault="008B4089" w:rsidP="008B4089">
            <w:pPr>
              <w:widowControl w:val="0"/>
              <w:autoSpaceDE w:val="0"/>
              <w:autoSpaceDN w:val="0"/>
              <w:spacing w:before="2" w:after="0" w:line="240" w:lineRule="auto"/>
              <w:jc w:val="center"/>
              <w:rPr>
                <w:rFonts w:ascii="Arial" w:eastAsia="Arial" w:hAnsi="Arial" w:cs="Arial"/>
                <w:sz w:val="24"/>
                <w:szCs w:val="24"/>
              </w:rPr>
            </w:pPr>
          </w:p>
          <w:p w14:paraId="7C47FA16" w14:textId="77777777" w:rsidR="008B4089" w:rsidRPr="008B4089" w:rsidRDefault="008B4089" w:rsidP="008B4089">
            <w:pPr>
              <w:widowControl w:val="0"/>
              <w:autoSpaceDE w:val="0"/>
              <w:autoSpaceDN w:val="0"/>
              <w:spacing w:after="0" w:line="240" w:lineRule="auto"/>
              <w:ind w:left="378" w:hanging="214"/>
              <w:jc w:val="center"/>
              <w:rPr>
                <w:rFonts w:ascii="Arial" w:eastAsia="Arial" w:hAnsi="Arial" w:cs="Arial"/>
                <w:b/>
                <w:sz w:val="24"/>
                <w:szCs w:val="24"/>
              </w:rPr>
            </w:pPr>
            <w:r w:rsidRPr="008B4089">
              <w:rPr>
                <w:rFonts w:ascii="Arial" w:eastAsia="Arial" w:hAnsi="Arial" w:cs="Arial"/>
                <w:b/>
                <w:color w:val="FFFFFF"/>
                <w:sz w:val="24"/>
                <w:szCs w:val="24"/>
              </w:rPr>
              <w:t>PCS Quick</w:t>
            </w:r>
            <w:r w:rsidRPr="008B4089">
              <w:rPr>
                <w:rFonts w:ascii="Arial" w:eastAsia="Arial" w:hAnsi="Arial" w:cs="Arial"/>
                <w:b/>
                <w:color w:val="FFFFFF"/>
                <w:spacing w:val="-47"/>
                <w:sz w:val="24"/>
                <w:szCs w:val="24"/>
              </w:rPr>
              <w:t xml:space="preserve"> </w:t>
            </w:r>
            <w:r w:rsidRPr="008B4089">
              <w:rPr>
                <w:rFonts w:ascii="Arial" w:eastAsia="Arial" w:hAnsi="Arial" w:cs="Arial"/>
                <w:b/>
                <w:color w:val="FFFFFF"/>
                <w:sz w:val="24"/>
                <w:szCs w:val="24"/>
              </w:rPr>
              <w:t>Quote</w:t>
            </w:r>
          </w:p>
        </w:tc>
        <w:tc>
          <w:tcPr>
            <w:tcW w:w="1253" w:type="dxa"/>
            <w:shd w:val="clear" w:color="auto" w:fill="538DD3"/>
          </w:tcPr>
          <w:p w14:paraId="70521AAC" w14:textId="77777777" w:rsidR="008B4089" w:rsidRPr="008B4089" w:rsidRDefault="008B4089" w:rsidP="008B4089">
            <w:pPr>
              <w:widowControl w:val="0"/>
              <w:autoSpaceDE w:val="0"/>
              <w:autoSpaceDN w:val="0"/>
              <w:spacing w:before="2" w:after="0" w:line="240" w:lineRule="auto"/>
              <w:jc w:val="center"/>
              <w:rPr>
                <w:rFonts w:ascii="Arial" w:eastAsia="Arial" w:hAnsi="Arial" w:cs="Arial"/>
                <w:sz w:val="24"/>
                <w:szCs w:val="24"/>
              </w:rPr>
            </w:pPr>
          </w:p>
          <w:p w14:paraId="18D61BEB" w14:textId="77777777" w:rsidR="008B4089" w:rsidRPr="008B4089" w:rsidRDefault="008B4089" w:rsidP="008B4089">
            <w:pPr>
              <w:widowControl w:val="0"/>
              <w:autoSpaceDE w:val="0"/>
              <w:autoSpaceDN w:val="0"/>
              <w:spacing w:after="0" w:line="240" w:lineRule="auto"/>
              <w:ind w:left="363" w:hanging="214"/>
              <w:jc w:val="center"/>
              <w:rPr>
                <w:rFonts w:ascii="Arial" w:eastAsia="Arial" w:hAnsi="Arial" w:cs="Arial"/>
                <w:b/>
                <w:sz w:val="24"/>
                <w:szCs w:val="24"/>
              </w:rPr>
            </w:pPr>
            <w:r w:rsidRPr="008B4089">
              <w:rPr>
                <w:rFonts w:ascii="Arial" w:eastAsia="Arial" w:hAnsi="Arial" w:cs="Arial"/>
                <w:b/>
                <w:color w:val="FFFFFF"/>
                <w:sz w:val="24"/>
                <w:szCs w:val="24"/>
              </w:rPr>
              <w:t>PCS Quick</w:t>
            </w:r>
            <w:r w:rsidRPr="008B4089">
              <w:rPr>
                <w:rFonts w:ascii="Arial" w:eastAsia="Arial" w:hAnsi="Arial" w:cs="Arial"/>
                <w:b/>
                <w:color w:val="FFFFFF"/>
                <w:spacing w:val="-47"/>
                <w:sz w:val="24"/>
                <w:szCs w:val="24"/>
              </w:rPr>
              <w:t xml:space="preserve"> </w:t>
            </w:r>
            <w:r w:rsidRPr="008B4089">
              <w:rPr>
                <w:rFonts w:ascii="Arial" w:eastAsia="Arial" w:hAnsi="Arial" w:cs="Arial"/>
                <w:b/>
                <w:color w:val="FFFFFF"/>
                <w:sz w:val="24"/>
                <w:szCs w:val="24"/>
              </w:rPr>
              <w:t>Quote</w:t>
            </w:r>
          </w:p>
        </w:tc>
        <w:tc>
          <w:tcPr>
            <w:tcW w:w="1341" w:type="dxa"/>
            <w:shd w:val="clear" w:color="auto" w:fill="283B9F"/>
          </w:tcPr>
          <w:p w14:paraId="68F9BB58" w14:textId="77777777" w:rsidR="008B4089" w:rsidRPr="008B4089" w:rsidRDefault="008B4089" w:rsidP="008B4089">
            <w:pPr>
              <w:widowControl w:val="0"/>
              <w:autoSpaceDE w:val="0"/>
              <w:autoSpaceDN w:val="0"/>
              <w:spacing w:before="11" w:after="0" w:line="240" w:lineRule="auto"/>
              <w:jc w:val="center"/>
              <w:rPr>
                <w:rFonts w:ascii="Arial" w:eastAsia="Arial" w:hAnsi="Arial" w:cs="Arial"/>
                <w:sz w:val="24"/>
                <w:szCs w:val="24"/>
              </w:rPr>
            </w:pPr>
          </w:p>
          <w:p w14:paraId="4F9508EB" w14:textId="77777777" w:rsidR="008B4089" w:rsidRPr="008B4089" w:rsidRDefault="008B4089" w:rsidP="008B4089">
            <w:pPr>
              <w:widowControl w:val="0"/>
              <w:autoSpaceDE w:val="0"/>
              <w:autoSpaceDN w:val="0"/>
              <w:spacing w:after="0" w:line="240" w:lineRule="auto"/>
              <w:ind w:left="157"/>
              <w:jc w:val="center"/>
              <w:rPr>
                <w:rFonts w:ascii="Arial" w:eastAsia="Arial" w:hAnsi="Arial" w:cs="Arial"/>
                <w:b/>
                <w:sz w:val="24"/>
                <w:szCs w:val="24"/>
              </w:rPr>
            </w:pPr>
            <w:r w:rsidRPr="008B4089">
              <w:rPr>
                <w:rFonts w:ascii="Arial" w:eastAsia="Arial" w:hAnsi="Arial" w:cs="Arial"/>
                <w:b/>
                <w:color w:val="FFFFFF"/>
                <w:sz w:val="24"/>
                <w:szCs w:val="24"/>
              </w:rPr>
              <w:t>PCS</w:t>
            </w:r>
          </w:p>
        </w:tc>
      </w:tr>
      <w:tr w:rsidR="008B4089" w:rsidRPr="008B4089" w14:paraId="6D6968BA" w14:textId="77777777" w:rsidTr="448F90FD">
        <w:trPr>
          <w:trHeight w:val="689"/>
        </w:trPr>
        <w:tc>
          <w:tcPr>
            <w:tcW w:w="921" w:type="dxa"/>
            <w:vMerge/>
          </w:tcPr>
          <w:p w14:paraId="1810A8E6" w14:textId="77777777" w:rsidR="008B4089" w:rsidRPr="008B4089" w:rsidRDefault="008B4089" w:rsidP="008B4089">
            <w:pPr>
              <w:spacing w:after="0" w:line="240" w:lineRule="auto"/>
              <w:rPr>
                <w:rFonts w:ascii="Arial" w:eastAsia="Times New Roman" w:hAnsi="Arial" w:cs="Arial"/>
                <w:sz w:val="24"/>
                <w:szCs w:val="24"/>
                <w:lang w:eastAsia="en-GB"/>
              </w:rPr>
            </w:pPr>
          </w:p>
        </w:tc>
        <w:tc>
          <w:tcPr>
            <w:tcW w:w="988" w:type="dxa"/>
          </w:tcPr>
          <w:p w14:paraId="522C2B3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3839908" w14:textId="77777777" w:rsidR="008B4089" w:rsidRPr="008B4089" w:rsidRDefault="008B4089" w:rsidP="008B4089">
            <w:pPr>
              <w:widowControl w:val="0"/>
              <w:autoSpaceDE w:val="0"/>
              <w:autoSpaceDN w:val="0"/>
              <w:spacing w:after="0" w:line="240" w:lineRule="auto"/>
              <w:ind w:left="135"/>
              <w:rPr>
                <w:rFonts w:ascii="Arial" w:eastAsia="Arial" w:hAnsi="Arial" w:cs="Arial"/>
                <w:b/>
                <w:sz w:val="24"/>
                <w:szCs w:val="24"/>
              </w:rPr>
            </w:pPr>
            <w:r w:rsidRPr="008B4089">
              <w:rPr>
                <w:rFonts w:ascii="Arial" w:eastAsia="Arial" w:hAnsi="Arial" w:cs="Arial"/>
                <w:b/>
                <w:sz w:val="24"/>
                <w:szCs w:val="24"/>
              </w:rPr>
              <w:t>&gt;0</w:t>
            </w:r>
            <w:r w:rsidRPr="008B4089">
              <w:rPr>
                <w:rFonts w:ascii="Arial" w:eastAsia="Arial" w:hAnsi="Arial" w:cs="Arial"/>
                <w:b/>
                <w:spacing w:val="-2"/>
                <w:sz w:val="24"/>
                <w:szCs w:val="24"/>
              </w:rPr>
              <w:t xml:space="preserve"> </w:t>
            </w:r>
            <w:r w:rsidRPr="008B4089">
              <w:rPr>
                <w:rFonts w:ascii="Arial" w:eastAsia="Arial" w:hAnsi="Arial" w:cs="Arial"/>
                <w:b/>
                <w:sz w:val="24"/>
                <w:szCs w:val="24"/>
              </w:rPr>
              <w:t>≤10</w:t>
            </w:r>
          </w:p>
        </w:tc>
        <w:tc>
          <w:tcPr>
            <w:tcW w:w="1280" w:type="dxa"/>
            <w:shd w:val="clear" w:color="auto" w:fill="8DB3E1"/>
          </w:tcPr>
          <w:p w14:paraId="6A928186"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117FE5AC"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sz w:val="24"/>
                <w:szCs w:val="24"/>
              </w:rPr>
              <w:t>VFM</w:t>
            </w:r>
          </w:p>
        </w:tc>
        <w:tc>
          <w:tcPr>
            <w:tcW w:w="1226" w:type="dxa"/>
            <w:shd w:val="clear" w:color="auto" w:fill="8DB3E1"/>
          </w:tcPr>
          <w:p w14:paraId="729AB1DA"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33A5E524"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sz w:val="24"/>
                <w:szCs w:val="24"/>
              </w:rPr>
              <w:t>VFM</w:t>
            </w:r>
          </w:p>
        </w:tc>
        <w:tc>
          <w:tcPr>
            <w:tcW w:w="1283" w:type="dxa"/>
            <w:shd w:val="clear" w:color="auto" w:fill="8DB3E1"/>
          </w:tcPr>
          <w:p w14:paraId="7E54741C"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08F754CE" w14:textId="77777777" w:rsidR="008B4089" w:rsidRPr="008B4089" w:rsidRDefault="008B4089" w:rsidP="008B4089">
            <w:pPr>
              <w:widowControl w:val="0"/>
              <w:autoSpaceDE w:val="0"/>
              <w:autoSpaceDN w:val="0"/>
              <w:spacing w:after="0" w:line="240" w:lineRule="auto"/>
              <w:ind w:left="257"/>
              <w:jc w:val="center"/>
              <w:rPr>
                <w:rFonts w:ascii="Arial" w:eastAsia="Arial" w:hAnsi="Arial" w:cs="Arial"/>
                <w:b/>
                <w:sz w:val="24"/>
                <w:szCs w:val="24"/>
              </w:rPr>
            </w:pPr>
            <w:r w:rsidRPr="008B4089">
              <w:rPr>
                <w:rFonts w:ascii="Arial" w:eastAsia="Arial" w:hAnsi="Arial" w:cs="Arial"/>
                <w:b/>
                <w:sz w:val="24"/>
                <w:szCs w:val="24"/>
              </w:rPr>
              <w:t>VFM</w:t>
            </w:r>
          </w:p>
        </w:tc>
        <w:tc>
          <w:tcPr>
            <w:tcW w:w="1253" w:type="dxa"/>
            <w:shd w:val="clear" w:color="auto" w:fill="8DB3E1"/>
          </w:tcPr>
          <w:p w14:paraId="137D156A"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40AB4E49"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sz w:val="24"/>
                <w:szCs w:val="24"/>
              </w:rPr>
              <w:t>VFM</w:t>
            </w:r>
          </w:p>
        </w:tc>
        <w:tc>
          <w:tcPr>
            <w:tcW w:w="1341" w:type="dxa"/>
            <w:shd w:val="clear" w:color="auto" w:fill="538DD3"/>
          </w:tcPr>
          <w:p w14:paraId="06E72B01" w14:textId="77777777" w:rsidR="008B4089" w:rsidRPr="008B4089" w:rsidRDefault="008B4089" w:rsidP="008B4089">
            <w:pPr>
              <w:widowControl w:val="0"/>
              <w:autoSpaceDE w:val="0"/>
              <w:autoSpaceDN w:val="0"/>
              <w:spacing w:before="115" w:after="0" w:line="240" w:lineRule="auto"/>
              <w:ind w:left="363" w:hanging="214"/>
              <w:jc w:val="center"/>
              <w:rPr>
                <w:rFonts w:ascii="Arial" w:eastAsia="Arial" w:hAnsi="Arial" w:cs="Arial"/>
                <w:b/>
                <w:sz w:val="24"/>
                <w:szCs w:val="24"/>
              </w:rPr>
            </w:pPr>
            <w:r w:rsidRPr="008B4089">
              <w:rPr>
                <w:rFonts w:ascii="Arial" w:eastAsia="Arial" w:hAnsi="Arial" w:cs="Arial"/>
                <w:b/>
                <w:color w:val="FFFFFF"/>
                <w:sz w:val="24"/>
                <w:szCs w:val="24"/>
              </w:rPr>
              <w:t>PCS Quick</w:t>
            </w:r>
            <w:r w:rsidRPr="008B4089">
              <w:rPr>
                <w:rFonts w:ascii="Arial" w:eastAsia="Arial" w:hAnsi="Arial" w:cs="Arial"/>
                <w:b/>
                <w:color w:val="FFFFFF"/>
                <w:spacing w:val="-47"/>
                <w:sz w:val="24"/>
                <w:szCs w:val="24"/>
              </w:rPr>
              <w:t xml:space="preserve"> </w:t>
            </w:r>
            <w:r w:rsidRPr="008B4089">
              <w:rPr>
                <w:rFonts w:ascii="Arial" w:eastAsia="Arial" w:hAnsi="Arial" w:cs="Arial"/>
                <w:b/>
                <w:color w:val="FFFFFF"/>
                <w:sz w:val="24"/>
                <w:szCs w:val="24"/>
              </w:rPr>
              <w:t>Quote</w:t>
            </w:r>
          </w:p>
        </w:tc>
      </w:tr>
      <w:tr w:rsidR="008B4089" w:rsidRPr="008B4089" w14:paraId="7F412FCB" w14:textId="77777777" w:rsidTr="448F90FD">
        <w:trPr>
          <w:trHeight w:val="230"/>
        </w:trPr>
        <w:tc>
          <w:tcPr>
            <w:tcW w:w="1909" w:type="dxa"/>
            <w:gridSpan w:val="2"/>
            <w:vMerge w:val="restart"/>
          </w:tcPr>
          <w:p w14:paraId="7FE39D9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tc>
        <w:tc>
          <w:tcPr>
            <w:tcW w:w="1280" w:type="dxa"/>
          </w:tcPr>
          <w:p w14:paraId="5A213A43"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sz w:val="24"/>
                <w:szCs w:val="24"/>
              </w:rPr>
              <w:t>Very Low</w:t>
            </w:r>
          </w:p>
        </w:tc>
        <w:tc>
          <w:tcPr>
            <w:tcW w:w="1226" w:type="dxa"/>
          </w:tcPr>
          <w:p w14:paraId="47C51426"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sz w:val="24"/>
                <w:szCs w:val="24"/>
              </w:rPr>
              <w:t>Low</w:t>
            </w:r>
          </w:p>
        </w:tc>
        <w:tc>
          <w:tcPr>
            <w:tcW w:w="1283" w:type="dxa"/>
          </w:tcPr>
          <w:p w14:paraId="6EA2E0A6" w14:textId="77777777" w:rsidR="008B4089" w:rsidRPr="008B4089" w:rsidRDefault="008B4089" w:rsidP="008B4089">
            <w:pPr>
              <w:widowControl w:val="0"/>
              <w:autoSpaceDE w:val="0"/>
              <w:autoSpaceDN w:val="0"/>
              <w:spacing w:after="0" w:line="240" w:lineRule="auto"/>
              <w:ind w:left="259"/>
              <w:jc w:val="center"/>
              <w:rPr>
                <w:rFonts w:ascii="Arial" w:eastAsia="Arial" w:hAnsi="Arial" w:cs="Arial"/>
                <w:b/>
                <w:sz w:val="24"/>
                <w:szCs w:val="24"/>
              </w:rPr>
            </w:pPr>
            <w:r w:rsidRPr="008B4089">
              <w:rPr>
                <w:rFonts w:ascii="Arial" w:eastAsia="Arial" w:hAnsi="Arial" w:cs="Arial"/>
                <w:b/>
                <w:sz w:val="24"/>
                <w:szCs w:val="24"/>
              </w:rPr>
              <w:t>Medium</w:t>
            </w:r>
          </w:p>
        </w:tc>
        <w:tc>
          <w:tcPr>
            <w:tcW w:w="1253" w:type="dxa"/>
          </w:tcPr>
          <w:p w14:paraId="79914141"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sz w:val="24"/>
                <w:szCs w:val="24"/>
              </w:rPr>
              <w:t>High</w:t>
            </w:r>
          </w:p>
        </w:tc>
        <w:tc>
          <w:tcPr>
            <w:tcW w:w="1341" w:type="dxa"/>
          </w:tcPr>
          <w:p w14:paraId="54814BAE"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sz w:val="24"/>
                <w:szCs w:val="24"/>
              </w:rPr>
              <w:t>Very</w:t>
            </w:r>
            <w:r w:rsidRPr="008B4089">
              <w:rPr>
                <w:rFonts w:ascii="Arial" w:eastAsia="Arial" w:hAnsi="Arial" w:cs="Arial"/>
                <w:b/>
                <w:spacing w:val="-1"/>
                <w:sz w:val="24"/>
                <w:szCs w:val="24"/>
              </w:rPr>
              <w:t xml:space="preserve"> </w:t>
            </w:r>
            <w:r w:rsidRPr="008B4089">
              <w:rPr>
                <w:rFonts w:ascii="Arial" w:eastAsia="Arial" w:hAnsi="Arial" w:cs="Arial"/>
                <w:b/>
                <w:sz w:val="24"/>
                <w:szCs w:val="24"/>
              </w:rPr>
              <w:t>High</w:t>
            </w:r>
          </w:p>
        </w:tc>
      </w:tr>
      <w:tr w:rsidR="008B4089" w:rsidRPr="008B4089" w14:paraId="4C7BE9FF" w14:textId="77777777" w:rsidTr="448F90FD">
        <w:trPr>
          <w:trHeight w:val="231"/>
        </w:trPr>
        <w:tc>
          <w:tcPr>
            <w:tcW w:w="1909" w:type="dxa"/>
            <w:gridSpan w:val="2"/>
            <w:vMerge/>
          </w:tcPr>
          <w:p w14:paraId="02D379EF" w14:textId="77777777" w:rsidR="008B4089" w:rsidRPr="008B4089" w:rsidRDefault="008B4089" w:rsidP="008B4089">
            <w:pPr>
              <w:spacing w:after="0" w:line="240" w:lineRule="auto"/>
              <w:rPr>
                <w:rFonts w:ascii="Arial" w:eastAsia="Times New Roman" w:hAnsi="Arial" w:cs="Arial"/>
                <w:sz w:val="24"/>
                <w:szCs w:val="24"/>
                <w:lang w:eastAsia="en-GB"/>
              </w:rPr>
            </w:pPr>
          </w:p>
        </w:tc>
        <w:tc>
          <w:tcPr>
            <w:tcW w:w="6383" w:type="dxa"/>
            <w:gridSpan w:val="5"/>
          </w:tcPr>
          <w:p w14:paraId="05F96A9E" w14:textId="77777777" w:rsidR="008B4089" w:rsidRPr="008B4089" w:rsidRDefault="008B4089" w:rsidP="008B4089">
            <w:pPr>
              <w:widowControl w:val="0"/>
              <w:autoSpaceDE w:val="0"/>
              <w:autoSpaceDN w:val="0"/>
              <w:spacing w:after="0" w:line="240" w:lineRule="auto"/>
              <w:ind w:left="2442"/>
              <w:rPr>
                <w:rFonts w:ascii="Arial" w:eastAsia="Arial" w:hAnsi="Arial" w:cs="Arial"/>
                <w:sz w:val="24"/>
                <w:szCs w:val="24"/>
              </w:rPr>
            </w:pPr>
            <w:r w:rsidRPr="008B4089">
              <w:rPr>
                <w:rFonts w:ascii="Arial" w:eastAsia="Arial" w:hAnsi="Arial" w:cs="Arial"/>
                <w:sz w:val="24"/>
                <w:szCs w:val="24"/>
              </w:rPr>
              <w:t>Risk/Complexity</w:t>
            </w:r>
          </w:p>
        </w:tc>
      </w:tr>
    </w:tbl>
    <w:p w14:paraId="37111C97" w14:textId="38612178" w:rsidR="639E45DE" w:rsidRDefault="639E45DE"/>
    <w:p w14:paraId="48CCA7C1" w14:textId="68BA8FFC" w:rsidR="008B4089" w:rsidRDefault="008B4089" w:rsidP="448F90FD">
      <w:pPr>
        <w:spacing w:before="3" w:after="0" w:line="240" w:lineRule="auto"/>
        <w:ind w:left="820"/>
        <w:rPr>
          <w:rFonts w:ascii="Arial" w:eastAsia="Times New Roman" w:hAnsi="Arial" w:cs="Arial"/>
          <w:i/>
          <w:iCs/>
          <w:sz w:val="24"/>
          <w:szCs w:val="24"/>
          <w:lang w:eastAsia="en-GB"/>
        </w:rPr>
      </w:pPr>
      <w:r w:rsidRPr="448F90FD">
        <w:rPr>
          <w:rFonts w:ascii="Arial" w:eastAsia="Times New Roman" w:hAnsi="Arial" w:cs="Arial"/>
          <w:i/>
          <w:iCs/>
          <w:sz w:val="24"/>
          <w:szCs w:val="24"/>
          <w:lang w:eastAsia="en-GB"/>
        </w:rPr>
        <w:t>*</w:t>
      </w:r>
      <w:r w:rsidRPr="448F90FD">
        <w:rPr>
          <w:rFonts w:ascii="Arial" w:eastAsia="Times New Roman" w:hAnsi="Arial" w:cs="Arial"/>
          <w:i/>
          <w:iCs/>
          <w:spacing w:val="-1"/>
          <w:sz w:val="24"/>
          <w:szCs w:val="24"/>
          <w:lang w:eastAsia="en-GB"/>
        </w:rPr>
        <w:t xml:space="preserve"> UK </w:t>
      </w:r>
      <w:r w:rsidRPr="448F90FD">
        <w:rPr>
          <w:rFonts w:ascii="Arial" w:eastAsia="Times New Roman" w:hAnsi="Arial" w:cs="Arial"/>
          <w:i/>
          <w:iCs/>
          <w:sz w:val="24"/>
          <w:szCs w:val="24"/>
          <w:lang w:eastAsia="en-GB"/>
        </w:rPr>
        <w:t xml:space="preserve">Find a Tender </w:t>
      </w:r>
      <w:r w:rsidR="4A1D1540" w:rsidRPr="448F90FD">
        <w:rPr>
          <w:rFonts w:ascii="Arial" w:eastAsia="Times New Roman" w:hAnsi="Arial" w:cs="Arial"/>
          <w:i/>
          <w:iCs/>
          <w:sz w:val="24"/>
          <w:szCs w:val="24"/>
          <w:lang w:eastAsia="en-GB"/>
        </w:rPr>
        <w:t>(</w:t>
      </w:r>
      <w:proofErr w:type="spellStart"/>
      <w:r w:rsidR="4A1D1540" w:rsidRPr="448F90FD">
        <w:rPr>
          <w:rFonts w:ascii="Arial" w:eastAsia="Times New Roman" w:hAnsi="Arial" w:cs="Arial"/>
          <w:i/>
          <w:iCs/>
          <w:sz w:val="24"/>
          <w:szCs w:val="24"/>
          <w:lang w:eastAsia="en-GB"/>
        </w:rPr>
        <w:t>FaT</w:t>
      </w:r>
      <w:proofErr w:type="spellEnd"/>
      <w:r w:rsidR="4A1D1540" w:rsidRPr="448F90FD">
        <w:rPr>
          <w:rFonts w:ascii="Arial" w:eastAsia="Times New Roman" w:hAnsi="Arial" w:cs="Arial"/>
          <w:i/>
          <w:iCs/>
          <w:sz w:val="24"/>
          <w:szCs w:val="24"/>
          <w:lang w:eastAsia="en-GB"/>
        </w:rPr>
        <w:t xml:space="preserve">) </w:t>
      </w:r>
      <w:r w:rsidRPr="448F90FD">
        <w:rPr>
          <w:rFonts w:ascii="Arial" w:eastAsia="Times New Roman" w:hAnsi="Arial" w:cs="Arial"/>
          <w:i/>
          <w:iCs/>
          <w:sz w:val="24"/>
          <w:szCs w:val="24"/>
          <w:lang w:eastAsia="en-GB"/>
        </w:rPr>
        <w:t>threshold £11</w:t>
      </w:r>
      <w:r w:rsidR="4DB84EBA" w:rsidRPr="448F90FD">
        <w:rPr>
          <w:rFonts w:ascii="Arial" w:eastAsia="Times New Roman" w:hAnsi="Arial" w:cs="Arial"/>
          <w:i/>
          <w:iCs/>
          <w:sz w:val="24"/>
          <w:szCs w:val="24"/>
          <w:lang w:eastAsia="en-GB"/>
        </w:rPr>
        <w:t>6</w:t>
      </w:r>
      <w:r w:rsidRPr="448F90FD">
        <w:rPr>
          <w:rFonts w:ascii="Arial" w:eastAsia="Times New Roman" w:hAnsi="Arial" w:cs="Arial"/>
          <w:i/>
          <w:iCs/>
          <w:sz w:val="24"/>
          <w:szCs w:val="24"/>
          <w:lang w:eastAsia="en-GB"/>
        </w:rPr>
        <w:t>,</w:t>
      </w:r>
      <w:r w:rsidR="0E7B0EBF" w:rsidRPr="448F90FD">
        <w:rPr>
          <w:rFonts w:ascii="Arial" w:eastAsia="Times New Roman" w:hAnsi="Arial" w:cs="Arial"/>
          <w:i/>
          <w:iCs/>
          <w:sz w:val="24"/>
          <w:szCs w:val="24"/>
          <w:lang w:eastAsia="en-GB"/>
        </w:rPr>
        <w:t>407</w:t>
      </w:r>
      <w:r w:rsidRPr="448F90FD">
        <w:rPr>
          <w:rFonts w:ascii="Arial" w:eastAsia="Times New Roman" w:hAnsi="Arial" w:cs="Arial"/>
          <w:i/>
          <w:iCs/>
          <w:sz w:val="24"/>
          <w:szCs w:val="24"/>
          <w:lang w:eastAsia="en-GB"/>
        </w:rPr>
        <w:t xml:space="preserve"> </w:t>
      </w:r>
      <w:r w:rsidR="4EC6C039" w:rsidRPr="448F90FD">
        <w:rPr>
          <w:rFonts w:ascii="Arial" w:eastAsia="Times New Roman" w:hAnsi="Arial" w:cs="Arial"/>
          <w:i/>
          <w:iCs/>
          <w:sz w:val="24"/>
          <w:szCs w:val="24"/>
          <w:lang w:eastAsia="en-GB"/>
        </w:rPr>
        <w:t xml:space="preserve">ex-VAT, </w:t>
      </w:r>
      <w:r w:rsidRPr="448F90FD">
        <w:rPr>
          <w:rFonts w:ascii="Arial" w:eastAsia="Times New Roman" w:hAnsi="Arial" w:cs="Arial"/>
          <w:i/>
          <w:iCs/>
          <w:sz w:val="24"/>
          <w:szCs w:val="24"/>
          <w:lang w:eastAsia="en-GB"/>
        </w:rPr>
        <w:t xml:space="preserve">implemented </w:t>
      </w:r>
      <w:r w:rsidR="7E27BD4D" w:rsidRPr="448F90FD">
        <w:rPr>
          <w:rFonts w:ascii="Arial" w:eastAsia="Times New Roman" w:hAnsi="Arial" w:cs="Arial"/>
          <w:i/>
          <w:iCs/>
          <w:sz w:val="24"/>
          <w:szCs w:val="24"/>
          <w:lang w:eastAsia="en-GB"/>
        </w:rPr>
        <w:t>30/10/23</w:t>
      </w:r>
      <w:r w:rsidRPr="448F90FD">
        <w:rPr>
          <w:rFonts w:ascii="Arial" w:eastAsia="Times New Roman" w:hAnsi="Arial" w:cs="Arial"/>
          <w:i/>
          <w:iCs/>
          <w:sz w:val="24"/>
          <w:szCs w:val="24"/>
          <w:lang w:eastAsia="en-GB"/>
        </w:rPr>
        <w:t xml:space="preserve"> </w:t>
      </w:r>
      <w:r w:rsidR="22234AB1" w:rsidRPr="448F90FD">
        <w:rPr>
          <w:rFonts w:ascii="Arial" w:eastAsia="Times New Roman" w:hAnsi="Arial" w:cs="Arial"/>
          <w:i/>
          <w:iCs/>
          <w:sz w:val="24"/>
          <w:szCs w:val="24"/>
          <w:lang w:eastAsia="en-GB"/>
        </w:rPr>
        <w:t xml:space="preserve">and valid from 1/1/24 </w:t>
      </w:r>
      <w:r w:rsidRPr="448F90FD">
        <w:rPr>
          <w:rFonts w:ascii="Arial" w:eastAsia="Times New Roman" w:hAnsi="Arial" w:cs="Arial"/>
          <w:i/>
          <w:iCs/>
          <w:sz w:val="24"/>
          <w:szCs w:val="24"/>
          <w:lang w:eastAsia="en-GB"/>
        </w:rPr>
        <w:t>((</w:t>
      </w:r>
      <w:proofErr w:type="spellStart"/>
      <w:r w:rsidRPr="448F90FD">
        <w:rPr>
          <w:rFonts w:ascii="Arial" w:eastAsia="Times New Roman" w:hAnsi="Arial" w:cs="Arial"/>
          <w:i/>
          <w:iCs/>
          <w:sz w:val="24"/>
          <w:szCs w:val="24"/>
          <w:lang w:eastAsia="en-GB"/>
        </w:rPr>
        <w:t>FaT</w:t>
      </w:r>
      <w:proofErr w:type="spellEnd"/>
      <w:r w:rsidRPr="448F90FD">
        <w:rPr>
          <w:rFonts w:ascii="Arial" w:eastAsia="Times New Roman" w:hAnsi="Arial" w:cs="Arial"/>
          <w:i/>
          <w:iCs/>
          <w:sz w:val="24"/>
          <w:szCs w:val="24"/>
          <w:lang w:eastAsia="en-GB"/>
        </w:rPr>
        <w:t xml:space="preserve">) replaced OJEU Tender process </w:t>
      </w:r>
      <w:r w:rsidR="00717EFC">
        <w:rPr>
          <w:rFonts w:ascii="Arial" w:eastAsia="Times New Roman" w:hAnsi="Arial" w:cs="Arial"/>
          <w:i/>
          <w:iCs/>
          <w:sz w:val="24"/>
          <w:szCs w:val="24"/>
          <w:lang w:eastAsia="en-GB"/>
        </w:rPr>
        <w:t>o</w:t>
      </w:r>
      <w:r w:rsidRPr="448F90FD">
        <w:rPr>
          <w:rFonts w:ascii="Arial" w:eastAsia="Times New Roman" w:hAnsi="Arial" w:cs="Arial"/>
          <w:i/>
          <w:iCs/>
          <w:sz w:val="24"/>
          <w:szCs w:val="24"/>
          <w:lang w:eastAsia="en-GB"/>
        </w:rPr>
        <w:t>n 1/1/21)</w:t>
      </w:r>
      <w:r w:rsidR="00717EFC">
        <w:rPr>
          <w:rFonts w:ascii="Arial" w:eastAsia="Times New Roman" w:hAnsi="Arial" w:cs="Arial"/>
          <w:i/>
          <w:iCs/>
          <w:sz w:val="24"/>
          <w:szCs w:val="24"/>
          <w:lang w:eastAsia="en-GB"/>
        </w:rPr>
        <w:t>.</w:t>
      </w:r>
      <w:r w:rsidRPr="448F90FD">
        <w:rPr>
          <w:rFonts w:ascii="Arial" w:eastAsia="Times New Roman" w:hAnsi="Arial" w:cs="Arial"/>
          <w:i/>
          <w:iCs/>
          <w:sz w:val="24"/>
          <w:szCs w:val="24"/>
          <w:lang w:eastAsia="en-GB"/>
        </w:rPr>
        <w:t xml:space="preserve"> </w:t>
      </w:r>
      <w:r w:rsidR="00234998">
        <w:rPr>
          <w:rFonts w:ascii="Arial" w:eastAsia="Times New Roman" w:hAnsi="Arial" w:cs="Arial"/>
          <w:i/>
          <w:iCs/>
          <w:sz w:val="24"/>
          <w:szCs w:val="24"/>
          <w:lang w:eastAsia="en-GB"/>
        </w:rPr>
        <w:t>The threshold is modified from time to time by the Scottish Government Scottish Procurement Policy Notices (SPPN)</w:t>
      </w:r>
      <w:r w:rsidR="00737AA7">
        <w:rPr>
          <w:rFonts w:ascii="Arial" w:eastAsia="Times New Roman" w:hAnsi="Arial" w:cs="Arial"/>
          <w:i/>
          <w:iCs/>
          <w:sz w:val="24"/>
          <w:szCs w:val="24"/>
          <w:lang w:eastAsia="en-GB"/>
        </w:rPr>
        <w:t>.</w:t>
      </w:r>
    </w:p>
    <w:p w14:paraId="49AE2837" w14:textId="0FAAEB72" w:rsidR="00737AA7" w:rsidRDefault="00737AA7" w:rsidP="448F90FD">
      <w:pPr>
        <w:spacing w:before="3" w:after="0" w:line="240" w:lineRule="auto"/>
        <w:ind w:left="820"/>
        <w:rPr>
          <w:rFonts w:ascii="Arial" w:eastAsia="Times New Roman" w:hAnsi="Arial" w:cs="Arial"/>
          <w:i/>
          <w:iCs/>
          <w:sz w:val="24"/>
          <w:szCs w:val="24"/>
          <w:lang w:eastAsia="en-GB"/>
        </w:rPr>
      </w:pPr>
    </w:p>
    <w:p w14:paraId="54F54A19" w14:textId="3F80CE3A" w:rsidR="00737AA7" w:rsidRDefault="00737AA7" w:rsidP="448F90FD">
      <w:pPr>
        <w:spacing w:before="3" w:after="0" w:line="240" w:lineRule="auto"/>
        <w:ind w:left="820"/>
        <w:rPr>
          <w:rFonts w:ascii="Arial" w:eastAsia="Times New Roman" w:hAnsi="Arial" w:cs="Arial"/>
          <w:i/>
          <w:iCs/>
          <w:sz w:val="24"/>
          <w:szCs w:val="24"/>
          <w:lang w:eastAsia="en-GB"/>
        </w:rPr>
      </w:pPr>
      <w:r>
        <w:rPr>
          <w:rFonts w:ascii="Arial" w:eastAsia="Times New Roman" w:hAnsi="Arial" w:cs="Arial"/>
          <w:i/>
          <w:iCs/>
          <w:sz w:val="24"/>
          <w:szCs w:val="24"/>
          <w:lang w:eastAsia="en-GB"/>
        </w:rPr>
        <w:t xml:space="preserve">PSC – Public Contracts Scotland </w:t>
      </w:r>
    </w:p>
    <w:p w14:paraId="7950C556" w14:textId="15724EAB" w:rsidR="00893FF3" w:rsidRDefault="00893FF3" w:rsidP="448F90FD">
      <w:pPr>
        <w:spacing w:before="3" w:after="0" w:line="240" w:lineRule="auto"/>
        <w:ind w:left="820"/>
        <w:rPr>
          <w:rFonts w:ascii="Arial" w:eastAsia="Times New Roman" w:hAnsi="Arial" w:cs="Arial"/>
          <w:i/>
          <w:iCs/>
          <w:sz w:val="24"/>
          <w:szCs w:val="24"/>
          <w:lang w:eastAsia="en-GB"/>
        </w:rPr>
      </w:pPr>
      <w:r>
        <w:rPr>
          <w:rFonts w:ascii="Arial" w:eastAsia="Times New Roman" w:hAnsi="Arial" w:cs="Arial"/>
          <w:i/>
          <w:iCs/>
          <w:sz w:val="24"/>
          <w:szCs w:val="24"/>
          <w:lang w:eastAsia="en-GB"/>
        </w:rPr>
        <w:t>PSC-T Public Contracts Scotland Tender</w:t>
      </w:r>
    </w:p>
    <w:p w14:paraId="59E2997E" w14:textId="77777777" w:rsidR="00893FF3" w:rsidRDefault="00893FF3" w:rsidP="448F90FD">
      <w:pPr>
        <w:spacing w:before="3" w:after="0" w:line="240" w:lineRule="auto"/>
        <w:ind w:left="820"/>
        <w:rPr>
          <w:rFonts w:ascii="Arial" w:eastAsia="Times New Roman" w:hAnsi="Arial" w:cs="Arial"/>
          <w:i/>
          <w:iCs/>
          <w:sz w:val="24"/>
          <w:szCs w:val="24"/>
          <w:lang w:eastAsia="en-GB"/>
        </w:rPr>
      </w:pPr>
    </w:p>
    <w:p w14:paraId="346E391E" w14:textId="15198BF1" w:rsidR="00893FF3" w:rsidRPr="008B4089" w:rsidRDefault="00893FF3" w:rsidP="448F90FD">
      <w:pPr>
        <w:spacing w:before="3" w:after="0" w:line="240" w:lineRule="auto"/>
        <w:ind w:left="820"/>
        <w:rPr>
          <w:rFonts w:ascii="Arial" w:eastAsia="Times New Roman" w:hAnsi="Arial" w:cs="Arial"/>
          <w:i/>
          <w:iCs/>
          <w:sz w:val="24"/>
          <w:szCs w:val="24"/>
          <w:lang w:eastAsia="en-GB"/>
        </w:rPr>
      </w:pPr>
      <w:r>
        <w:rPr>
          <w:rFonts w:ascii="Arial" w:eastAsia="Times New Roman" w:hAnsi="Arial" w:cs="Arial"/>
          <w:i/>
          <w:iCs/>
          <w:sz w:val="24"/>
          <w:szCs w:val="24"/>
          <w:lang w:eastAsia="en-GB"/>
        </w:rPr>
        <w:t xml:space="preserve">** </w:t>
      </w:r>
      <w:r w:rsidR="00012B70">
        <w:rPr>
          <w:rFonts w:ascii="Arial" w:eastAsia="Times New Roman" w:hAnsi="Arial" w:cs="Arial"/>
          <w:i/>
          <w:iCs/>
          <w:sz w:val="24"/>
          <w:szCs w:val="24"/>
          <w:lang w:eastAsia="en-GB"/>
        </w:rPr>
        <w:t>T</w:t>
      </w:r>
      <w:r>
        <w:rPr>
          <w:rFonts w:ascii="Arial" w:eastAsia="Times New Roman" w:hAnsi="Arial" w:cs="Arial"/>
          <w:i/>
          <w:iCs/>
          <w:sz w:val="24"/>
          <w:szCs w:val="24"/>
          <w:lang w:eastAsia="en-GB"/>
        </w:rPr>
        <w:t xml:space="preserve">o support our SMEs </w:t>
      </w:r>
      <w:r w:rsidR="00200027">
        <w:rPr>
          <w:rFonts w:ascii="Arial" w:eastAsia="Times New Roman" w:hAnsi="Arial" w:cs="Arial"/>
          <w:i/>
          <w:iCs/>
          <w:sz w:val="24"/>
          <w:szCs w:val="24"/>
          <w:lang w:eastAsia="en-GB"/>
        </w:rPr>
        <w:t xml:space="preserve">(as defined by </w:t>
      </w:r>
      <w:r w:rsidR="00556CC9">
        <w:rPr>
          <w:rFonts w:ascii="Arial" w:eastAsia="Times New Roman" w:hAnsi="Arial" w:cs="Arial"/>
          <w:i/>
          <w:iCs/>
          <w:sz w:val="24"/>
          <w:szCs w:val="24"/>
          <w:lang w:eastAsia="en-GB"/>
        </w:rPr>
        <w:t xml:space="preserve">HMRC) </w:t>
      </w:r>
      <w:r>
        <w:rPr>
          <w:rFonts w:ascii="Arial" w:eastAsia="Times New Roman" w:hAnsi="Arial" w:cs="Arial"/>
          <w:i/>
          <w:iCs/>
          <w:sz w:val="24"/>
          <w:szCs w:val="24"/>
          <w:lang w:eastAsia="en-GB"/>
        </w:rPr>
        <w:t>and comply with Procurement Equality Duty and Fair Work principles, NES may directly award contracts up to the value of £25,000</w:t>
      </w:r>
      <w:r w:rsidR="00145078">
        <w:rPr>
          <w:rFonts w:ascii="Arial" w:eastAsia="Times New Roman" w:hAnsi="Arial" w:cs="Arial"/>
          <w:i/>
          <w:iCs/>
          <w:sz w:val="24"/>
          <w:szCs w:val="24"/>
          <w:lang w:eastAsia="en-GB"/>
        </w:rPr>
        <w:t xml:space="preserve"> </w:t>
      </w:r>
      <w:r w:rsidR="006D77C9">
        <w:rPr>
          <w:rFonts w:ascii="Arial" w:eastAsia="Times New Roman" w:hAnsi="Arial" w:cs="Arial"/>
          <w:i/>
          <w:iCs/>
          <w:sz w:val="24"/>
          <w:szCs w:val="24"/>
          <w:lang w:eastAsia="en-GB"/>
        </w:rPr>
        <w:t>in line with procurement regulations.</w:t>
      </w:r>
      <w:r w:rsidR="00BB6BA1">
        <w:rPr>
          <w:rFonts w:ascii="Arial" w:eastAsia="Times New Roman" w:hAnsi="Arial" w:cs="Arial"/>
          <w:i/>
          <w:iCs/>
          <w:sz w:val="24"/>
          <w:szCs w:val="24"/>
          <w:lang w:eastAsia="en-GB"/>
        </w:rPr>
        <w:t xml:space="preserve">  </w:t>
      </w:r>
    </w:p>
    <w:p w14:paraId="1F3DF1B6" w14:textId="77777777" w:rsidR="00893FF3" w:rsidRDefault="00893FF3" w:rsidP="008B4089">
      <w:pPr>
        <w:widowControl w:val="0"/>
        <w:autoSpaceDE w:val="0"/>
        <w:autoSpaceDN w:val="0"/>
        <w:spacing w:before="4" w:after="0" w:line="240" w:lineRule="auto"/>
        <w:rPr>
          <w:rFonts w:ascii="Arial" w:eastAsia="Arial" w:hAnsi="Arial" w:cs="Arial"/>
          <w:i/>
          <w:iCs/>
          <w:sz w:val="24"/>
          <w:szCs w:val="24"/>
          <w:highlight w:val="magenta"/>
        </w:rPr>
      </w:pPr>
    </w:p>
    <w:p w14:paraId="0670887D" w14:textId="77777777" w:rsidR="008B4089" w:rsidRPr="008B4089" w:rsidRDefault="008B4089" w:rsidP="008B4089">
      <w:pPr>
        <w:widowControl w:val="0"/>
        <w:autoSpaceDE w:val="0"/>
        <w:autoSpaceDN w:val="0"/>
        <w:spacing w:after="0" w:line="240" w:lineRule="auto"/>
        <w:ind w:left="950"/>
        <w:rPr>
          <w:rFonts w:ascii="Arial" w:eastAsia="Arial" w:hAnsi="Arial" w:cs="Arial"/>
          <w:sz w:val="24"/>
          <w:szCs w:val="24"/>
        </w:rPr>
      </w:pPr>
      <w:r w:rsidRPr="008B4089">
        <w:rPr>
          <w:rFonts w:ascii="Arial" w:eastAsia="Arial" w:hAnsi="Arial" w:cs="Arial"/>
          <w:sz w:val="24"/>
          <w:szCs w:val="24"/>
        </w:rPr>
        <w:t>Order value refers not only to individual orders but also to the total</w:t>
      </w:r>
      <w:r w:rsidRPr="008B4089">
        <w:rPr>
          <w:rFonts w:ascii="Arial" w:eastAsia="Arial" w:hAnsi="Arial" w:cs="Arial"/>
          <w:spacing w:val="1"/>
          <w:sz w:val="24"/>
          <w:szCs w:val="24"/>
        </w:rPr>
        <w:t xml:space="preserve"> </w:t>
      </w:r>
      <w:r w:rsidRPr="008B4089">
        <w:rPr>
          <w:rFonts w:ascii="Arial" w:eastAsia="Arial" w:hAnsi="Arial" w:cs="Arial"/>
          <w:sz w:val="24"/>
          <w:szCs w:val="24"/>
        </w:rPr>
        <w:t>estimated</w:t>
      </w:r>
      <w:r w:rsidRPr="008B4089">
        <w:rPr>
          <w:rFonts w:ascii="Arial" w:eastAsia="Arial" w:hAnsi="Arial" w:cs="Arial"/>
          <w:spacing w:val="-1"/>
          <w:sz w:val="24"/>
          <w:szCs w:val="24"/>
        </w:rPr>
        <w:t xml:space="preserve"> </w:t>
      </w:r>
      <w:r w:rsidRPr="008B4089">
        <w:rPr>
          <w:rFonts w:ascii="Arial" w:eastAsia="Arial" w:hAnsi="Arial" w:cs="Arial"/>
          <w:sz w:val="24"/>
          <w:szCs w:val="24"/>
        </w:rPr>
        <w:t>value of</w:t>
      </w:r>
      <w:r w:rsidRPr="008B4089">
        <w:rPr>
          <w:rFonts w:ascii="Arial" w:eastAsia="Arial" w:hAnsi="Arial" w:cs="Arial"/>
          <w:spacing w:val="-1"/>
          <w:sz w:val="24"/>
          <w:szCs w:val="24"/>
        </w:rPr>
        <w:t xml:space="preserve"> </w:t>
      </w:r>
      <w:r w:rsidRPr="008B4089">
        <w:rPr>
          <w:rFonts w:ascii="Arial" w:eastAsia="Arial" w:hAnsi="Arial" w:cs="Arial"/>
          <w:sz w:val="24"/>
          <w:szCs w:val="24"/>
        </w:rPr>
        <w:t>recurring orders for</w:t>
      </w:r>
      <w:r w:rsidRPr="008B4089">
        <w:rPr>
          <w:rFonts w:ascii="Arial" w:eastAsia="Arial" w:hAnsi="Arial" w:cs="Arial"/>
          <w:spacing w:val="-1"/>
          <w:sz w:val="24"/>
          <w:szCs w:val="24"/>
        </w:rPr>
        <w:t xml:space="preserve"> </w:t>
      </w:r>
      <w:r w:rsidRPr="008B4089">
        <w:rPr>
          <w:rFonts w:ascii="Arial" w:eastAsia="Arial" w:hAnsi="Arial" w:cs="Arial"/>
          <w:sz w:val="24"/>
          <w:szCs w:val="24"/>
        </w:rPr>
        <w:t>like goods/services.</w:t>
      </w:r>
    </w:p>
    <w:p w14:paraId="2630D04B" w14:textId="77777777" w:rsidR="008B4089" w:rsidRPr="008B4089" w:rsidRDefault="008B4089" w:rsidP="008B4089">
      <w:pPr>
        <w:widowControl w:val="0"/>
        <w:autoSpaceDE w:val="0"/>
        <w:autoSpaceDN w:val="0"/>
        <w:spacing w:after="0" w:line="240" w:lineRule="auto"/>
        <w:rPr>
          <w:rFonts w:ascii="Arial" w:eastAsia="Arial" w:hAnsi="Arial" w:cs="Arial"/>
          <w:sz w:val="24"/>
          <w:szCs w:val="24"/>
          <w:highlight w:val="magenta"/>
        </w:rPr>
      </w:pPr>
    </w:p>
    <w:p w14:paraId="39B39F85"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highlight w:val="magenta"/>
        </w:rPr>
      </w:pPr>
    </w:p>
    <w:p w14:paraId="2E3B25E4" w14:textId="77777777" w:rsidR="00B02232" w:rsidRDefault="00B02232">
      <w:pPr>
        <w:rPr>
          <w:rFonts w:ascii="Arial" w:eastAsia="Arial" w:hAnsi="Arial" w:cs="Arial"/>
          <w:sz w:val="24"/>
          <w:szCs w:val="24"/>
        </w:rPr>
      </w:pPr>
      <w:r>
        <w:rPr>
          <w:rFonts w:ascii="Arial" w:eastAsia="Arial" w:hAnsi="Arial" w:cs="Arial"/>
          <w:sz w:val="24"/>
          <w:szCs w:val="24"/>
        </w:rPr>
        <w:br w:type="page"/>
      </w:r>
    </w:p>
    <w:p w14:paraId="3AFB75BA" w14:textId="49CBE5C9" w:rsidR="008B4089" w:rsidRPr="008B4089" w:rsidRDefault="008B4089" w:rsidP="008B4089">
      <w:pPr>
        <w:widowControl w:val="0"/>
        <w:autoSpaceDE w:val="0"/>
        <w:autoSpaceDN w:val="0"/>
        <w:spacing w:after="0" w:line="240" w:lineRule="auto"/>
        <w:ind w:left="964"/>
        <w:rPr>
          <w:rFonts w:ascii="Arial" w:eastAsia="Arial" w:hAnsi="Arial" w:cs="Arial"/>
          <w:sz w:val="24"/>
          <w:szCs w:val="24"/>
        </w:rPr>
      </w:pPr>
      <w:r w:rsidRPr="008B4089">
        <w:rPr>
          <w:rFonts w:ascii="Arial" w:eastAsia="Arial" w:hAnsi="Arial" w:cs="Arial"/>
          <w:sz w:val="24"/>
          <w:szCs w:val="24"/>
        </w:rPr>
        <w:lastRenderedPageBreak/>
        <w:t>ACCEPTANCE</w:t>
      </w:r>
      <w:r w:rsidRPr="008B4089">
        <w:rPr>
          <w:rFonts w:ascii="Arial" w:eastAsia="Arial" w:hAnsi="Arial" w:cs="Arial"/>
          <w:spacing w:val="-1"/>
          <w:sz w:val="24"/>
          <w:szCs w:val="24"/>
        </w:rPr>
        <w:t xml:space="preserve"> </w:t>
      </w:r>
      <w:r w:rsidRPr="008B4089">
        <w:rPr>
          <w:rFonts w:ascii="Arial" w:eastAsia="Arial" w:hAnsi="Arial" w:cs="Arial"/>
          <w:sz w:val="24"/>
          <w:szCs w:val="24"/>
        </w:rPr>
        <w:t>AND</w:t>
      </w:r>
      <w:r w:rsidRPr="008B4089">
        <w:rPr>
          <w:rFonts w:ascii="Arial" w:eastAsia="Arial" w:hAnsi="Arial" w:cs="Arial"/>
          <w:spacing w:val="-1"/>
          <w:sz w:val="24"/>
          <w:szCs w:val="24"/>
        </w:rPr>
        <w:t xml:space="preserve"> </w:t>
      </w:r>
      <w:r w:rsidRPr="008B4089">
        <w:rPr>
          <w:rFonts w:ascii="Arial" w:eastAsia="Arial" w:hAnsi="Arial" w:cs="Arial"/>
          <w:sz w:val="24"/>
          <w:szCs w:val="24"/>
        </w:rPr>
        <w:t>AWARD</w:t>
      </w:r>
      <w:r w:rsidRPr="008B4089">
        <w:rPr>
          <w:rFonts w:ascii="Arial" w:eastAsia="Arial" w:hAnsi="Arial" w:cs="Arial"/>
          <w:spacing w:val="-1"/>
          <w:sz w:val="24"/>
          <w:szCs w:val="24"/>
        </w:rPr>
        <w:t xml:space="preserve"> </w:t>
      </w:r>
      <w:r w:rsidRPr="008B4089">
        <w:rPr>
          <w:rFonts w:ascii="Arial" w:eastAsia="Arial" w:hAnsi="Arial" w:cs="Arial"/>
          <w:sz w:val="24"/>
          <w:szCs w:val="24"/>
        </w:rPr>
        <w:t>BY</w:t>
      </w:r>
      <w:r w:rsidRPr="008B4089">
        <w:rPr>
          <w:rFonts w:ascii="Arial" w:eastAsia="Arial" w:hAnsi="Arial" w:cs="Arial"/>
          <w:spacing w:val="-1"/>
          <w:sz w:val="24"/>
          <w:szCs w:val="24"/>
        </w:rPr>
        <w:t xml:space="preserve"> </w:t>
      </w:r>
      <w:r w:rsidRPr="008B4089">
        <w:rPr>
          <w:rFonts w:ascii="Arial" w:eastAsia="Arial" w:hAnsi="Arial" w:cs="Arial"/>
          <w:sz w:val="24"/>
          <w:szCs w:val="24"/>
        </w:rPr>
        <w:t>CHIEF</w:t>
      </w:r>
      <w:r w:rsidRPr="008B4089">
        <w:rPr>
          <w:rFonts w:ascii="Arial" w:eastAsia="Arial" w:hAnsi="Arial" w:cs="Arial"/>
          <w:spacing w:val="-1"/>
          <w:sz w:val="24"/>
          <w:szCs w:val="24"/>
        </w:rPr>
        <w:t xml:space="preserve"> </w:t>
      </w:r>
      <w:r w:rsidRPr="008B4089">
        <w:rPr>
          <w:rFonts w:ascii="Arial" w:eastAsia="Arial" w:hAnsi="Arial" w:cs="Arial"/>
          <w:sz w:val="24"/>
          <w:szCs w:val="24"/>
        </w:rPr>
        <w:t>EXECUTIVE</w:t>
      </w:r>
    </w:p>
    <w:p w14:paraId="5BE03430"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highlight w:val="magenta"/>
        </w:rPr>
      </w:pPr>
    </w:p>
    <w:p w14:paraId="433F0A8D"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highlight w:val="magenta"/>
        </w:rPr>
      </w:pPr>
    </w:p>
    <w:p w14:paraId="64849963"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The Chief Executive, acting with the Executive Director of Finance are authorised on behalf of the organisation to accept tenders and award contracts.</w:t>
      </w:r>
      <w:r w:rsidRPr="008B4089">
        <w:rPr>
          <w:rFonts w:ascii="Arial" w:eastAsia="Calibri" w:hAnsi="Arial" w:cs="Arial"/>
          <w:spacing w:val="1"/>
          <w:sz w:val="24"/>
          <w:szCs w:val="24"/>
        </w:rPr>
        <w:t xml:space="preserve"> </w:t>
      </w:r>
      <w:r w:rsidRPr="008B4089">
        <w:rPr>
          <w:rFonts w:ascii="Arial" w:eastAsia="Calibri" w:hAnsi="Arial" w:cs="Arial"/>
          <w:sz w:val="24"/>
          <w:szCs w:val="24"/>
        </w:rPr>
        <w:t>This</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responsibility</w:t>
      </w:r>
      <w:r w:rsidRPr="008B4089">
        <w:rPr>
          <w:rFonts w:ascii="Arial" w:eastAsia="Calibri" w:hAnsi="Arial" w:cs="Arial"/>
          <w:spacing w:val="1"/>
          <w:sz w:val="24"/>
          <w:szCs w:val="24"/>
        </w:rPr>
        <w:t xml:space="preserve"> </w:t>
      </w:r>
      <w:r w:rsidRPr="008B4089">
        <w:rPr>
          <w:rFonts w:ascii="Arial" w:eastAsia="Calibri" w:hAnsi="Arial" w:cs="Arial"/>
          <w:sz w:val="24"/>
          <w:szCs w:val="24"/>
        </w:rPr>
        <w:t>can</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assigned</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those</w:t>
      </w:r>
      <w:r w:rsidRPr="008B4089">
        <w:rPr>
          <w:rFonts w:ascii="Arial" w:eastAsia="Calibri" w:hAnsi="Arial" w:cs="Arial"/>
          <w:spacing w:val="1"/>
          <w:sz w:val="24"/>
          <w:szCs w:val="24"/>
        </w:rPr>
        <w:t xml:space="preserve"> </w:t>
      </w:r>
      <w:r w:rsidRPr="008B4089">
        <w:rPr>
          <w:rFonts w:ascii="Arial" w:eastAsia="Calibri" w:hAnsi="Arial" w:cs="Arial"/>
          <w:sz w:val="24"/>
          <w:szCs w:val="24"/>
        </w:rPr>
        <w:t>who</w:t>
      </w:r>
      <w:r w:rsidRPr="008B4089">
        <w:rPr>
          <w:rFonts w:ascii="Arial" w:eastAsia="Calibri" w:hAnsi="Arial" w:cs="Arial"/>
          <w:spacing w:val="1"/>
          <w:sz w:val="24"/>
          <w:szCs w:val="24"/>
        </w:rPr>
        <w:t xml:space="preserve"> </w:t>
      </w:r>
      <w:r w:rsidRPr="008B4089">
        <w:rPr>
          <w:rFonts w:ascii="Arial" w:eastAsia="Calibri" w:hAnsi="Arial" w:cs="Arial"/>
          <w:sz w:val="24"/>
          <w:szCs w:val="24"/>
        </w:rPr>
        <w:t>have</w:t>
      </w:r>
      <w:r w:rsidRPr="008B4089">
        <w:rPr>
          <w:rFonts w:ascii="Arial" w:eastAsia="Calibri" w:hAnsi="Arial" w:cs="Arial"/>
          <w:spacing w:val="1"/>
          <w:sz w:val="24"/>
          <w:szCs w:val="24"/>
        </w:rPr>
        <w:t xml:space="preserve"> </w:t>
      </w:r>
      <w:r w:rsidRPr="008B4089">
        <w:rPr>
          <w:rFonts w:ascii="Arial" w:eastAsia="Calibri" w:hAnsi="Arial" w:cs="Arial"/>
          <w:sz w:val="24"/>
          <w:szCs w:val="24"/>
        </w:rPr>
        <w:t>delegated</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authority.</w:t>
      </w:r>
    </w:p>
    <w:p w14:paraId="4DFD66D2"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highlight w:val="magenta"/>
        </w:rPr>
      </w:pPr>
    </w:p>
    <w:p w14:paraId="0D5E69CC"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5"/>
          <w:sz w:val="24"/>
          <w:szCs w:val="24"/>
        </w:rPr>
        <w:t xml:space="preserve"> </w:t>
      </w:r>
      <w:r w:rsidRPr="008B4089">
        <w:rPr>
          <w:rFonts w:ascii="Arial" w:eastAsia="Calibri" w:hAnsi="Arial" w:cs="Arial"/>
          <w:sz w:val="24"/>
          <w:szCs w:val="24"/>
        </w:rPr>
        <w:t>limits</w:t>
      </w:r>
      <w:r w:rsidRPr="008B4089">
        <w:rPr>
          <w:rFonts w:ascii="Arial" w:eastAsia="Calibri" w:hAnsi="Arial" w:cs="Arial"/>
          <w:spacing w:val="-15"/>
          <w:sz w:val="24"/>
          <w:szCs w:val="24"/>
        </w:rPr>
        <w:t xml:space="preserve"> </w:t>
      </w:r>
      <w:r w:rsidRPr="008B4089">
        <w:rPr>
          <w:rFonts w:ascii="Arial" w:eastAsia="Calibri" w:hAnsi="Arial" w:cs="Arial"/>
          <w:sz w:val="24"/>
          <w:szCs w:val="24"/>
        </w:rPr>
        <w:t>for</w:t>
      </w:r>
      <w:r w:rsidRPr="008B4089">
        <w:rPr>
          <w:rFonts w:ascii="Arial" w:eastAsia="Calibri" w:hAnsi="Arial" w:cs="Arial"/>
          <w:spacing w:val="-14"/>
          <w:sz w:val="24"/>
          <w:szCs w:val="24"/>
        </w:rPr>
        <w:t xml:space="preserve"> </w:t>
      </w:r>
      <w:r w:rsidRPr="008B4089">
        <w:rPr>
          <w:rFonts w:ascii="Arial" w:eastAsia="Calibri" w:hAnsi="Arial" w:cs="Arial"/>
          <w:sz w:val="24"/>
          <w:szCs w:val="24"/>
        </w:rPr>
        <w:t>delegation</w:t>
      </w:r>
      <w:r w:rsidRPr="008B4089">
        <w:rPr>
          <w:rFonts w:ascii="Arial" w:eastAsia="Calibri" w:hAnsi="Arial" w:cs="Arial"/>
          <w:spacing w:val="-13"/>
          <w:sz w:val="24"/>
          <w:szCs w:val="24"/>
        </w:rPr>
        <w:t xml:space="preserve"> </w:t>
      </w:r>
      <w:r w:rsidRPr="008B4089">
        <w:rPr>
          <w:rFonts w:ascii="Arial" w:eastAsia="Calibri" w:hAnsi="Arial" w:cs="Arial"/>
          <w:sz w:val="24"/>
          <w:szCs w:val="24"/>
        </w:rPr>
        <w:t>for</w:t>
      </w:r>
      <w:r w:rsidRPr="008B4089">
        <w:rPr>
          <w:rFonts w:ascii="Arial" w:eastAsia="Calibri" w:hAnsi="Arial" w:cs="Arial"/>
          <w:spacing w:val="-15"/>
          <w:sz w:val="24"/>
          <w:szCs w:val="24"/>
        </w:rPr>
        <w:t xml:space="preserve"> </w:t>
      </w:r>
      <w:r w:rsidRPr="008B4089">
        <w:rPr>
          <w:rFonts w:ascii="Arial" w:eastAsia="Calibri" w:hAnsi="Arial" w:cs="Arial"/>
          <w:sz w:val="24"/>
          <w:szCs w:val="24"/>
        </w:rPr>
        <w:t>the</w:t>
      </w:r>
      <w:r w:rsidRPr="008B4089">
        <w:rPr>
          <w:rFonts w:ascii="Arial" w:eastAsia="Calibri" w:hAnsi="Arial" w:cs="Arial"/>
          <w:spacing w:val="-15"/>
          <w:sz w:val="24"/>
          <w:szCs w:val="24"/>
        </w:rPr>
        <w:t xml:space="preserve"> </w:t>
      </w:r>
      <w:r w:rsidRPr="008B4089">
        <w:rPr>
          <w:rFonts w:ascii="Arial" w:eastAsia="Calibri" w:hAnsi="Arial" w:cs="Arial"/>
          <w:sz w:val="24"/>
          <w:szCs w:val="24"/>
        </w:rPr>
        <w:t>acceptance</w:t>
      </w:r>
      <w:r w:rsidRPr="008B4089">
        <w:rPr>
          <w:rFonts w:ascii="Arial" w:eastAsia="Calibri" w:hAnsi="Arial" w:cs="Arial"/>
          <w:spacing w:val="-14"/>
          <w:sz w:val="24"/>
          <w:szCs w:val="24"/>
        </w:rPr>
        <w:t xml:space="preserve"> </w:t>
      </w:r>
      <w:r w:rsidRPr="008B4089">
        <w:rPr>
          <w:rFonts w:ascii="Arial" w:eastAsia="Calibri" w:hAnsi="Arial" w:cs="Arial"/>
          <w:sz w:val="24"/>
          <w:szCs w:val="24"/>
        </w:rPr>
        <w:t>of</w:t>
      </w:r>
      <w:r w:rsidRPr="008B4089">
        <w:rPr>
          <w:rFonts w:ascii="Arial" w:eastAsia="Calibri" w:hAnsi="Arial" w:cs="Arial"/>
          <w:spacing w:val="-14"/>
          <w:sz w:val="24"/>
          <w:szCs w:val="24"/>
        </w:rPr>
        <w:t xml:space="preserve"> </w:t>
      </w:r>
      <w:r w:rsidRPr="008B4089">
        <w:rPr>
          <w:rFonts w:ascii="Arial" w:eastAsia="Calibri" w:hAnsi="Arial" w:cs="Arial"/>
          <w:sz w:val="24"/>
          <w:szCs w:val="24"/>
        </w:rPr>
        <w:t>tenders</w:t>
      </w:r>
      <w:r w:rsidRPr="008B4089">
        <w:rPr>
          <w:rFonts w:ascii="Arial" w:eastAsia="Calibri" w:hAnsi="Arial" w:cs="Arial"/>
          <w:spacing w:val="-15"/>
          <w:sz w:val="24"/>
          <w:szCs w:val="24"/>
        </w:rPr>
        <w:t xml:space="preserve"> </w:t>
      </w:r>
      <w:r w:rsidRPr="008B4089">
        <w:rPr>
          <w:rFonts w:ascii="Arial" w:eastAsia="Calibri" w:hAnsi="Arial" w:cs="Arial"/>
          <w:sz w:val="24"/>
          <w:szCs w:val="24"/>
        </w:rPr>
        <w:t>shall</w:t>
      </w:r>
      <w:r w:rsidRPr="008B4089">
        <w:rPr>
          <w:rFonts w:ascii="Arial" w:eastAsia="Calibri" w:hAnsi="Arial" w:cs="Arial"/>
          <w:spacing w:val="-14"/>
          <w:sz w:val="24"/>
          <w:szCs w:val="24"/>
        </w:rPr>
        <w:t xml:space="preserve"> </w:t>
      </w:r>
      <w:r w:rsidRPr="008B4089">
        <w:rPr>
          <w:rFonts w:ascii="Arial" w:eastAsia="Calibri" w:hAnsi="Arial" w:cs="Arial"/>
          <w:sz w:val="24"/>
          <w:szCs w:val="24"/>
        </w:rPr>
        <w:t>be</w:t>
      </w:r>
      <w:r w:rsidRPr="008B4089">
        <w:rPr>
          <w:rFonts w:ascii="Arial" w:eastAsia="Calibri" w:hAnsi="Arial" w:cs="Arial"/>
          <w:spacing w:val="-15"/>
          <w:sz w:val="24"/>
          <w:szCs w:val="24"/>
        </w:rPr>
        <w:t xml:space="preserve"> </w:t>
      </w:r>
      <w:r w:rsidRPr="008B4089">
        <w:rPr>
          <w:rFonts w:ascii="Arial" w:eastAsia="Calibri" w:hAnsi="Arial" w:cs="Arial"/>
          <w:sz w:val="24"/>
          <w:szCs w:val="24"/>
        </w:rPr>
        <w:t>approved by</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r w:rsidRPr="008B4089">
        <w:rPr>
          <w:rFonts w:ascii="Arial" w:eastAsia="Calibri" w:hAnsi="Arial" w:cs="Arial"/>
          <w:spacing w:val="-2"/>
          <w:sz w:val="24"/>
          <w:szCs w:val="24"/>
        </w:rPr>
        <w:t xml:space="preserve"> </w:t>
      </w:r>
      <w:r w:rsidRPr="008B4089">
        <w:rPr>
          <w:rFonts w:ascii="Arial" w:eastAsia="Calibri" w:hAnsi="Arial" w:cs="Arial"/>
          <w:sz w:val="24"/>
          <w:szCs w:val="24"/>
        </w:rPr>
        <w:t>and the Executive</w:t>
      </w:r>
      <w:r w:rsidRPr="008B4089">
        <w:rPr>
          <w:rFonts w:ascii="Arial" w:eastAsia="Calibri" w:hAnsi="Arial" w:cs="Arial"/>
          <w:spacing w:val="-1"/>
          <w:sz w:val="24"/>
          <w:szCs w:val="24"/>
        </w:rPr>
        <w:t xml:space="preserve"> </w:t>
      </w:r>
      <w:r w:rsidRPr="008B4089">
        <w:rPr>
          <w:rFonts w:ascii="Arial" w:eastAsia="Calibri" w:hAnsi="Arial" w:cs="Arial"/>
          <w:sz w:val="24"/>
          <w:szCs w:val="24"/>
        </w:rPr>
        <w:t>Team from time to time.</w:t>
      </w:r>
    </w:p>
    <w:p w14:paraId="7A0D72F9"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highlight w:val="magenta"/>
        </w:rPr>
      </w:pPr>
    </w:p>
    <w:p w14:paraId="7100BFAD"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Formal</w:t>
      </w:r>
      <w:r w:rsidRPr="008B4089">
        <w:rPr>
          <w:rFonts w:ascii="Arial" w:eastAsia="Calibri" w:hAnsi="Arial" w:cs="Arial"/>
          <w:spacing w:val="-13"/>
          <w:sz w:val="24"/>
          <w:szCs w:val="24"/>
        </w:rPr>
        <w:t xml:space="preserve"> </w:t>
      </w:r>
      <w:r w:rsidRPr="008B4089">
        <w:rPr>
          <w:rFonts w:ascii="Arial" w:eastAsia="Calibri" w:hAnsi="Arial" w:cs="Arial"/>
          <w:sz w:val="24"/>
          <w:szCs w:val="24"/>
        </w:rPr>
        <w:t>tendering</w:t>
      </w:r>
      <w:r w:rsidRPr="008B4089">
        <w:rPr>
          <w:rFonts w:ascii="Arial" w:eastAsia="Calibri" w:hAnsi="Arial" w:cs="Arial"/>
          <w:spacing w:val="-12"/>
          <w:sz w:val="24"/>
          <w:szCs w:val="24"/>
        </w:rPr>
        <w:t xml:space="preserve"> </w:t>
      </w:r>
      <w:r w:rsidRPr="008B4089">
        <w:rPr>
          <w:rFonts w:ascii="Arial" w:eastAsia="Calibri" w:hAnsi="Arial" w:cs="Arial"/>
          <w:sz w:val="24"/>
          <w:szCs w:val="24"/>
        </w:rPr>
        <w:t>procedures</w:t>
      </w:r>
      <w:r w:rsidRPr="008B4089">
        <w:rPr>
          <w:rFonts w:ascii="Arial" w:eastAsia="Calibri" w:hAnsi="Arial" w:cs="Arial"/>
          <w:spacing w:val="-12"/>
          <w:sz w:val="24"/>
          <w:szCs w:val="24"/>
        </w:rPr>
        <w:t xml:space="preserve"> </w:t>
      </w:r>
      <w:r w:rsidRPr="008B4089">
        <w:rPr>
          <w:rFonts w:ascii="Arial" w:eastAsia="Calibri" w:hAnsi="Arial" w:cs="Arial"/>
          <w:sz w:val="24"/>
          <w:szCs w:val="24"/>
        </w:rPr>
        <w:t>may</w:t>
      </w:r>
      <w:r w:rsidRPr="008B4089">
        <w:rPr>
          <w:rFonts w:ascii="Arial" w:eastAsia="Calibri" w:hAnsi="Arial" w:cs="Arial"/>
          <w:spacing w:val="-14"/>
          <w:sz w:val="24"/>
          <w:szCs w:val="24"/>
        </w:rPr>
        <w:t xml:space="preserve"> </w:t>
      </w:r>
      <w:r w:rsidRPr="008B4089">
        <w:rPr>
          <w:rFonts w:ascii="Arial" w:eastAsia="Calibri" w:hAnsi="Arial" w:cs="Arial"/>
          <w:sz w:val="24"/>
          <w:szCs w:val="24"/>
        </w:rPr>
        <w:t>be</w:t>
      </w:r>
      <w:r w:rsidRPr="008B4089">
        <w:rPr>
          <w:rFonts w:ascii="Arial" w:eastAsia="Calibri" w:hAnsi="Arial" w:cs="Arial"/>
          <w:spacing w:val="-12"/>
          <w:sz w:val="24"/>
          <w:szCs w:val="24"/>
        </w:rPr>
        <w:t xml:space="preserve"> </w:t>
      </w:r>
      <w:r w:rsidRPr="008B4089">
        <w:rPr>
          <w:rFonts w:ascii="Arial" w:eastAsia="Calibri" w:hAnsi="Arial" w:cs="Arial"/>
          <w:sz w:val="24"/>
          <w:szCs w:val="24"/>
        </w:rPr>
        <w:t>waived</w:t>
      </w:r>
      <w:r w:rsidRPr="008B4089">
        <w:rPr>
          <w:rFonts w:ascii="Arial" w:eastAsia="Calibri" w:hAnsi="Arial" w:cs="Arial"/>
          <w:spacing w:val="-12"/>
          <w:sz w:val="24"/>
          <w:szCs w:val="24"/>
        </w:rPr>
        <w:t xml:space="preserve"> </w:t>
      </w:r>
      <w:r w:rsidRPr="008B4089">
        <w:rPr>
          <w:rFonts w:ascii="Arial" w:eastAsia="Calibri" w:hAnsi="Arial" w:cs="Arial"/>
          <w:sz w:val="24"/>
          <w:szCs w:val="24"/>
        </w:rPr>
        <w:t>with</w:t>
      </w:r>
      <w:r w:rsidRPr="008B4089">
        <w:rPr>
          <w:rFonts w:ascii="Arial" w:eastAsia="Calibri" w:hAnsi="Arial" w:cs="Arial"/>
          <w:spacing w:val="-14"/>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recorded</w:t>
      </w:r>
      <w:r w:rsidRPr="008B4089">
        <w:rPr>
          <w:rFonts w:ascii="Arial" w:eastAsia="Calibri" w:hAnsi="Arial" w:cs="Arial"/>
          <w:spacing w:val="-12"/>
          <w:sz w:val="24"/>
          <w:szCs w:val="24"/>
        </w:rPr>
        <w:t xml:space="preserve"> </w:t>
      </w:r>
      <w:r w:rsidRPr="008B4089">
        <w:rPr>
          <w:rFonts w:ascii="Arial" w:eastAsia="Calibri" w:hAnsi="Arial" w:cs="Arial"/>
          <w:sz w:val="24"/>
          <w:szCs w:val="24"/>
        </w:rPr>
        <w:t>approval of the 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where:</w:t>
      </w:r>
    </w:p>
    <w:p w14:paraId="44C64E8D" w14:textId="77777777" w:rsidR="008B4089" w:rsidRPr="008B4089" w:rsidRDefault="008B4089" w:rsidP="008B4089">
      <w:pPr>
        <w:spacing w:after="0" w:line="240" w:lineRule="auto"/>
        <w:rPr>
          <w:rFonts w:ascii="Arial" w:eastAsia="Times New Roman" w:hAnsi="Arial" w:cs="Arial"/>
          <w:sz w:val="24"/>
          <w:szCs w:val="24"/>
          <w:lang w:eastAsia="en-GB"/>
        </w:rPr>
      </w:pPr>
    </w:p>
    <w:p w14:paraId="06C0570F" w14:textId="1786A4C1" w:rsidR="008B4089" w:rsidRPr="008B4089" w:rsidRDefault="4685180E" w:rsidP="008B4089">
      <w:pPr>
        <w:widowControl w:val="0"/>
        <w:numPr>
          <w:ilvl w:val="2"/>
          <w:numId w:val="30"/>
        </w:numPr>
        <w:tabs>
          <w:tab w:val="left" w:pos="1526"/>
        </w:tabs>
        <w:autoSpaceDE w:val="0"/>
        <w:autoSpaceDN w:val="0"/>
        <w:spacing w:before="86" w:after="0" w:line="240" w:lineRule="auto"/>
        <w:ind w:left="1134" w:hanging="425"/>
        <w:rPr>
          <w:rFonts w:ascii="Arial" w:eastAsia="Calibri" w:hAnsi="Arial" w:cs="Arial"/>
          <w:sz w:val="24"/>
          <w:szCs w:val="24"/>
        </w:rPr>
      </w:pP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values</w:t>
      </w:r>
      <w:r w:rsidRPr="008B4089">
        <w:rPr>
          <w:rFonts w:ascii="Arial" w:eastAsia="Calibri" w:hAnsi="Arial" w:cs="Arial"/>
          <w:spacing w:val="1"/>
          <w:sz w:val="24"/>
          <w:szCs w:val="24"/>
        </w:rPr>
        <w:t xml:space="preserve"> </w:t>
      </w:r>
      <w:r w:rsidRPr="008B4089">
        <w:rPr>
          <w:rFonts w:ascii="Arial" w:eastAsia="Calibri" w:hAnsi="Arial" w:cs="Arial"/>
          <w:sz w:val="24"/>
          <w:szCs w:val="24"/>
        </w:rPr>
        <w:t>below</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UK Find a Tender (</w:t>
      </w:r>
      <w:proofErr w:type="spellStart"/>
      <w:r w:rsidRPr="008B4089">
        <w:rPr>
          <w:rFonts w:ascii="Arial" w:eastAsia="Calibri" w:hAnsi="Arial" w:cs="Arial"/>
          <w:spacing w:val="1"/>
          <w:sz w:val="24"/>
          <w:szCs w:val="24"/>
        </w:rPr>
        <w:t>FaT</w:t>
      </w:r>
      <w:proofErr w:type="spellEnd"/>
      <w:r w:rsidRPr="008B4089">
        <w:rPr>
          <w:rFonts w:ascii="Arial" w:eastAsia="Calibri" w:hAnsi="Arial" w:cs="Arial"/>
          <w:spacing w:val="1"/>
          <w:sz w:val="24"/>
          <w:szCs w:val="24"/>
        </w:rPr>
        <w:t xml:space="preserve">) </w:t>
      </w:r>
      <w:r w:rsidRPr="008B4089">
        <w:rPr>
          <w:rFonts w:ascii="Arial" w:eastAsia="Calibri" w:hAnsi="Arial" w:cs="Arial"/>
          <w:sz w:val="24"/>
          <w:szCs w:val="24"/>
        </w:rPr>
        <w:t>limits,</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timescale</w:t>
      </w:r>
      <w:r w:rsidRPr="008B4089">
        <w:rPr>
          <w:rFonts w:ascii="Arial" w:eastAsia="Calibri" w:hAnsi="Arial" w:cs="Arial"/>
          <w:spacing w:val="1"/>
          <w:sz w:val="24"/>
          <w:szCs w:val="24"/>
        </w:rPr>
        <w:t xml:space="preserve"> </w:t>
      </w:r>
      <w:r w:rsidRPr="008B4089">
        <w:rPr>
          <w:rFonts w:ascii="Arial" w:eastAsia="Calibri" w:hAnsi="Arial" w:cs="Arial"/>
          <w:sz w:val="24"/>
          <w:szCs w:val="24"/>
        </w:rPr>
        <w:t>genuinely</w:t>
      </w:r>
      <w:r w:rsidRPr="008B4089">
        <w:rPr>
          <w:rFonts w:ascii="Arial" w:eastAsia="Calibri" w:hAnsi="Arial" w:cs="Arial"/>
          <w:spacing w:val="1"/>
          <w:sz w:val="24"/>
          <w:szCs w:val="24"/>
        </w:rPr>
        <w:t xml:space="preserve"> </w:t>
      </w:r>
      <w:r w:rsidRPr="008B4089">
        <w:rPr>
          <w:rFonts w:ascii="Arial" w:eastAsia="Calibri" w:hAnsi="Arial" w:cs="Arial"/>
          <w:sz w:val="24"/>
          <w:szCs w:val="24"/>
        </w:rPr>
        <w:t>precludes competitive tendering.</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Failure to plan the work </w:t>
      </w:r>
      <w:r w:rsidR="0043109C" w:rsidRPr="008B4089">
        <w:rPr>
          <w:rFonts w:ascii="Arial" w:eastAsia="Calibri" w:hAnsi="Arial" w:cs="Arial"/>
          <w:sz w:val="24"/>
          <w:szCs w:val="24"/>
        </w:rPr>
        <w:t>properly</w:t>
      </w:r>
      <w:r w:rsidR="0043109C">
        <w:rPr>
          <w:rFonts w:ascii="Arial" w:eastAsia="Calibri" w:hAnsi="Arial" w:cs="Arial"/>
          <w:sz w:val="24"/>
          <w:szCs w:val="24"/>
        </w:rPr>
        <w:t xml:space="preserve"> </w:t>
      </w:r>
      <w:r w:rsidR="0043109C" w:rsidRPr="008B4089">
        <w:rPr>
          <w:rFonts w:ascii="Arial" w:eastAsia="Calibri" w:hAnsi="Arial" w:cs="Arial"/>
          <w:spacing w:val="-70"/>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not</w:t>
      </w:r>
      <w:r w:rsidRPr="008B4089">
        <w:rPr>
          <w:rFonts w:ascii="Arial" w:eastAsia="Calibri" w:hAnsi="Arial" w:cs="Arial"/>
          <w:spacing w:val="-1"/>
          <w:sz w:val="24"/>
          <w:szCs w:val="24"/>
        </w:rPr>
        <w:t xml:space="preserve"> </w:t>
      </w:r>
      <w:r w:rsidRPr="008B4089">
        <w:rPr>
          <w:rFonts w:ascii="Arial" w:eastAsia="Calibri" w:hAnsi="Arial" w:cs="Arial"/>
          <w:sz w:val="24"/>
          <w:szCs w:val="24"/>
        </w:rPr>
        <w:t>a justification</w:t>
      </w:r>
      <w:r w:rsidRPr="008B4089">
        <w:rPr>
          <w:rFonts w:ascii="Arial" w:eastAsia="Calibri" w:hAnsi="Arial" w:cs="Arial"/>
          <w:spacing w:val="-2"/>
          <w:sz w:val="24"/>
          <w:szCs w:val="24"/>
        </w:rPr>
        <w:t xml:space="preserve"> </w:t>
      </w:r>
      <w:r w:rsidRPr="008B4089">
        <w:rPr>
          <w:rFonts w:ascii="Arial" w:eastAsia="Calibri" w:hAnsi="Arial" w:cs="Arial"/>
          <w:sz w:val="24"/>
          <w:szCs w:val="24"/>
        </w:rPr>
        <w:t>for single tender;</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p>
    <w:p w14:paraId="1BD89A24" w14:textId="77777777" w:rsidR="008B4089" w:rsidRPr="008B4089" w:rsidRDefault="4685180E" w:rsidP="008B4089">
      <w:pPr>
        <w:widowControl w:val="0"/>
        <w:numPr>
          <w:ilvl w:val="2"/>
          <w:numId w:val="30"/>
        </w:numPr>
        <w:tabs>
          <w:tab w:val="left" w:pos="1526"/>
        </w:tabs>
        <w:autoSpaceDE w:val="0"/>
        <w:autoSpaceDN w:val="0"/>
        <w:spacing w:before="1" w:after="0" w:line="240" w:lineRule="auto"/>
        <w:ind w:left="1134" w:hanging="425"/>
        <w:rPr>
          <w:rFonts w:ascii="Arial" w:eastAsia="Calibri" w:hAnsi="Arial" w:cs="Arial"/>
          <w:sz w:val="24"/>
          <w:szCs w:val="24"/>
        </w:rPr>
      </w:pPr>
      <w:r w:rsidRPr="008B4089">
        <w:rPr>
          <w:rFonts w:ascii="Arial" w:eastAsia="Calibri" w:hAnsi="Arial" w:cs="Arial"/>
          <w:sz w:val="24"/>
          <w:szCs w:val="24"/>
        </w:rPr>
        <w:t>Specialist</w:t>
      </w:r>
      <w:r w:rsidRPr="008B4089">
        <w:rPr>
          <w:rFonts w:ascii="Arial" w:eastAsia="Calibri" w:hAnsi="Arial" w:cs="Arial"/>
          <w:spacing w:val="1"/>
          <w:sz w:val="24"/>
          <w:szCs w:val="24"/>
        </w:rPr>
        <w:t xml:space="preserve"> </w:t>
      </w:r>
      <w:r w:rsidRPr="008B4089">
        <w:rPr>
          <w:rFonts w:ascii="Arial" w:eastAsia="Calibri" w:hAnsi="Arial" w:cs="Arial"/>
          <w:sz w:val="24"/>
          <w:szCs w:val="24"/>
        </w:rPr>
        <w:t>expertise</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required,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evidence</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provided</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demonstrate</w:t>
      </w:r>
      <w:r w:rsidRPr="008B4089">
        <w:rPr>
          <w:rFonts w:ascii="Arial" w:eastAsia="Calibri" w:hAnsi="Arial" w:cs="Arial"/>
          <w:spacing w:val="-1"/>
          <w:sz w:val="24"/>
          <w:szCs w:val="24"/>
        </w:rPr>
        <w:t xml:space="preserve"> </w:t>
      </w:r>
      <w:r w:rsidRPr="008B4089">
        <w:rPr>
          <w:rFonts w:ascii="Arial" w:eastAsia="Calibri" w:hAnsi="Arial" w:cs="Arial"/>
          <w:sz w:val="24"/>
          <w:szCs w:val="24"/>
        </w:rPr>
        <w:t>that this is available from</w:t>
      </w:r>
      <w:r w:rsidRPr="008B4089">
        <w:rPr>
          <w:rFonts w:ascii="Arial" w:eastAsia="Calibri" w:hAnsi="Arial" w:cs="Arial"/>
          <w:spacing w:val="-2"/>
          <w:sz w:val="24"/>
          <w:szCs w:val="24"/>
        </w:rPr>
        <w:t xml:space="preserve"> </w:t>
      </w:r>
      <w:r w:rsidRPr="008B4089">
        <w:rPr>
          <w:rFonts w:ascii="Arial" w:eastAsia="Calibri" w:hAnsi="Arial" w:cs="Arial"/>
          <w:sz w:val="24"/>
          <w:szCs w:val="24"/>
        </w:rPr>
        <w:t>only one source;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p>
    <w:p w14:paraId="5F9E19B0" w14:textId="77777777" w:rsidR="008B4089" w:rsidRPr="008B4089" w:rsidRDefault="4685180E" w:rsidP="008B4089">
      <w:pPr>
        <w:widowControl w:val="0"/>
        <w:numPr>
          <w:ilvl w:val="2"/>
          <w:numId w:val="30"/>
        </w:numPr>
        <w:tabs>
          <w:tab w:val="left" w:pos="1526"/>
        </w:tabs>
        <w:autoSpaceDE w:val="0"/>
        <w:autoSpaceDN w:val="0"/>
        <w:spacing w:before="2"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The task is essential to complete the project; and </w:t>
      </w:r>
    </w:p>
    <w:p w14:paraId="4F4C6122" w14:textId="77777777" w:rsidR="008B4089" w:rsidRPr="008B4089" w:rsidRDefault="4685180E" w:rsidP="008B4089">
      <w:pPr>
        <w:widowControl w:val="0"/>
        <w:numPr>
          <w:ilvl w:val="2"/>
          <w:numId w:val="30"/>
        </w:numPr>
        <w:tabs>
          <w:tab w:val="left" w:pos="1526"/>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 xml:space="preserve">Arises </w:t>
      </w:r>
      <w:proofErr w:type="gramStart"/>
      <w:r w:rsidRPr="008B4089">
        <w:rPr>
          <w:rFonts w:ascii="Arial" w:eastAsia="Calibri" w:hAnsi="Arial" w:cs="Arial"/>
          <w:sz w:val="24"/>
          <w:szCs w:val="24"/>
        </w:rPr>
        <w:t>as a</w:t>
      </w:r>
      <w:r w:rsidRPr="008B4089">
        <w:rPr>
          <w:rFonts w:ascii="Arial" w:eastAsia="Calibri" w:hAnsi="Arial" w:cs="Arial"/>
          <w:spacing w:val="1"/>
          <w:sz w:val="24"/>
          <w:szCs w:val="24"/>
        </w:rPr>
        <w:t xml:space="preserve"> </w:t>
      </w:r>
      <w:r w:rsidRPr="008B4089">
        <w:rPr>
          <w:rFonts w:ascii="Arial" w:eastAsia="Calibri" w:hAnsi="Arial" w:cs="Arial"/>
          <w:sz w:val="24"/>
          <w:szCs w:val="24"/>
        </w:rPr>
        <w:t>consequence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proofErr w:type="gramEnd"/>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recently</w:t>
      </w:r>
      <w:r w:rsidRPr="008B4089">
        <w:rPr>
          <w:rFonts w:ascii="Arial" w:eastAsia="Calibri" w:hAnsi="Arial" w:cs="Arial"/>
          <w:spacing w:val="1"/>
          <w:sz w:val="24"/>
          <w:szCs w:val="24"/>
        </w:rPr>
        <w:t xml:space="preserve"> </w:t>
      </w:r>
      <w:r w:rsidRPr="008B4089">
        <w:rPr>
          <w:rFonts w:ascii="Arial" w:eastAsia="Calibri" w:hAnsi="Arial" w:cs="Arial"/>
          <w:sz w:val="24"/>
          <w:szCs w:val="24"/>
        </w:rPr>
        <w:t>completed</w:t>
      </w:r>
      <w:r w:rsidRPr="008B4089">
        <w:rPr>
          <w:rFonts w:ascii="Arial" w:eastAsia="Calibri" w:hAnsi="Arial" w:cs="Arial"/>
          <w:spacing w:val="1"/>
          <w:sz w:val="24"/>
          <w:szCs w:val="24"/>
        </w:rPr>
        <w:t xml:space="preserve"> </w:t>
      </w:r>
      <w:r w:rsidRPr="008B4089">
        <w:rPr>
          <w:rFonts w:ascii="Arial" w:eastAsia="Calibri" w:hAnsi="Arial" w:cs="Arial"/>
          <w:sz w:val="24"/>
          <w:szCs w:val="24"/>
        </w:rPr>
        <w:t>assignment;</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p>
    <w:p w14:paraId="40373A48" w14:textId="77777777" w:rsidR="008B4089" w:rsidRPr="008B4089" w:rsidRDefault="4685180E" w:rsidP="008B4089">
      <w:pPr>
        <w:widowControl w:val="0"/>
        <w:numPr>
          <w:ilvl w:val="2"/>
          <w:numId w:val="30"/>
        </w:numPr>
        <w:tabs>
          <w:tab w:val="left" w:pos="1526"/>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Engagement of different consultants for the new task would be</w:t>
      </w:r>
      <w:r w:rsidRPr="008B4089">
        <w:rPr>
          <w:rFonts w:ascii="Arial" w:eastAsia="Calibri" w:hAnsi="Arial" w:cs="Arial"/>
          <w:spacing w:val="1"/>
          <w:sz w:val="24"/>
          <w:szCs w:val="24"/>
        </w:rPr>
        <w:t xml:space="preserve"> </w:t>
      </w:r>
      <w:r w:rsidRPr="008B4089">
        <w:rPr>
          <w:rFonts w:ascii="Arial" w:eastAsia="Calibri" w:hAnsi="Arial" w:cs="Arial"/>
          <w:sz w:val="24"/>
          <w:szCs w:val="24"/>
        </w:rPr>
        <w:t>inappropriate; or</w:t>
      </w:r>
    </w:p>
    <w:p w14:paraId="21C3A956" w14:textId="77777777" w:rsidR="008B4089" w:rsidRPr="008B4089" w:rsidRDefault="4685180E" w:rsidP="008B4089">
      <w:pPr>
        <w:widowControl w:val="0"/>
        <w:numPr>
          <w:ilvl w:val="2"/>
          <w:numId w:val="30"/>
        </w:numPr>
        <w:tabs>
          <w:tab w:val="left" w:pos="1526"/>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There is a clear benefit to be gained from maintaining continuity</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5"/>
          <w:sz w:val="24"/>
          <w:szCs w:val="24"/>
        </w:rPr>
        <w:t xml:space="preserve"> </w:t>
      </w:r>
      <w:r w:rsidRPr="008B4089">
        <w:rPr>
          <w:rFonts w:ascii="Arial" w:eastAsia="Calibri" w:hAnsi="Arial" w:cs="Arial"/>
          <w:sz w:val="24"/>
          <w:szCs w:val="24"/>
        </w:rPr>
        <w:t>an</w:t>
      </w:r>
      <w:r w:rsidRPr="008B4089">
        <w:rPr>
          <w:rFonts w:ascii="Arial" w:eastAsia="Calibri" w:hAnsi="Arial" w:cs="Arial"/>
          <w:spacing w:val="-15"/>
          <w:sz w:val="24"/>
          <w:szCs w:val="24"/>
        </w:rPr>
        <w:t xml:space="preserve"> </w:t>
      </w:r>
      <w:r w:rsidRPr="008B4089">
        <w:rPr>
          <w:rFonts w:ascii="Arial" w:eastAsia="Calibri" w:hAnsi="Arial" w:cs="Arial"/>
          <w:sz w:val="24"/>
          <w:szCs w:val="24"/>
        </w:rPr>
        <w:t>earlier</w:t>
      </w:r>
      <w:r w:rsidRPr="008B4089">
        <w:rPr>
          <w:rFonts w:ascii="Arial" w:eastAsia="Calibri" w:hAnsi="Arial" w:cs="Arial"/>
          <w:spacing w:val="-14"/>
          <w:sz w:val="24"/>
          <w:szCs w:val="24"/>
        </w:rPr>
        <w:t xml:space="preserve"> </w:t>
      </w:r>
      <w:r w:rsidRPr="008B4089">
        <w:rPr>
          <w:rFonts w:ascii="Arial" w:eastAsia="Calibri" w:hAnsi="Arial" w:cs="Arial"/>
          <w:sz w:val="24"/>
          <w:szCs w:val="24"/>
        </w:rPr>
        <w:t>project.</w:t>
      </w:r>
      <w:r w:rsidRPr="008B4089">
        <w:rPr>
          <w:rFonts w:ascii="Arial" w:eastAsia="Calibri" w:hAnsi="Arial" w:cs="Arial"/>
          <w:spacing w:val="44"/>
          <w:sz w:val="24"/>
          <w:szCs w:val="24"/>
        </w:rPr>
        <w:t xml:space="preserve"> </w:t>
      </w:r>
      <w:r w:rsidRPr="008B4089">
        <w:rPr>
          <w:rFonts w:ascii="Arial" w:eastAsia="Calibri" w:hAnsi="Arial" w:cs="Arial"/>
          <w:sz w:val="24"/>
          <w:szCs w:val="24"/>
        </w:rPr>
        <w:t>However,</w:t>
      </w:r>
      <w:r w:rsidRPr="008B4089">
        <w:rPr>
          <w:rFonts w:ascii="Arial" w:eastAsia="Calibri" w:hAnsi="Arial" w:cs="Arial"/>
          <w:spacing w:val="-14"/>
          <w:sz w:val="24"/>
          <w:szCs w:val="24"/>
        </w:rPr>
        <w:t xml:space="preserve"> </w:t>
      </w:r>
      <w:r w:rsidRPr="008B4089">
        <w:rPr>
          <w:rFonts w:ascii="Arial" w:eastAsia="Calibri" w:hAnsi="Arial" w:cs="Arial"/>
          <w:sz w:val="24"/>
          <w:szCs w:val="24"/>
        </w:rPr>
        <w:t>in</w:t>
      </w:r>
      <w:r w:rsidRPr="008B4089">
        <w:rPr>
          <w:rFonts w:ascii="Arial" w:eastAsia="Calibri" w:hAnsi="Arial" w:cs="Arial"/>
          <w:spacing w:val="-14"/>
          <w:sz w:val="24"/>
          <w:szCs w:val="24"/>
        </w:rPr>
        <w:t xml:space="preserve"> </w:t>
      </w:r>
      <w:r w:rsidRPr="008B4089">
        <w:rPr>
          <w:rFonts w:ascii="Arial" w:eastAsia="Calibri" w:hAnsi="Arial" w:cs="Arial"/>
          <w:sz w:val="24"/>
          <w:szCs w:val="24"/>
        </w:rPr>
        <w:t>such</w:t>
      </w:r>
      <w:r w:rsidRPr="008B4089">
        <w:rPr>
          <w:rFonts w:ascii="Arial" w:eastAsia="Calibri" w:hAnsi="Arial" w:cs="Arial"/>
          <w:spacing w:val="-14"/>
          <w:sz w:val="24"/>
          <w:szCs w:val="24"/>
        </w:rPr>
        <w:t xml:space="preserve"> </w:t>
      </w:r>
      <w:r w:rsidRPr="008B4089">
        <w:rPr>
          <w:rFonts w:ascii="Arial" w:eastAsia="Calibri" w:hAnsi="Arial" w:cs="Arial"/>
          <w:sz w:val="24"/>
          <w:szCs w:val="24"/>
        </w:rPr>
        <w:t>cases</w:t>
      </w:r>
      <w:r w:rsidRPr="008B4089">
        <w:rPr>
          <w:rFonts w:ascii="Arial" w:eastAsia="Calibri" w:hAnsi="Arial" w:cs="Arial"/>
          <w:spacing w:val="-13"/>
          <w:sz w:val="24"/>
          <w:szCs w:val="24"/>
        </w:rPr>
        <w:t xml:space="preserve"> </w:t>
      </w:r>
      <w:r w:rsidRPr="008B4089">
        <w:rPr>
          <w:rFonts w:ascii="Arial" w:eastAsia="Calibri" w:hAnsi="Arial" w:cs="Arial"/>
          <w:sz w:val="24"/>
          <w:szCs w:val="24"/>
        </w:rPr>
        <w:t>the</w:t>
      </w:r>
      <w:r w:rsidRPr="008B4089">
        <w:rPr>
          <w:rFonts w:ascii="Arial" w:eastAsia="Calibri" w:hAnsi="Arial" w:cs="Arial"/>
          <w:spacing w:val="-14"/>
          <w:sz w:val="24"/>
          <w:szCs w:val="24"/>
        </w:rPr>
        <w:t xml:space="preserve"> </w:t>
      </w:r>
      <w:r w:rsidRPr="008B4089">
        <w:rPr>
          <w:rFonts w:ascii="Arial" w:eastAsia="Calibri" w:hAnsi="Arial" w:cs="Arial"/>
          <w:sz w:val="24"/>
          <w:szCs w:val="24"/>
        </w:rPr>
        <w:t>benefits</w:t>
      </w:r>
      <w:r w:rsidRPr="008B4089">
        <w:rPr>
          <w:rFonts w:ascii="Arial" w:eastAsia="Calibri" w:hAnsi="Arial" w:cs="Arial"/>
          <w:spacing w:val="-14"/>
          <w:sz w:val="24"/>
          <w:szCs w:val="24"/>
        </w:rPr>
        <w:t xml:space="preserve"> </w:t>
      </w:r>
      <w:r w:rsidRPr="008B4089">
        <w:rPr>
          <w:rFonts w:ascii="Arial" w:eastAsia="Calibri" w:hAnsi="Arial" w:cs="Arial"/>
          <w:sz w:val="24"/>
          <w:szCs w:val="24"/>
        </w:rPr>
        <w:t>of</w:t>
      </w:r>
      <w:r w:rsidRPr="008B4089">
        <w:rPr>
          <w:rFonts w:ascii="Arial" w:eastAsia="Calibri" w:hAnsi="Arial" w:cs="Arial"/>
          <w:spacing w:val="-14"/>
          <w:sz w:val="24"/>
          <w:szCs w:val="24"/>
        </w:rPr>
        <w:t xml:space="preserve"> </w:t>
      </w:r>
      <w:r w:rsidRPr="008B4089">
        <w:rPr>
          <w:rFonts w:ascii="Arial" w:eastAsia="Calibri" w:hAnsi="Arial" w:cs="Arial"/>
          <w:sz w:val="24"/>
          <w:szCs w:val="24"/>
        </w:rPr>
        <w:t>such continuity must outweigh any potential financial advantage to be</w:t>
      </w:r>
      <w:r w:rsidRPr="008B4089">
        <w:rPr>
          <w:rFonts w:ascii="Arial" w:eastAsia="Calibri" w:hAnsi="Arial" w:cs="Arial"/>
          <w:spacing w:val="1"/>
          <w:sz w:val="24"/>
          <w:szCs w:val="24"/>
        </w:rPr>
        <w:t xml:space="preserve"> </w:t>
      </w:r>
      <w:r w:rsidRPr="008B4089">
        <w:rPr>
          <w:rFonts w:ascii="Arial" w:eastAsia="Calibri" w:hAnsi="Arial" w:cs="Arial"/>
          <w:sz w:val="24"/>
          <w:szCs w:val="24"/>
        </w:rPr>
        <w:t>gained</w:t>
      </w:r>
      <w:r w:rsidRPr="008B4089">
        <w:rPr>
          <w:rFonts w:ascii="Arial" w:eastAsia="Calibri" w:hAnsi="Arial" w:cs="Arial"/>
          <w:spacing w:val="-2"/>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competitive tendering; or</w:t>
      </w:r>
    </w:p>
    <w:p w14:paraId="6A43FF2A" w14:textId="77777777" w:rsidR="008B4089" w:rsidRPr="008B4089" w:rsidRDefault="4685180E" w:rsidP="008B4089">
      <w:pPr>
        <w:widowControl w:val="0"/>
        <w:numPr>
          <w:ilvl w:val="2"/>
          <w:numId w:val="30"/>
        </w:numPr>
        <w:tabs>
          <w:tab w:val="left" w:pos="1526"/>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Clause 21 of the Public Contracts</w:t>
      </w:r>
      <w:r w:rsidRPr="008B4089">
        <w:rPr>
          <w:rFonts w:ascii="Arial" w:eastAsia="Calibri" w:hAnsi="Arial" w:cs="Arial"/>
          <w:spacing w:val="1"/>
          <w:sz w:val="24"/>
          <w:szCs w:val="24"/>
        </w:rPr>
        <w:t xml:space="preserve"> </w:t>
      </w:r>
      <w:r w:rsidRPr="008B4089">
        <w:rPr>
          <w:rFonts w:ascii="Arial" w:eastAsia="Calibri" w:hAnsi="Arial" w:cs="Arial"/>
          <w:sz w:val="24"/>
          <w:szCs w:val="24"/>
        </w:rPr>
        <w:t>(Scotland) Regulations 2015 allows any public sector body to</w:t>
      </w:r>
      <w:r w:rsidRPr="008B4089">
        <w:rPr>
          <w:rFonts w:ascii="Arial" w:eastAsia="Calibri" w:hAnsi="Arial" w:cs="Arial"/>
          <w:spacing w:val="1"/>
          <w:sz w:val="24"/>
          <w:szCs w:val="24"/>
        </w:rPr>
        <w:t xml:space="preserve"> </w:t>
      </w:r>
      <w:r w:rsidRPr="008B4089">
        <w:rPr>
          <w:rFonts w:ascii="Arial" w:eastAsia="Calibri" w:hAnsi="Arial" w:cs="Arial"/>
          <w:sz w:val="24"/>
          <w:szCs w:val="24"/>
        </w:rPr>
        <w:t>restrict the tendering process for goods or services to supported</w:t>
      </w:r>
      <w:r w:rsidRPr="008B4089">
        <w:rPr>
          <w:rFonts w:ascii="Arial" w:eastAsia="Calibri" w:hAnsi="Arial" w:cs="Arial"/>
          <w:spacing w:val="1"/>
          <w:sz w:val="24"/>
          <w:szCs w:val="24"/>
        </w:rPr>
        <w:t xml:space="preserve"> </w:t>
      </w:r>
      <w:r w:rsidRPr="008B4089">
        <w:rPr>
          <w:rFonts w:ascii="Arial" w:eastAsia="Calibri" w:hAnsi="Arial" w:cs="Arial"/>
          <w:sz w:val="24"/>
          <w:szCs w:val="24"/>
        </w:rPr>
        <w:t>factories and businesses only. The directive only applies as a</w:t>
      </w:r>
      <w:r w:rsidRPr="008B4089">
        <w:rPr>
          <w:rFonts w:ascii="Arial" w:eastAsia="Calibri" w:hAnsi="Arial" w:cs="Arial"/>
          <w:spacing w:val="1"/>
          <w:sz w:val="24"/>
          <w:szCs w:val="24"/>
        </w:rPr>
        <w:t xml:space="preserve"> </w:t>
      </w:r>
      <w:r w:rsidRPr="008B4089">
        <w:rPr>
          <w:rFonts w:ascii="Arial" w:eastAsia="Calibri" w:hAnsi="Arial" w:cs="Arial"/>
          <w:sz w:val="24"/>
          <w:szCs w:val="24"/>
        </w:rPr>
        <w:t>matter</w:t>
      </w:r>
      <w:r w:rsidRPr="008B4089">
        <w:rPr>
          <w:rFonts w:ascii="Arial" w:eastAsia="Calibri" w:hAnsi="Arial" w:cs="Arial"/>
          <w:spacing w:val="-7"/>
          <w:sz w:val="24"/>
          <w:szCs w:val="24"/>
        </w:rPr>
        <w:t xml:space="preserve"> </w:t>
      </w:r>
      <w:r w:rsidRPr="008B4089">
        <w:rPr>
          <w:rFonts w:ascii="Arial" w:eastAsia="Calibri" w:hAnsi="Arial" w:cs="Arial"/>
          <w:sz w:val="24"/>
          <w:szCs w:val="24"/>
        </w:rPr>
        <w:t>of</w:t>
      </w:r>
      <w:r w:rsidRPr="008B4089">
        <w:rPr>
          <w:rFonts w:ascii="Arial" w:eastAsia="Calibri" w:hAnsi="Arial" w:cs="Arial"/>
          <w:spacing w:val="-4"/>
          <w:sz w:val="24"/>
          <w:szCs w:val="24"/>
        </w:rPr>
        <w:t xml:space="preserve"> </w:t>
      </w:r>
      <w:r w:rsidRPr="008B4089">
        <w:rPr>
          <w:rFonts w:ascii="Arial" w:eastAsia="Calibri" w:hAnsi="Arial" w:cs="Arial"/>
          <w:sz w:val="24"/>
          <w:szCs w:val="24"/>
        </w:rPr>
        <w:t>law</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5"/>
          <w:sz w:val="24"/>
          <w:szCs w:val="24"/>
        </w:rPr>
        <w:t xml:space="preserve"> </w:t>
      </w:r>
      <w:r w:rsidRPr="008B4089">
        <w:rPr>
          <w:rFonts w:ascii="Arial" w:eastAsia="Calibri" w:hAnsi="Arial" w:cs="Arial"/>
          <w:sz w:val="24"/>
          <w:szCs w:val="24"/>
        </w:rPr>
        <w:t>contract</w:t>
      </w:r>
      <w:r w:rsidRPr="008B4089">
        <w:rPr>
          <w:rFonts w:ascii="Arial" w:eastAsia="Calibri" w:hAnsi="Arial" w:cs="Arial"/>
          <w:spacing w:val="-6"/>
          <w:sz w:val="24"/>
          <w:szCs w:val="24"/>
        </w:rPr>
        <w:t xml:space="preserve"> </w:t>
      </w:r>
      <w:r w:rsidRPr="008B4089">
        <w:rPr>
          <w:rFonts w:ascii="Arial" w:eastAsia="Calibri" w:hAnsi="Arial" w:cs="Arial"/>
          <w:sz w:val="24"/>
          <w:szCs w:val="24"/>
        </w:rPr>
        <w:t>opportunities</w:t>
      </w:r>
      <w:r w:rsidRPr="008B4089">
        <w:rPr>
          <w:rFonts w:ascii="Arial" w:eastAsia="Calibri" w:hAnsi="Arial" w:cs="Arial"/>
          <w:spacing w:val="-4"/>
          <w:sz w:val="24"/>
          <w:szCs w:val="24"/>
        </w:rPr>
        <w:t xml:space="preserve"> </w:t>
      </w:r>
      <w:r w:rsidRPr="008B4089">
        <w:rPr>
          <w:rFonts w:ascii="Arial" w:eastAsia="Calibri" w:hAnsi="Arial" w:cs="Arial"/>
          <w:sz w:val="24"/>
          <w:szCs w:val="24"/>
        </w:rPr>
        <w:t>which</w:t>
      </w:r>
      <w:r w:rsidRPr="008B4089">
        <w:rPr>
          <w:rFonts w:ascii="Arial" w:eastAsia="Calibri" w:hAnsi="Arial" w:cs="Arial"/>
          <w:spacing w:val="-5"/>
          <w:sz w:val="24"/>
          <w:szCs w:val="24"/>
        </w:rPr>
        <w:t xml:space="preserve"> </w:t>
      </w:r>
      <w:r w:rsidRPr="008B4089">
        <w:rPr>
          <w:rFonts w:ascii="Arial" w:eastAsia="Calibri" w:hAnsi="Arial" w:cs="Arial"/>
          <w:sz w:val="24"/>
          <w:szCs w:val="24"/>
        </w:rPr>
        <w:t>have</w:t>
      </w:r>
      <w:r w:rsidRPr="008B4089">
        <w:rPr>
          <w:rFonts w:ascii="Arial" w:eastAsia="Calibri" w:hAnsi="Arial" w:cs="Arial"/>
          <w:spacing w:val="-5"/>
          <w:sz w:val="24"/>
          <w:szCs w:val="24"/>
        </w:rPr>
        <w:t xml:space="preserve"> </w:t>
      </w:r>
      <w:r w:rsidRPr="008B4089">
        <w:rPr>
          <w:rFonts w:ascii="Arial" w:eastAsia="Calibri" w:hAnsi="Arial" w:cs="Arial"/>
          <w:sz w:val="24"/>
          <w:szCs w:val="24"/>
        </w:rPr>
        <w:t>a</w:t>
      </w:r>
      <w:r w:rsidRPr="008B4089">
        <w:rPr>
          <w:rFonts w:ascii="Arial" w:eastAsia="Calibri" w:hAnsi="Arial" w:cs="Arial"/>
          <w:spacing w:val="-6"/>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5"/>
          <w:sz w:val="24"/>
          <w:szCs w:val="24"/>
        </w:rPr>
        <w:t xml:space="preserve"> </w:t>
      </w:r>
      <w:r w:rsidRPr="008B4089">
        <w:rPr>
          <w:rFonts w:ascii="Arial" w:eastAsia="Calibri" w:hAnsi="Arial" w:cs="Arial"/>
          <w:sz w:val="24"/>
          <w:szCs w:val="24"/>
        </w:rPr>
        <w:t>value greater</w:t>
      </w:r>
      <w:r w:rsidRPr="008B4089">
        <w:rPr>
          <w:rFonts w:ascii="Arial" w:eastAsia="Calibri" w:hAnsi="Arial" w:cs="Arial"/>
          <w:spacing w:val="-1"/>
          <w:sz w:val="24"/>
          <w:szCs w:val="24"/>
        </w:rPr>
        <w:t xml:space="preserve"> </w:t>
      </w:r>
      <w:r w:rsidRPr="008B4089">
        <w:rPr>
          <w:rFonts w:ascii="Arial" w:eastAsia="Calibri" w:hAnsi="Arial" w:cs="Arial"/>
          <w:sz w:val="24"/>
          <w:szCs w:val="24"/>
        </w:rPr>
        <w:t>than the OJEU threshold values.</w:t>
      </w:r>
    </w:p>
    <w:p w14:paraId="4DA0CD91" w14:textId="77777777" w:rsidR="008B4089" w:rsidRPr="008B4089" w:rsidRDefault="4685180E" w:rsidP="008B4089">
      <w:pPr>
        <w:widowControl w:val="0"/>
        <w:numPr>
          <w:ilvl w:val="2"/>
          <w:numId w:val="30"/>
        </w:numPr>
        <w:tabs>
          <w:tab w:val="left" w:pos="1526"/>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2"/>
          <w:sz w:val="24"/>
          <w:szCs w:val="24"/>
        </w:rPr>
        <w:t xml:space="preserve"> </w:t>
      </w:r>
      <w:r w:rsidRPr="008B4089">
        <w:rPr>
          <w:rFonts w:ascii="Arial" w:eastAsia="Calibri" w:hAnsi="Arial" w:cs="Arial"/>
          <w:sz w:val="24"/>
          <w:szCs w:val="24"/>
        </w:rPr>
        <w:t>provided</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2"/>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Investment</w:t>
      </w:r>
      <w:r w:rsidRPr="008B4089">
        <w:rPr>
          <w:rFonts w:ascii="Arial" w:eastAsia="Calibri" w:hAnsi="Arial" w:cs="Arial"/>
          <w:spacing w:val="-3"/>
          <w:sz w:val="24"/>
          <w:szCs w:val="24"/>
        </w:rPr>
        <w:t xml:space="preserve"> </w:t>
      </w:r>
      <w:r w:rsidRPr="008B4089">
        <w:rPr>
          <w:rFonts w:ascii="Arial" w:eastAsia="Calibri" w:hAnsi="Arial" w:cs="Arial"/>
          <w:sz w:val="24"/>
          <w:szCs w:val="24"/>
        </w:rPr>
        <w:t>Manual.</w:t>
      </w:r>
    </w:p>
    <w:p w14:paraId="2CFB0F51" w14:textId="77777777" w:rsidR="008B4089" w:rsidRPr="008B4089" w:rsidRDefault="008B4089" w:rsidP="008B4089">
      <w:pPr>
        <w:widowControl w:val="0"/>
        <w:autoSpaceDE w:val="0"/>
        <w:autoSpaceDN w:val="0"/>
        <w:spacing w:before="4" w:after="0" w:line="240" w:lineRule="auto"/>
        <w:rPr>
          <w:rFonts w:ascii="Arial" w:eastAsia="Arial" w:hAnsi="Arial" w:cs="Arial"/>
          <w:sz w:val="24"/>
          <w:szCs w:val="24"/>
          <w:highlight w:val="magenta"/>
        </w:rPr>
      </w:pPr>
    </w:p>
    <w:p w14:paraId="36874F86" w14:textId="4BF4BDB7" w:rsidR="008B4089" w:rsidRPr="008B4089" w:rsidRDefault="008B4089" w:rsidP="008B4089">
      <w:pPr>
        <w:widowControl w:val="0"/>
        <w:numPr>
          <w:ilvl w:val="1"/>
          <w:numId w:val="30"/>
        </w:numPr>
        <w:tabs>
          <w:tab w:val="left" w:pos="951"/>
        </w:tabs>
        <w:autoSpaceDE w:val="0"/>
        <w:autoSpaceDN w:val="0"/>
        <w:spacing w:before="1" w:after="0" w:line="240" w:lineRule="auto"/>
        <w:ind w:left="950" w:hanging="851"/>
        <w:rPr>
          <w:rFonts w:ascii="Arial" w:eastAsia="Calibri" w:hAnsi="Arial" w:cs="Arial"/>
          <w:sz w:val="24"/>
          <w:szCs w:val="24"/>
        </w:rPr>
      </w:pPr>
      <w:r w:rsidRPr="008B4089">
        <w:rPr>
          <w:rFonts w:ascii="Arial" w:eastAsia="Calibri" w:hAnsi="Arial" w:cs="Arial"/>
          <w:sz w:val="24"/>
          <w:szCs w:val="24"/>
        </w:rPr>
        <w:t>Competitive</w:t>
      </w:r>
      <w:r w:rsidRPr="008B4089">
        <w:rPr>
          <w:rFonts w:ascii="Arial" w:eastAsia="Calibri" w:hAnsi="Arial" w:cs="Arial"/>
          <w:spacing w:val="1"/>
          <w:sz w:val="24"/>
          <w:szCs w:val="24"/>
        </w:rPr>
        <w:t xml:space="preserve"> </w:t>
      </w:r>
      <w:r w:rsidRPr="008B4089">
        <w:rPr>
          <w:rFonts w:ascii="Arial" w:eastAsia="Calibri" w:hAnsi="Arial" w:cs="Arial"/>
          <w:sz w:val="24"/>
          <w:szCs w:val="24"/>
        </w:rPr>
        <w:t>tendering</w:t>
      </w:r>
      <w:r w:rsidRPr="008B4089">
        <w:rPr>
          <w:rFonts w:ascii="Arial" w:eastAsia="Calibri" w:hAnsi="Arial" w:cs="Arial"/>
          <w:spacing w:val="1"/>
          <w:sz w:val="24"/>
          <w:szCs w:val="24"/>
        </w:rPr>
        <w:t xml:space="preserve"> </w:t>
      </w:r>
      <w:r w:rsidRPr="008B4089">
        <w:rPr>
          <w:rFonts w:ascii="Arial" w:eastAsia="Calibri" w:hAnsi="Arial" w:cs="Arial"/>
          <w:sz w:val="24"/>
          <w:szCs w:val="24"/>
        </w:rPr>
        <w:t>can</w:t>
      </w:r>
      <w:r w:rsidRPr="008B4089">
        <w:rPr>
          <w:rFonts w:ascii="Arial" w:eastAsia="Calibri" w:hAnsi="Arial" w:cs="Arial"/>
          <w:spacing w:val="1"/>
          <w:sz w:val="24"/>
          <w:szCs w:val="24"/>
        </w:rPr>
        <w:t xml:space="preserve"> </w:t>
      </w:r>
      <w:r w:rsidRPr="008B4089">
        <w:rPr>
          <w:rFonts w:ascii="Arial" w:eastAsia="Calibri" w:hAnsi="Arial" w:cs="Arial"/>
          <w:sz w:val="24"/>
          <w:szCs w:val="24"/>
        </w:rPr>
        <w:t>only</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waived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specific,</w:t>
      </w:r>
      <w:r w:rsidRPr="008B4089">
        <w:rPr>
          <w:rFonts w:ascii="Arial" w:eastAsia="Calibri" w:hAnsi="Arial" w:cs="Arial"/>
          <w:spacing w:val="1"/>
          <w:sz w:val="24"/>
          <w:szCs w:val="24"/>
        </w:rPr>
        <w:t xml:space="preserve"> </w:t>
      </w:r>
      <w:r w:rsidRPr="008B4089">
        <w:rPr>
          <w:rFonts w:ascii="Arial" w:eastAsia="Calibri" w:hAnsi="Arial" w:cs="Arial"/>
          <w:sz w:val="24"/>
          <w:szCs w:val="24"/>
        </w:rPr>
        <w:t>limited</w:t>
      </w:r>
      <w:r w:rsidRPr="008B4089">
        <w:rPr>
          <w:rFonts w:ascii="Arial" w:eastAsia="Calibri" w:hAnsi="Arial" w:cs="Arial"/>
          <w:spacing w:val="1"/>
          <w:sz w:val="24"/>
          <w:szCs w:val="24"/>
        </w:rPr>
        <w:t xml:space="preserve"> </w:t>
      </w:r>
      <w:r w:rsidRPr="008B4089">
        <w:rPr>
          <w:rFonts w:ascii="Arial" w:eastAsia="Calibri" w:hAnsi="Arial" w:cs="Arial"/>
          <w:sz w:val="24"/>
          <w:szCs w:val="24"/>
        </w:rPr>
        <w:t>circumstance by the Executive Director of Finance,</w:t>
      </w:r>
      <w:r w:rsidR="005A3E0E">
        <w:rPr>
          <w:rFonts w:ascii="Arial" w:eastAsia="Calibri" w:hAnsi="Arial" w:cs="Arial"/>
          <w:sz w:val="24"/>
          <w:szCs w:val="24"/>
        </w:rPr>
        <w:t xml:space="preserve"> </w:t>
      </w:r>
      <w:r w:rsidR="005A3E0E" w:rsidRPr="009C5B16">
        <w:rPr>
          <w:rFonts w:ascii="Arial" w:eastAsia="Calibri" w:hAnsi="Arial" w:cs="Arial"/>
          <w:sz w:val="24"/>
          <w:szCs w:val="24"/>
        </w:rPr>
        <w:t>the</w:t>
      </w:r>
      <w:r w:rsidRPr="009C5B16">
        <w:rPr>
          <w:rFonts w:ascii="Arial" w:eastAsia="Calibri" w:hAnsi="Arial" w:cs="Arial"/>
          <w:sz w:val="24"/>
          <w:szCs w:val="24"/>
        </w:rPr>
        <w:t xml:space="preserve"> Head of</w:t>
      </w:r>
      <w:r w:rsidRPr="009C5B16">
        <w:rPr>
          <w:rFonts w:ascii="Arial" w:eastAsia="Calibri" w:hAnsi="Arial" w:cs="Arial"/>
          <w:spacing w:val="1"/>
          <w:sz w:val="24"/>
          <w:szCs w:val="24"/>
        </w:rPr>
        <w:t xml:space="preserve"> </w:t>
      </w:r>
      <w:r w:rsidRPr="009C5B16">
        <w:rPr>
          <w:rFonts w:ascii="Arial" w:eastAsia="Calibri" w:hAnsi="Arial" w:cs="Arial"/>
          <w:sz w:val="24"/>
          <w:szCs w:val="24"/>
        </w:rPr>
        <w:t>Procurement,</w:t>
      </w:r>
      <w:r w:rsidR="00BE577F" w:rsidRPr="009C5B16">
        <w:rPr>
          <w:rFonts w:ascii="Arial" w:eastAsia="Calibri" w:hAnsi="Arial" w:cs="Arial"/>
          <w:sz w:val="24"/>
          <w:szCs w:val="24"/>
        </w:rPr>
        <w:t xml:space="preserve"> or their deputies as </w:t>
      </w:r>
      <w:r w:rsidRPr="009C5B16">
        <w:rPr>
          <w:rFonts w:ascii="Arial" w:eastAsia="Calibri" w:hAnsi="Arial" w:cs="Arial"/>
          <w:sz w:val="24"/>
          <w:szCs w:val="24"/>
        </w:rPr>
        <w:t>per the maximum contract values</w:t>
      </w:r>
      <w:r w:rsidRPr="008B4089">
        <w:rPr>
          <w:rFonts w:ascii="Arial" w:eastAsia="Calibri" w:hAnsi="Arial" w:cs="Arial"/>
          <w:sz w:val="24"/>
          <w:szCs w:val="24"/>
        </w:rPr>
        <w:t xml:space="preserve"> </w:t>
      </w:r>
      <w:r w:rsidR="006B4537">
        <w:rPr>
          <w:rFonts w:ascii="Arial" w:eastAsia="Calibri" w:hAnsi="Arial" w:cs="Arial"/>
          <w:sz w:val="24"/>
          <w:szCs w:val="24"/>
        </w:rPr>
        <w:t>in the Scheme of Delegation</w:t>
      </w:r>
      <w:r w:rsidRPr="008B4089">
        <w:rPr>
          <w:rFonts w:ascii="Arial" w:eastAsia="Calibri" w:hAnsi="Arial" w:cs="Arial"/>
          <w:sz w:val="24"/>
          <w:szCs w:val="24"/>
        </w:rPr>
        <w:t>. The waiver</w:t>
      </w:r>
      <w:r w:rsidR="00DB63AF">
        <w:rPr>
          <w:rFonts w:ascii="Arial" w:eastAsia="Calibri" w:hAnsi="Arial" w:cs="Arial"/>
          <w:sz w:val="24"/>
          <w:szCs w:val="24"/>
        </w:rPr>
        <w:t xml:space="preserve"> request</w:t>
      </w:r>
      <w:r w:rsidRPr="008B4089">
        <w:rPr>
          <w:rFonts w:ascii="Arial" w:eastAsia="Calibri" w:hAnsi="Arial" w:cs="Arial"/>
          <w:sz w:val="24"/>
          <w:szCs w:val="24"/>
        </w:rPr>
        <w:t xml:space="preserve"> and the reasons</w:t>
      </w:r>
      <w:r w:rsidR="00ED520B">
        <w:rPr>
          <w:rFonts w:ascii="Arial" w:eastAsia="Calibri" w:hAnsi="Arial" w:cs="Arial"/>
          <w:sz w:val="24"/>
          <w:szCs w:val="24"/>
        </w:rPr>
        <w:t xml:space="preserve"> supporting the request</w:t>
      </w:r>
      <w:r w:rsidR="00566BAF">
        <w:rPr>
          <w:rFonts w:ascii="Arial" w:eastAsia="Calibri" w:hAnsi="Arial" w:cs="Arial"/>
          <w:sz w:val="24"/>
          <w:szCs w:val="24"/>
        </w:rPr>
        <w:t>,</w:t>
      </w:r>
      <w:r w:rsidRPr="008B4089">
        <w:rPr>
          <w:rFonts w:ascii="Arial" w:eastAsia="Calibri" w:hAnsi="Arial" w:cs="Arial"/>
          <w:sz w:val="24"/>
          <w:szCs w:val="24"/>
        </w:rPr>
        <w:t xml:space="preserve"> should be </w:t>
      </w:r>
      <w:r w:rsidR="00665477">
        <w:rPr>
          <w:rFonts w:ascii="Arial" w:eastAsia="Calibri" w:hAnsi="Arial" w:cs="Arial"/>
          <w:sz w:val="24"/>
          <w:szCs w:val="24"/>
        </w:rPr>
        <w:t xml:space="preserve">provided by the relevant </w:t>
      </w:r>
      <w:r w:rsidR="00577920">
        <w:rPr>
          <w:rFonts w:ascii="Arial" w:eastAsia="Calibri" w:hAnsi="Arial" w:cs="Arial"/>
          <w:sz w:val="24"/>
          <w:szCs w:val="24"/>
        </w:rPr>
        <w:t>D</w:t>
      </w:r>
      <w:r w:rsidR="00665477">
        <w:rPr>
          <w:rFonts w:ascii="Arial" w:eastAsia="Calibri" w:hAnsi="Arial" w:cs="Arial"/>
          <w:sz w:val="24"/>
          <w:szCs w:val="24"/>
        </w:rPr>
        <w:t>irector</w:t>
      </w:r>
      <w:r w:rsidR="002A6D2C">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the record retained by</w:t>
      </w:r>
      <w:r w:rsidRPr="008B4089">
        <w:rPr>
          <w:rFonts w:ascii="Arial" w:eastAsia="Calibri" w:hAnsi="Arial" w:cs="Arial"/>
          <w:spacing w:val="-1"/>
          <w:sz w:val="24"/>
          <w:szCs w:val="24"/>
        </w:rPr>
        <w:t xml:space="preserve"> </w:t>
      </w:r>
      <w:r w:rsidRPr="008B4089">
        <w:rPr>
          <w:rFonts w:ascii="Arial" w:eastAsia="Calibri" w:hAnsi="Arial" w:cs="Arial"/>
          <w:sz w:val="24"/>
          <w:szCs w:val="24"/>
        </w:rPr>
        <w:t>Procurement.</w:t>
      </w:r>
    </w:p>
    <w:p w14:paraId="00028AE5" w14:textId="77777777" w:rsidR="008B4089" w:rsidRPr="008B4089" w:rsidRDefault="008B4089" w:rsidP="008B4089">
      <w:pPr>
        <w:tabs>
          <w:tab w:val="left" w:pos="951"/>
        </w:tabs>
        <w:spacing w:before="1" w:after="0" w:line="240" w:lineRule="auto"/>
        <w:rPr>
          <w:rFonts w:ascii="Arial" w:eastAsia="Times New Roman" w:hAnsi="Arial" w:cs="Arial"/>
          <w:sz w:val="24"/>
          <w:szCs w:val="24"/>
          <w:lang w:eastAsia="en-GB"/>
        </w:rPr>
      </w:pPr>
    </w:p>
    <w:p w14:paraId="583C04E6" w14:textId="54B58743" w:rsidR="008B4089" w:rsidRPr="008B4089" w:rsidRDefault="008B4089" w:rsidP="008B4089">
      <w:pPr>
        <w:widowControl w:val="0"/>
        <w:autoSpaceDE w:val="0"/>
        <w:autoSpaceDN w:val="0"/>
        <w:spacing w:after="0" w:line="240" w:lineRule="auto"/>
        <w:ind w:left="822"/>
        <w:rPr>
          <w:rFonts w:ascii="Arial" w:eastAsia="Arial" w:hAnsi="Arial" w:cs="Arial"/>
          <w:sz w:val="24"/>
          <w:szCs w:val="24"/>
        </w:rPr>
      </w:pPr>
      <w:r w:rsidRPr="008B4089">
        <w:rPr>
          <w:rFonts w:ascii="Arial" w:eastAsia="Arial" w:hAnsi="Arial" w:cs="Arial"/>
          <w:sz w:val="24"/>
          <w:szCs w:val="24"/>
        </w:rPr>
        <w:t>SINGLE</w:t>
      </w:r>
      <w:r w:rsidRPr="008B4089">
        <w:rPr>
          <w:rFonts w:ascii="Arial" w:eastAsia="Arial" w:hAnsi="Arial" w:cs="Arial"/>
          <w:spacing w:val="-2"/>
          <w:sz w:val="24"/>
          <w:szCs w:val="24"/>
        </w:rPr>
        <w:t xml:space="preserve"> </w:t>
      </w:r>
      <w:r w:rsidRPr="008B4089">
        <w:rPr>
          <w:rFonts w:ascii="Arial" w:eastAsia="Arial" w:hAnsi="Arial" w:cs="Arial"/>
          <w:sz w:val="24"/>
          <w:szCs w:val="24"/>
        </w:rPr>
        <w:t>TENDER</w:t>
      </w:r>
      <w:r w:rsidR="00706672">
        <w:rPr>
          <w:rFonts w:ascii="Arial" w:eastAsia="Arial" w:hAnsi="Arial" w:cs="Arial"/>
          <w:sz w:val="24"/>
          <w:szCs w:val="24"/>
        </w:rPr>
        <w:t xml:space="preserve"> (REGULATED)</w:t>
      </w:r>
    </w:p>
    <w:p w14:paraId="1194D12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528D110" w14:textId="77777777" w:rsidR="008B4089" w:rsidRPr="008B4089" w:rsidRDefault="008B4089" w:rsidP="008B4089">
      <w:pPr>
        <w:widowControl w:val="0"/>
        <w:numPr>
          <w:ilvl w:val="1"/>
          <w:numId w:val="30"/>
        </w:numPr>
        <w:tabs>
          <w:tab w:val="left" w:pos="993"/>
        </w:tabs>
        <w:autoSpaceDE w:val="0"/>
        <w:autoSpaceDN w:val="0"/>
        <w:spacing w:after="0" w:line="240" w:lineRule="auto"/>
        <w:ind w:left="805" w:hanging="709"/>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1"/>
          <w:sz w:val="24"/>
          <w:szCs w:val="24"/>
        </w:rPr>
        <w:t xml:space="preserve"> </w:t>
      </w:r>
      <w:r w:rsidRPr="008B4089">
        <w:rPr>
          <w:rFonts w:ascii="Arial" w:eastAsia="Calibri" w:hAnsi="Arial" w:cs="Arial"/>
          <w:sz w:val="24"/>
          <w:szCs w:val="24"/>
        </w:rPr>
        <w:t>only</w:t>
      </w:r>
      <w:r w:rsidRPr="008B4089">
        <w:rPr>
          <w:rFonts w:ascii="Arial" w:eastAsia="Calibri" w:hAnsi="Arial" w:cs="Arial"/>
          <w:spacing w:val="1"/>
          <w:sz w:val="24"/>
          <w:szCs w:val="24"/>
        </w:rPr>
        <w:t xml:space="preserve"> </w:t>
      </w:r>
      <w:r w:rsidRPr="008B4089">
        <w:rPr>
          <w:rFonts w:ascii="Arial" w:eastAsia="Calibri" w:hAnsi="Arial" w:cs="Arial"/>
          <w:sz w:val="24"/>
          <w:szCs w:val="24"/>
        </w:rPr>
        <w:t>one</w:t>
      </w:r>
      <w:r w:rsidRPr="008B4089">
        <w:rPr>
          <w:rFonts w:ascii="Arial" w:eastAsia="Calibri" w:hAnsi="Arial" w:cs="Arial"/>
          <w:spacing w:val="1"/>
          <w:sz w:val="24"/>
          <w:szCs w:val="24"/>
        </w:rPr>
        <w:t xml:space="preserve"> </w:t>
      </w:r>
      <w:r w:rsidRPr="008B4089">
        <w:rPr>
          <w:rFonts w:ascii="Arial" w:eastAsia="Calibri" w:hAnsi="Arial" w:cs="Arial"/>
          <w:sz w:val="24"/>
          <w:szCs w:val="24"/>
        </w:rPr>
        <w:t>tender</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received,</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must</w:t>
      </w:r>
      <w:r w:rsidRPr="008B4089">
        <w:rPr>
          <w:rFonts w:ascii="Arial" w:eastAsia="Calibri" w:hAnsi="Arial" w:cs="Arial"/>
          <w:spacing w:val="1"/>
          <w:sz w:val="24"/>
          <w:szCs w:val="24"/>
        </w:rPr>
        <w:t xml:space="preserve"> </w:t>
      </w: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far</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practicable, that the price to be paid is fair and reasonable.</w:t>
      </w:r>
      <w:r w:rsidRPr="008B4089">
        <w:rPr>
          <w:rFonts w:ascii="Arial" w:eastAsia="Calibri" w:hAnsi="Arial" w:cs="Arial"/>
          <w:spacing w:val="1"/>
          <w:sz w:val="24"/>
          <w:szCs w:val="24"/>
        </w:rPr>
        <w:t xml:space="preserve"> </w:t>
      </w:r>
      <w:r w:rsidRPr="008B4089">
        <w:rPr>
          <w:rFonts w:ascii="Arial" w:eastAsia="Calibri" w:hAnsi="Arial" w:cs="Arial"/>
          <w:sz w:val="24"/>
          <w:szCs w:val="24"/>
        </w:rPr>
        <w:t>If this</w:t>
      </w:r>
      <w:r w:rsidRPr="008B4089">
        <w:rPr>
          <w:rFonts w:ascii="Arial" w:eastAsia="Calibri" w:hAnsi="Arial" w:cs="Arial"/>
          <w:spacing w:val="1"/>
          <w:sz w:val="24"/>
          <w:szCs w:val="24"/>
        </w:rPr>
        <w:t xml:space="preserve"> </w:t>
      </w:r>
      <w:r w:rsidRPr="008B4089">
        <w:rPr>
          <w:rFonts w:ascii="Arial" w:eastAsia="Calibri" w:hAnsi="Arial" w:cs="Arial"/>
          <w:sz w:val="24"/>
          <w:szCs w:val="24"/>
        </w:rPr>
        <w:t>situation arises the reasons for accepting the single tender should be</w:t>
      </w:r>
      <w:r w:rsidRPr="008B4089">
        <w:rPr>
          <w:rFonts w:ascii="Arial" w:eastAsia="Calibri" w:hAnsi="Arial" w:cs="Arial"/>
          <w:spacing w:val="1"/>
          <w:sz w:val="24"/>
          <w:szCs w:val="24"/>
        </w:rPr>
        <w:t xml:space="preserve"> </w:t>
      </w:r>
      <w:r w:rsidRPr="008B4089">
        <w:rPr>
          <w:rFonts w:ascii="Arial" w:eastAsia="Calibri" w:hAnsi="Arial" w:cs="Arial"/>
          <w:sz w:val="24"/>
          <w:szCs w:val="24"/>
        </w:rPr>
        <w:t>formally</w:t>
      </w:r>
      <w:r w:rsidRPr="008B4089">
        <w:rPr>
          <w:rFonts w:ascii="Arial" w:eastAsia="Calibri" w:hAnsi="Arial" w:cs="Arial"/>
          <w:spacing w:val="-1"/>
          <w:sz w:val="24"/>
          <w:szCs w:val="24"/>
        </w:rPr>
        <w:t xml:space="preserve"> </w:t>
      </w:r>
      <w:r w:rsidRPr="008B4089">
        <w:rPr>
          <w:rFonts w:ascii="Arial" w:eastAsia="Calibri" w:hAnsi="Arial" w:cs="Arial"/>
          <w:sz w:val="24"/>
          <w:szCs w:val="24"/>
        </w:rPr>
        <w:t>documented</w:t>
      </w:r>
      <w:r w:rsidRPr="008B4089">
        <w:rPr>
          <w:rFonts w:ascii="Arial" w:eastAsia="Calibri" w:hAnsi="Arial" w:cs="Arial"/>
          <w:spacing w:val="-1"/>
          <w:sz w:val="24"/>
          <w:szCs w:val="24"/>
        </w:rPr>
        <w:t xml:space="preserve"> </w:t>
      </w:r>
      <w:r w:rsidRPr="008B4089">
        <w:rPr>
          <w:rFonts w:ascii="Arial" w:eastAsia="Calibri" w:hAnsi="Arial" w:cs="Arial"/>
          <w:sz w:val="24"/>
          <w:szCs w:val="24"/>
        </w:rPr>
        <w:t>and submitted</w:t>
      </w:r>
      <w:r w:rsidRPr="008B4089">
        <w:rPr>
          <w:rFonts w:ascii="Arial" w:eastAsia="Calibri" w:hAnsi="Arial" w:cs="Arial"/>
          <w:spacing w:val="-1"/>
          <w:sz w:val="24"/>
          <w:szCs w:val="24"/>
        </w:rPr>
        <w:t xml:space="preserve"> </w:t>
      </w:r>
      <w:r w:rsidRPr="008B4089">
        <w:rPr>
          <w:rFonts w:ascii="Arial" w:eastAsia="Calibri" w:hAnsi="Arial" w:cs="Arial"/>
          <w:sz w:val="24"/>
          <w:szCs w:val="24"/>
        </w:rPr>
        <w:t>to the</w:t>
      </w:r>
      <w:r w:rsidRPr="008B4089">
        <w:rPr>
          <w:rFonts w:ascii="Arial" w:eastAsia="Calibri" w:hAnsi="Arial" w:cs="Arial"/>
          <w:spacing w:val="1"/>
          <w:sz w:val="24"/>
          <w:szCs w:val="24"/>
        </w:rPr>
        <w:t xml:space="preserve"> </w:t>
      </w:r>
      <w:r w:rsidRPr="008B4089">
        <w:rPr>
          <w:rFonts w:ascii="Arial" w:eastAsia="Calibri" w:hAnsi="Arial" w:cs="Arial"/>
          <w:sz w:val="24"/>
          <w:szCs w:val="24"/>
        </w:rPr>
        <w:t>Head of</w:t>
      </w:r>
      <w:r w:rsidRPr="008B4089">
        <w:rPr>
          <w:rFonts w:ascii="Arial" w:eastAsia="Calibri" w:hAnsi="Arial" w:cs="Arial"/>
          <w:spacing w:val="-2"/>
          <w:sz w:val="24"/>
          <w:szCs w:val="24"/>
        </w:rPr>
        <w:t xml:space="preserve"> </w:t>
      </w:r>
      <w:r w:rsidRPr="008B4089">
        <w:rPr>
          <w:rFonts w:ascii="Arial" w:eastAsia="Calibri" w:hAnsi="Arial" w:cs="Arial"/>
          <w:sz w:val="24"/>
          <w:szCs w:val="24"/>
        </w:rPr>
        <w:t>Procurement.</w:t>
      </w:r>
    </w:p>
    <w:p w14:paraId="59E90B02" w14:textId="77777777" w:rsidR="008B4089" w:rsidRPr="008B4089" w:rsidRDefault="008B4089" w:rsidP="008B4089">
      <w:pPr>
        <w:widowControl w:val="0"/>
        <w:autoSpaceDE w:val="0"/>
        <w:autoSpaceDN w:val="0"/>
        <w:spacing w:after="0" w:line="240" w:lineRule="auto"/>
        <w:rPr>
          <w:rFonts w:ascii="Arial" w:eastAsia="Arial" w:hAnsi="Arial" w:cs="Arial"/>
          <w:sz w:val="24"/>
          <w:szCs w:val="24"/>
          <w:highlight w:val="magenta"/>
        </w:rPr>
      </w:pPr>
    </w:p>
    <w:p w14:paraId="5C582E68" w14:textId="77777777" w:rsidR="008B4089" w:rsidRPr="008B4089" w:rsidRDefault="008B4089" w:rsidP="008B4089">
      <w:pPr>
        <w:widowControl w:val="0"/>
        <w:autoSpaceDE w:val="0"/>
        <w:autoSpaceDN w:val="0"/>
        <w:spacing w:after="0" w:line="240" w:lineRule="auto"/>
        <w:rPr>
          <w:rFonts w:ascii="Arial" w:eastAsia="Arial" w:hAnsi="Arial" w:cs="Arial"/>
          <w:sz w:val="24"/>
          <w:szCs w:val="24"/>
          <w:highlight w:val="magenta"/>
        </w:rPr>
      </w:pPr>
    </w:p>
    <w:p w14:paraId="3DF92E16" w14:textId="77777777" w:rsidR="008B4089" w:rsidRPr="008B4089" w:rsidRDefault="008B4089" w:rsidP="008B4089">
      <w:pPr>
        <w:widowControl w:val="0"/>
        <w:autoSpaceDE w:val="0"/>
        <w:autoSpaceDN w:val="0"/>
        <w:spacing w:after="0" w:line="240" w:lineRule="auto"/>
        <w:ind w:left="820"/>
        <w:rPr>
          <w:rFonts w:ascii="Arial" w:eastAsia="Arial" w:hAnsi="Arial" w:cs="Arial"/>
          <w:sz w:val="24"/>
          <w:szCs w:val="24"/>
        </w:rPr>
      </w:pPr>
      <w:r w:rsidRPr="008B4089">
        <w:rPr>
          <w:rFonts w:ascii="Arial" w:eastAsia="Arial" w:hAnsi="Arial" w:cs="Arial"/>
          <w:sz w:val="24"/>
          <w:szCs w:val="24"/>
        </w:rPr>
        <w:t>OFFICIAL</w:t>
      </w:r>
      <w:r w:rsidRPr="008B4089">
        <w:rPr>
          <w:rFonts w:ascii="Arial" w:eastAsia="Arial" w:hAnsi="Arial" w:cs="Arial"/>
          <w:spacing w:val="-2"/>
          <w:sz w:val="24"/>
          <w:szCs w:val="24"/>
        </w:rPr>
        <w:t xml:space="preserve"> </w:t>
      </w:r>
      <w:r w:rsidRPr="008B4089">
        <w:rPr>
          <w:rFonts w:ascii="Arial" w:eastAsia="Arial" w:hAnsi="Arial" w:cs="Arial"/>
          <w:sz w:val="24"/>
          <w:szCs w:val="24"/>
        </w:rPr>
        <w:t>ORDERS</w:t>
      </w:r>
    </w:p>
    <w:p w14:paraId="48EF375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C2B969F" w14:textId="0B890682" w:rsidR="008B4089" w:rsidRPr="008B4089" w:rsidRDefault="008B4089" w:rsidP="008B4089">
      <w:pPr>
        <w:widowControl w:val="0"/>
        <w:numPr>
          <w:ilvl w:val="1"/>
          <w:numId w:val="30"/>
        </w:numPr>
        <w:tabs>
          <w:tab w:val="left" w:pos="993"/>
        </w:tabs>
        <w:autoSpaceDE w:val="0"/>
        <w:autoSpaceDN w:val="0"/>
        <w:spacing w:before="66" w:after="0" w:line="240" w:lineRule="auto"/>
        <w:ind w:left="851" w:hanging="706"/>
        <w:rPr>
          <w:rFonts w:ascii="Arial" w:eastAsia="Calibri" w:hAnsi="Arial" w:cs="Arial"/>
          <w:sz w:val="24"/>
          <w:szCs w:val="24"/>
        </w:rPr>
      </w:pPr>
      <w:r w:rsidRPr="008B4089">
        <w:rPr>
          <w:rFonts w:ascii="Arial" w:eastAsia="Calibri" w:hAnsi="Arial" w:cs="Arial"/>
          <w:sz w:val="24"/>
          <w:szCs w:val="24"/>
        </w:rPr>
        <w:t>No goods, services or works other than works and services executed in</w:t>
      </w:r>
      <w:r w:rsidRPr="008B4089">
        <w:rPr>
          <w:rFonts w:ascii="Arial" w:eastAsia="Calibri" w:hAnsi="Arial" w:cs="Arial"/>
          <w:spacing w:val="1"/>
          <w:sz w:val="24"/>
          <w:szCs w:val="24"/>
        </w:rPr>
        <w:t xml:space="preserve"> </w:t>
      </w:r>
      <w:r w:rsidRPr="008B4089">
        <w:rPr>
          <w:rFonts w:ascii="Arial" w:eastAsia="Calibri" w:hAnsi="Arial" w:cs="Arial"/>
          <w:sz w:val="24"/>
          <w:szCs w:val="24"/>
        </w:rPr>
        <w:t>accordance with a contract, or a NES Purchasing Card shall be ordered</w:t>
      </w:r>
      <w:r w:rsidRPr="008B4089">
        <w:rPr>
          <w:rFonts w:ascii="Arial" w:eastAsia="Calibri" w:hAnsi="Arial" w:cs="Arial"/>
          <w:spacing w:val="1"/>
          <w:sz w:val="24"/>
          <w:szCs w:val="24"/>
        </w:rPr>
        <w:t xml:space="preserve"> </w:t>
      </w:r>
      <w:r w:rsidRPr="008B4089">
        <w:rPr>
          <w:rFonts w:ascii="Arial" w:eastAsia="Calibri" w:hAnsi="Arial" w:cs="Arial"/>
          <w:sz w:val="24"/>
          <w:szCs w:val="24"/>
        </w:rPr>
        <w:t>except</w:t>
      </w:r>
      <w:r w:rsidRPr="008B4089">
        <w:rPr>
          <w:rFonts w:ascii="Arial" w:eastAsia="Calibri" w:hAnsi="Arial" w:cs="Arial"/>
          <w:spacing w:val="1"/>
          <w:sz w:val="24"/>
          <w:szCs w:val="24"/>
        </w:rPr>
        <w:t xml:space="preserve"> </w:t>
      </w:r>
      <w:r w:rsidRPr="008B4089">
        <w:rPr>
          <w:rFonts w:ascii="Arial" w:eastAsia="Calibri" w:hAnsi="Arial" w:cs="Arial"/>
          <w:sz w:val="24"/>
          <w:szCs w:val="24"/>
        </w:rPr>
        <w:t>on</w:t>
      </w:r>
      <w:r w:rsidRPr="008B4089">
        <w:rPr>
          <w:rFonts w:ascii="Arial" w:eastAsia="Calibri" w:hAnsi="Arial" w:cs="Arial"/>
          <w:spacing w:val="1"/>
          <w:sz w:val="24"/>
          <w:szCs w:val="24"/>
        </w:rPr>
        <w:t xml:space="preserve"> </w:t>
      </w:r>
      <w:r w:rsidRPr="008B4089">
        <w:rPr>
          <w:rFonts w:ascii="Arial" w:eastAsia="Calibri" w:hAnsi="Arial" w:cs="Arial"/>
          <w:sz w:val="24"/>
          <w:szCs w:val="24"/>
        </w:rPr>
        <w:t>an</w:t>
      </w:r>
      <w:r w:rsidRPr="008B4089">
        <w:rPr>
          <w:rFonts w:ascii="Arial" w:eastAsia="Calibri" w:hAnsi="Arial" w:cs="Arial"/>
          <w:spacing w:val="1"/>
          <w:sz w:val="24"/>
          <w:szCs w:val="24"/>
        </w:rPr>
        <w:t xml:space="preserve"> </w:t>
      </w:r>
      <w:r w:rsidRPr="008B4089">
        <w:rPr>
          <w:rFonts w:ascii="Arial" w:eastAsia="Calibri" w:hAnsi="Arial" w:cs="Arial"/>
          <w:sz w:val="24"/>
          <w:szCs w:val="24"/>
        </w:rPr>
        <w:t>official</w:t>
      </w:r>
      <w:r w:rsidRPr="008B4089">
        <w:rPr>
          <w:rFonts w:ascii="Arial" w:eastAsia="Calibri" w:hAnsi="Arial" w:cs="Arial"/>
          <w:spacing w:val="1"/>
          <w:sz w:val="24"/>
          <w:szCs w:val="24"/>
        </w:rPr>
        <w:t xml:space="preserve"> </w:t>
      </w:r>
      <w:r w:rsidRPr="008B4089">
        <w:rPr>
          <w:rFonts w:ascii="Arial" w:eastAsia="Calibri" w:hAnsi="Arial" w:cs="Arial"/>
          <w:sz w:val="24"/>
          <w:szCs w:val="24"/>
        </w:rPr>
        <w:t>order,</w:t>
      </w:r>
      <w:r w:rsidRPr="008B4089">
        <w:rPr>
          <w:rFonts w:ascii="Arial" w:eastAsia="Calibri" w:hAnsi="Arial" w:cs="Arial"/>
          <w:spacing w:val="1"/>
          <w:sz w:val="24"/>
          <w:szCs w:val="24"/>
        </w:rPr>
        <w:t xml:space="preserve"> </w:t>
      </w:r>
      <w:r w:rsidRPr="008B4089">
        <w:rPr>
          <w:rFonts w:ascii="Arial" w:eastAsia="Calibri" w:hAnsi="Arial" w:cs="Arial"/>
          <w:sz w:val="24"/>
          <w:szCs w:val="24"/>
        </w:rPr>
        <w:t>whether</w:t>
      </w:r>
      <w:r w:rsidRPr="008B4089">
        <w:rPr>
          <w:rFonts w:ascii="Arial" w:eastAsia="Calibri" w:hAnsi="Arial" w:cs="Arial"/>
          <w:spacing w:val="1"/>
          <w:sz w:val="24"/>
          <w:szCs w:val="24"/>
        </w:rPr>
        <w:t xml:space="preserve"> </w:t>
      </w:r>
      <w:r w:rsidRPr="008B4089">
        <w:rPr>
          <w:rFonts w:ascii="Arial" w:eastAsia="Calibri" w:hAnsi="Arial" w:cs="Arial"/>
          <w:sz w:val="24"/>
          <w:szCs w:val="24"/>
        </w:rPr>
        <w:t>hardcopy</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electronic,</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contractors</w:t>
      </w:r>
      <w:r w:rsidRPr="008B4089">
        <w:rPr>
          <w:rFonts w:ascii="Arial" w:eastAsia="Calibri" w:hAnsi="Arial" w:cs="Arial"/>
          <w:spacing w:val="-2"/>
          <w:sz w:val="24"/>
          <w:szCs w:val="24"/>
        </w:rPr>
        <w:t xml:space="preserve"> </w:t>
      </w:r>
      <w:r w:rsidRPr="008B4089">
        <w:rPr>
          <w:rFonts w:ascii="Arial" w:eastAsia="Calibri" w:hAnsi="Arial" w:cs="Arial"/>
          <w:sz w:val="24"/>
          <w:szCs w:val="24"/>
        </w:rPr>
        <w:t>shall</w:t>
      </w:r>
      <w:r w:rsidRPr="008B4089">
        <w:rPr>
          <w:rFonts w:ascii="Arial" w:eastAsia="Calibri" w:hAnsi="Arial" w:cs="Arial"/>
          <w:spacing w:val="-3"/>
          <w:sz w:val="24"/>
          <w:szCs w:val="24"/>
        </w:rPr>
        <w:t xml:space="preserve"> </w:t>
      </w:r>
      <w:r w:rsidRPr="008B4089">
        <w:rPr>
          <w:rFonts w:ascii="Arial" w:eastAsia="Calibri" w:hAnsi="Arial" w:cs="Arial"/>
          <w:sz w:val="24"/>
          <w:szCs w:val="24"/>
        </w:rPr>
        <w:t>be</w:t>
      </w:r>
      <w:r w:rsidRPr="008B4089">
        <w:rPr>
          <w:rFonts w:ascii="Arial" w:eastAsia="Calibri" w:hAnsi="Arial" w:cs="Arial"/>
          <w:spacing w:val="-3"/>
          <w:sz w:val="24"/>
          <w:szCs w:val="24"/>
        </w:rPr>
        <w:t xml:space="preserve"> </w:t>
      </w:r>
      <w:r w:rsidRPr="008B4089">
        <w:rPr>
          <w:rFonts w:ascii="Arial" w:eastAsia="Calibri" w:hAnsi="Arial" w:cs="Arial"/>
          <w:sz w:val="24"/>
          <w:szCs w:val="24"/>
        </w:rPr>
        <w:t>notified</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2"/>
          <w:sz w:val="24"/>
          <w:szCs w:val="24"/>
        </w:rPr>
        <w:t xml:space="preserve"> </w:t>
      </w:r>
      <w:r w:rsidRPr="008B4089">
        <w:rPr>
          <w:rFonts w:ascii="Arial" w:eastAsia="Calibri" w:hAnsi="Arial" w:cs="Arial"/>
          <w:sz w:val="24"/>
          <w:szCs w:val="24"/>
        </w:rPr>
        <w:t>they</w:t>
      </w:r>
      <w:r w:rsidRPr="008B4089">
        <w:rPr>
          <w:rFonts w:ascii="Arial" w:eastAsia="Calibri" w:hAnsi="Arial" w:cs="Arial"/>
          <w:spacing w:val="-2"/>
          <w:sz w:val="24"/>
          <w:szCs w:val="24"/>
        </w:rPr>
        <w:t xml:space="preserve"> </w:t>
      </w:r>
      <w:r w:rsidRPr="008B4089">
        <w:rPr>
          <w:rFonts w:ascii="Arial" w:eastAsia="Calibri" w:hAnsi="Arial" w:cs="Arial"/>
          <w:sz w:val="24"/>
          <w:szCs w:val="24"/>
        </w:rPr>
        <w:t>should</w:t>
      </w:r>
      <w:r w:rsidRPr="008B4089">
        <w:rPr>
          <w:rFonts w:ascii="Arial" w:eastAsia="Calibri" w:hAnsi="Arial" w:cs="Arial"/>
          <w:spacing w:val="-4"/>
          <w:sz w:val="24"/>
          <w:szCs w:val="24"/>
        </w:rPr>
        <w:t xml:space="preserve"> </w:t>
      </w:r>
      <w:r w:rsidRPr="008B4089">
        <w:rPr>
          <w:rFonts w:ascii="Arial" w:eastAsia="Calibri" w:hAnsi="Arial" w:cs="Arial"/>
          <w:sz w:val="24"/>
          <w:szCs w:val="24"/>
        </w:rPr>
        <w:t>not</w:t>
      </w:r>
      <w:r w:rsidRPr="008B4089">
        <w:rPr>
          <w:rFonts w:ascii="Arial" w:eastAsia="Calibri" w:hAnsi="Arial" w:cs="Arial"/>
          <w:spacing w:val="-3"/>
          <w:sz w:val="24"/>
          <w:szCs w:val="24"/>
        </w:rPr>
        <w:t xml:space="preserve"> </w:t>
      </w:r>
      <w:r w:rsidRPr="008B4089">
        <w:rPr>
          <w:rFonts w:ascii="Arial" w:eastAsia="Calibri" w:hAnsi="Arial" w:cs="Arial"/>
          <w:sz w:val="24"/>
          <w:szCs w:val="24"/>
        </w:rPr>
        <w:t>accept</w:t>
      </w:r>
      <w:r w:rsidRPr="008B4089">
        <w:rPr>
          <w:rFonts w:ascii="Arial" w:eastAsia="Calibri" w:hAnsi="Arial" w:cs="Arial"/>
          <w:spacing w:val="-3"/>
          <w:sz w:val="24"/>
          <w:szCs w:val="24"/>
        </w:rPr>
        <w:t xml:space="preserve"> </w:t>
      </w:r>
      <w:r w:rsidRPr="008B4089">
        <w:rPr>
          <w:rFonts w:ascii="Arial" w:eastAsia="Calibri" w:hAnsi="Arial" w:cs="Arial"/>
          <w:sz w:val="24"/>
          <w:szCs w:val="24"/>
        </w:rPr>
        <w:t>orders</w:t>
      </w:r>
      <w:r w:rsidRPr="008B4089">
        <w:rPr>
          <w:rFonts w:ascii="Arial" w:eastAsia="Calibri" w:hAnsi="Arial" w:cs="Arial"/>
          <w:spacing w:val="-2"/>
          <w:sz w:val="24"/>
          <w:szCs w:val="24"/>
        </w:rPr>
        <w:t xml:space="preserve"> </w:t>
      </w:r>
      <w:r w:rsidRPr="008B4089">
        <w:rPr>
          <w:rFonts w:ascii="Arial" w:eastAsia="Calibri" w:hAnsi="Arial" w:cs="Arial"/>
          <w:sz w:val="24"/>
          <w:szCs w:val="24"/>
        </w:rPr>
        <w:t>unless</w:t>
      </w:r>
      <w:r w:rsidRPr="008B4089">
        <w:rPr>
          <w:rFonts w:ascii="Arial" w:eastAsia="Calibri" w:hAnsi="Arial" w:cs="Arial"/>
          <w:spacing w:val="-2"/>
          <w:sz w:val="24"/>
          <w:szCs w:val="24"/>
        </w:rPr>
        <w:t xml:space="preserve"> </w:t>
      </w:r>
      <w:r w:rsidRPr="008B4089">
        <w:rPr>
          <w:rFonts w:ascii="Arial" w:eastAsia="Calibri" w:hAnsi="Arial" w:cs="Arial"/>
          <w:sz w:val="24"/>
          <w:szCs w:val="24"/>
        </w:rPr>
        <w:t>on an official order form or processed via an approved secure electronic</w:t>
      </w:r>
      <w:r w:rsidRPr="008B4089">
        <w:rPr>
          <w:rFonts w:ascii="Arial" w:eastAsia="Calibri" w:hAnsi="Arial" w:cs="Arial"/>
          <w:spacing w:val="1"/>
          <w:sz w:val="24"/>
          <w:szCs w:val="24"/>
        </w:rPr>
        <w:t xml:space="preserve"> </w:t>
      </w:r>
      <w:r w:rsidRPr="008B4089">
        <w:rPr>
          <w:rFonts w:ascii="Arial" w:eastAsia="Calibri" w:hAnsi="Arial" w:cs="Arial"/>
          <w:sz w:val="24"/>
          <w:szCs w:val="24"/>
        </w:rPr>
        <w:t>medium.</w:t>
      </w:r>
      <w:r w:rsidRPr="008B4089">
        <w:rPr>
          <w:rFonts w:ascii="Arial" w:eastAsia="Calibri" w:hAnsi="Arial" w:cs="Arial"/>
          <w:spacing w:val="1"/>
          <w:sz w:val="24"/>
          <w:szCs w:val="24"/>
        </w:rPr>
        <w:t xml:space="preserve"> </w:t>
      </w:r>
      <w:r w:rsidRPr="008B4089">
        <w:rPr>
          <w:rFonts w:ascii="Arial" w:eastAsia="Calibri" w:hAnsi="Arial" w:cs="Arial"/>
          <w:sz w:val="24"/>
          <w:szCs w:val="24"/>
        </w:rPr>
        <w:t>Oral</w:t>
      </w:r>
      <w:r w:rsidRPr="008B4089">
        <w:rPr>
          <w:rFonts w:ascii="Arial" w:eastAsia="Calibri" w:hAnsi="Arial" w:cs="Arial"/>
          <w:spacing w:val="1"/>
          <w:sz w:val="24"/>
          <w:szCs w:val="24"/>
        </w:rPr>
        <w:t xml:space="preserve"> </w:t>
      </w:r>
      <w:r w:rsidRPr="008B4089">
        <w:rPr>
          <w:rFonts w:ascii="Arial" w:eastAsia="Calibri" w:hAnsi="Arial" w:cs="Arial"/>
          <w:sz w:val="24"/>
          <w:szCs w:val="24"/>
        </w:rPr>
        <w:t>(Verbal)</w:t>
      </w:r>
      <w:r w:rsidRPr="008B4089">
        <w:rPr>
          <w:rFonts w:ascii="Arial" w:eastAsia="Calibri" w:hAnsi="Arial" w:cs="Arial"/>
          <w:spacing w:val="1"/>
          <w:sz w:val="24"/>
          <w:szCs w:val="24"/>
        </w:rPr>
        <w:t xml:space="preserve"> </w:t>
      </w:r>
      <w:r w:rsidRPr="008B4089">
        <w:rPr>
          <w:rFonts w:ascii="Arial" w:eastAsia="Calibri" w:hAnsi="Arial" w:cs="Arial"/>
          <w:sz w:val="24"/>
          <w:szCs w:val="24"/>
        </w:rPr>
        <w:t>orders</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issued</w:t>
      </w:r>
      <w:r w:rsidRPr="008B4089">
        <w:rPr>
          <w:rFonts w:ascii="Arial" w:eastAsia="Calibri" w:hAnsi="Arial" w:cs="Arial"/>
          <w:spacing w:val="1"/>
          <w:sz w:val="24"/>
          <w:szCs w:val="24"/>
        </w:rPr>
        <w:t xml:space="preserve"> </w:t>
      </w:r>
      <w:r w:rsidRPr="008B4089">
        <w:rPr>
          <w:rFonts w:ascii="Arial" w:eastAsia="Calibri" w:hAnsi="Arial" w:cs="Arial"/>
          <w:sz w:val="24"/>
          <w:szCs w:val="24"/>
        </w:rPr>
        <w:t>only</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an</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designated</w:t>
      </w:r>
      <w:r w:rsidRPr="008B4089">
        <w:rPr>
          <w:rFonts w:ascii="Arial" w:eastAsia="Calibri" w:hAnsi="Arial" w:cs="Arial"/>
          <w:spacing w:val="66"/>
          <w:sz w:val="24"/>
          <w:szCs w:val="24"/>
        </w:rPr>
        <w:t xml:space="preserve"> </w:t>
      </w:r>
      <w:r w:rsidRPr="008B4089">
        <w:rPr>
          <w:rFonts w:ascii="Arial" w:eastAsia="Calibri" w:hAnsi="Arial" w:cs="Arial"/>
          <w:sz w:val="24"/>
          <w:szCs w:val="24"/>
        </w:rPr>
        <w:t>by</w:t>
      </w:r>
      <w:r w:rsidRPr="008B4089">
        <w:rPr>
          <w:rFonts w:ascii="Arial" w:eastAsia="Calibri" w:hAnsi="Arial" w:cs="Arial"/>
          <w:spacing w:val="68"/>
          <w:sz w:val="24"/>
          <w:szCs w:val="24"/>
        </w:rPr>
        <w:t xml:space="preserve"> </w:t>
      </w:r>
      <w:r w:rsidRPr="008B4089">
        <w:rPr>
          <w:rFonts w:ascii="Arial" w:eastAsia="Calibri" w:hAnsi="Arial" w:cs="Arial"/>
          <w:sz w:val="24"/>
          <w:szCs w:val="24"/>
        </w:rPr>
        <w:t>the</w:t>
      </w:r>
      <w:r w:rsidRPr="008B4089">
        <w:rPr>
          <w:rFonts w:ascii="Arial" w:eastAsia="Calibri" w:hAnsi="Arial" w:cs="Arial"/>
          <w:spacing w:val="68"/>
          <w:sz w:val="24"/>
          <w:szCs w:val="24"/>
        </w:rPr>
        <w:t xml:space="preserve"> </w:t>
      </w:r>
      <w:r w:rsidRPr="008B4089">
        <w:rPr>
          <w:rFonts w:ascii="Arial" w:eastAsia="Calibri" w:hAnsi="Arial" w:cs="Arial"/>
          <w:sz w:val="24"/>
          <w:szCs w:val="24"/>
        </w:rPr>
        <w:t>Chief</w:t>
      </w:r>
      <w:r w:rsidRPr="008B4089">
        <w:rPr>
          <w:rFonts w:ascii="Arial" w:eastAsia="Calibri" w:hAnsi="Arial" w:cs="Arial"/>
          <w:spacing w:val="65"/>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67"/>
          <w:sz w:val="24"/>
          <w:szCs w:val="24"/>
        </w:rPr>
        <w:t xml:space="preserve"> </w:t>
      </w:r>
      <w:r w:rsidRPr="008B4089">
        <w:rPr>
          <w:rFonts w:ascii="Arial" w:eastAsia="Calibri" w:hAnsi="Arial" w:cs="Arial"/>
          <w:sz w:val="24"/>
          <w:szCs w:val="24"/>
        </w:rPr>
        <w:t>and</w:t>
      </w:r>
      <w:r w:rsidRPr="008B4089">
        <w:rPr>
          <w:rFonts w:ascii="Arial" w:eastAsia="Calibri" w:hAnsi="Arial" w:cs="Arial"/>
          <w:spacing w:val="67"/>
          <w:sz w:val="24"/>
          <w:szCs w:val="24"/>
        </w:rPr>
        <w:t xml:space="preserve"> </w:t>
      </w:r>
      <w:r w:rsidRPr="008B4089">
        <w:rPr>
          <w:rFonts w:ascii="Arial" w:eastAsia="Calibri" w:hAnsi="Arial" w:cs="Arial"/>
          <w:sz w:val="24"/>
          <w:szCs w:val="24"/>
        </w:rPr>
        <w:t>only</w:t>
      </w:r>
      <w:r w:rsidRPr="008B4089">
        <w:rPr>
          <w:rFonts w:ascii="Arial" w:eastAsia="Calibri" w:hAnsi="Arial" w:cs="Arial"/>
          <w:spacing w:val="66"/>
          <w:sz w:val="24"/>
          <w:szCs w:val="24"/>
        </w:rPr>
        <w:t xml:space="preserve"> </w:t>
      </w:r>
      <w:r w:rsidRPr="008B4089">
        <w:rPr>
          <w:rFonts w:ascii="Arial" w:eastAsia="Calibri" w:hAnsi="Arial" w:cs="Arial"/>
          <w:sz w:val="24"/>
          <w:szCs w:val="24"/>
        </w:rPr>
        <w:t>in</w:t>
      </w:r>
      <w:r w:rsidRPr="008B4089">
        <w:rPr>
          <w:rFonts w:ascii="Arial" w:eastAsia="Calibri" w:hAnsi="Arial" w:cs="Arial"/>
          <w:spacing w:val="66"/>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67"/>
          <w:sz w:val="24"/>
          <w:szCs w:val="24"/>
        </w:rPr>
        <w:t xml:space="preserve"> </w:t>
      </w:r>
      <w:r w:rsidRPr="008B4089">
        <w:rPr>
          <w:rFonts w:ascii="Arial" w:eastAsia="Calibri" w:hAnsi="Arial" w:cs="Arial"/>
          <w:sz w:val="24"/>
          <w:szCs w:val="24"/>
        </w:rPr>
        <w:t>with</w:t>
      </w:r>
      <w:r w:rsidRPr="008B4089">
        <w:rPr>
          <w:rFonts w:ascii="Arial" w:eastAsia="Calibri" w:hAnsi="Arial" w:cs="Arial"/>
          <w:spacing w:val="66"/>
          <w:sz w:val="24"/>
          <w:szCs w:val="24"/>
        </w:rPr>
        <w:t xml:space="preserve"> </w:t>
      </w:r>
      <w:r w:rsidRPr="008B4089">
        <w:rPr>
          <w:rFonts w:ascii="Arial" w:eastAsia="Calibri" w:hAnsi="Arial" w:cs="Arial"/>
          <w:sz w:val="24"/>
          <w:szCs w:val="24"/>
        </w:rPr>
        <w:t>the Business Continuity Plan.</w:t>
      </w:r>
      <w:r w:rsidRPr="008B4089">
        <w:rPr>
          <w:rFonts w:ascii="Arial" w:eastAsia="Calibri" w:hAnsi="Arial" w:cs="Arial"/>
          <w:spacing w:val="1"/>
          <w:sz w:val="24"/>
          <w:szCs w:val="24"/>
        </w:rPr>
        <w:t xml:space="preserve"> </w:t>
      </w:r>
      <w:r w:rsidRPr="008B4089">
        <w:rPr>
          <w:rFonts w:ascii="Arial" w:eastAsia="Calibri" w:hAnsi="Arial" w:cs="Arial"/>
          <w:sz w:val="24"/>
          <w:szCs w:val="24"/>
        </w:rPr>
        <w:t>These shall be confirmed by an official order</w:t>
      </w:r>
      <w:r w:rsidRPr="008B4089">
        <w:rPr>
          <w:rFonts w:ascii="Arial" w:eastAsia="Calibri" w:hAnsi="Arial" w:cs="Arial"/>
          <w:spacing w:val="1"/>
          <w:sz w:val="24"/>
          <w:szCs w:val="24"/>
        </w:rPr>
        <w:t xml:space="preserve"> </w:t>
      </w:r>
      <w:r w:rsidRPr="008B4089">
        <w:rPr>
          <w:rFonts w:ascii="Arial" w:eastAsia="Calibri" w:hAnsi="Arial" w:cs="Arial"/>
          <w:sz w:val="24"/>
          <w:szCs w:val="24"/>
        </w:rPr>
        <w:t>issued no later than the next working day, except for in exceptional</w:t>
      </w:r>
      <w:r w:rsidRPr="008B4089">
        <w:rPr>
          <w:rFonts w:ascii="Arial" w:eastAsia="Calibri" w:hAnsi="Arial" w:cs="Arial"/>
          <w:spacing w:val="1"/>
          <w:sz w:val="24"/>
          <w:szCs w:val="24"/>
        </w:rPr>
        <w:t xml:space="preserve"> </w:t>
      </w:r>
      <w:r w:rsidRPr="008B4089">
        <w:rPr>
          <w:rFonts w:ascii="Arial" w:eastAsia="Calibri" w:hAnsi="Arial" w:cs="Arial"/>
          <w:sz w:val="24"/>
          <w:szCs w:val="24"/>
        </w:rPr>
        <w:t>circumstances,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clearly</w:t>
      </w:r>
      <w:r w:rsidRPr="008B4089">
        <w:rPr>
          <w:rFonts w:ascii="Arial" w:eastAsia="Calibri" w:hAnsi="Arial" w:cs="Arial"/>
          <w:spacing w:val="1"/>
          <w:sz w:val="24"/>
          <w:szCs w:val="24"/>
        </w:rPr>
        <w:t xml:space="preserve"> </w:t>
      </w:r>
      <w:r w:rsidRPr="008B4089">
        <w:rPr>
          <w:rFonts w:ascii="Arial" w:eastAsia="Calibri" w:hAnsi="Arial" w:cs="Arial"/>
          <w:sz w:val="24"/>
          <w:szCs w:val="24"/>
        </w:rPr>
        <w:t>marked</w:t>
      </w:r>
      <w:r w:rsidRPr="008B4089">
        <w:rPr>
          <w:rFonts w:ascii="Arial" w:eastAsia="Calibri" w:hAnsi="Arial" w:cs="Arial"/>
          <w:spacing w:val="1"/>
          <w:sz w:val="24"/>
          <w:szCs w:val="24"/>
        </w:rPr>
        <w:t xml:space="preserve"> </w:t>
      </w:r>
      <w:r w:rsidRPr="008B4089">
        <w:rPr>
          <w:rFonts w:ascii="Arial" w:eastAsia="Calibri" w:hAnsi="Arial" w:cs="Arial"/>
          <w:sz w:val="24"/>
          <w:szCs w:val="24"/>
        </w:rPr>
        <w:t>“Confirmation</w:t>
      </w:r>
      <w:r w:rsidRPr="008B4089">
        <w:rPr>
          <w:rFonts w:ascii="Arial" w:eastAsia="Calibri" w:hAnsi="Arial" w:cs="Arial"/>
          <w:spacing w:val="1"/>
          <w:sz w:val="24"/>
          <w:szCs w:val="24"/>
        </w:rPr>
        <w:t xml:space="preserve"> </w:t>
      </w:r>
      <w:r w:rsidRPr="008B4089">
        <w:rPr>
          <w:rFonts w:ascii="Arial" w:eastAsia="Calibri" w:hAnsi="Arial" w:cs="Arial"/>
          <w:sz w:val="24"/>
          <w:szCs w:val="24"/>
        </w:rPr>
        <w:t>Order”.</w:t>
      </w:r>
      <w:r w:rsidRPr="008B4089">
        <w:rPr>
          <w:rFonts w:ascii="Arial" w:eastAsia="Calibri" w:hAnsi="Arial" w:cs="Arial"/>
          <w:spacing w:val="1"/>
          <w:sz w:val="24"/>
          <w:szCs w:val="24"/>
        </w:rPr>
        <w:t xml:space="preserve"> </w:t>
      </w:r>
      <w:r w:rsidRPr="008B4089">
        <w:rPr>
          <w:rFonts w:ascii="Arial" w:eastAsia="Calibri" w:hAnsi="Arial" w:cs="Arial"/>
          <w:sz w:val="24"/>
          <w:szCs w:val="24"/>
        </w:rPr>
        <w:t>National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contracts</w:t>
      </w:r>
      <w:r w:rsidRPr="008B4089">
        <w:rPr>
          <w:rFonts w:ascii="Arial" w:eastAsia="Calibri" w:hAnsi="Arial" w:cs="Arial"/>
          <w:spacing w:val="-4"/>
          <w:sz w:val="24"/>
          <w:szCs w:val="24"/>
        </w:rPr>
        <w:t xml:space="preserve"> </w:t>
      </w:r>
      <w:r w:rsidRPr="008B4089">
        <w:rPr>
          <w:rFonts w:ascii="Arial" w:eastAsia="Calibri" w:hAnsi="Arial" w:cs="Arial"/>
          <w:sz w:val="24"/>
          <w:szCs w:val="24"/>
        </w:rPr>
        <w:t>must</w:t>
      </w:r>
      <w:r w:rsidRPr="008B4089">
        <w:rPr>
          <w:rFonts w:ascii="Arial" w:eastAsia="Calibri" w:hAnsi="Arial" w:cs="Arial"/>
          <w:spacing w:val="-3"/>
          <w:sz w:val="24"/>
          <w:szCs w:val="24"/>
        </w:rPr>
        <w:t xml:space="preserve"> </w:t>
      </w:r>
      <w:r w:rsidRPr="008B4089">
        <w:rPr>
          <w:rFonts w:ascii="Arial" w:eastAsia="Calibri" w:hAnsi="Arial" w:cs="Arial"/>
          <w:sz w:val="24"/>
          <w:szCs w:val="24"/>
        </w:rPr>
        <w:t>be</w:t>
      </w:r>
      <w:r w:rsidRPr="008B4089">
        <w:rPr>
          <w:rFonts w:ascii="Arial" w:eastAsia="Calibri" w:hAnsi="Arial" w:cs="Arial"/>
          <w:spacing w:val="-3"/>
          <w:sz w:val="24"/>
          <w:szCs w:val="24"/>
        </w:rPr>
        <w:t xml:space="preserve"> </w:t>
      </w:r>
      <w:r w:rsidRPr="008B4089">
        <w:rPr>
          <w:rFonts w:ascii="Arial" w:eastAsia="Calibri" w:hAnsi="Arial" w:cs="Arial"/>
          <w:sz w:val="24"/>
          <w:szCs w:val="24"/>
        </w:rPr>
        <w:t>used</w:t>
      </w:r>
      <w:r w:rsidRPr="008B4089">
        <w:rPr>
          <w:rFonts w:ascii="Arial" w:eastAsia="Calibri" w:hAnsi="Arial" w:cs="Arial"/>
          <w:spacing w:val="-2"/>
          <w:sz w:val="24"/>
          <w:szCs w:val="24"/>
        </w:rPr>
        <w:t xml:space="preserve"> </w:t>
      </w:r>
      <w:r w:rsidRPr="008B4089">
        <w:rPr>
          <w:rFonts w:ascii="Arial" w:eastAsia="Calibri" w:hAnsi="Arial" w:cs="Arial"/>
          <w:sz w:val="24"/>
          <w:szCs w:val="24"/>
        </w:rPr>
        <w:t>unless</w:t>
      </w:r>
      <w:r w:rsidRPr="008B4089">
        <w:rPr>
          <w:rFonts w:ascii="Arial" w:eastAsia="Calibri" w:hAnsi="Arial" w:cs="Arial"/>
          <w:spacing w:val="-2"/>
          <w:sz w:val="24"/>
          <w:szCs w:val="24"/>
        </w:rPr>
        <w:t xml:space="preserve"> </w:t>
      </w:r>
      <w:r w:rsidRPr="008B4089">
        <w:rPr>
          <w:rFonts w:ascii="Arial" w:eastAsia="Calibri" w:hAnsi="Arial" w:cs="Arial"/>
          <w:sz w:val="24"/>
          <w:szCs w:val="24"/>
        </w:rPr>
        <w:t>express</w:t>
      </w:r>
      <w:r w:rsidRPr="008B4089">
        <w:rPr>
          <w:rFonts w:ascii="Arial" w:eastAsia="Calibri" w:hAnsi="Arial" w:cs="Arial"/>
          <w:spacing w:val="-4"/>
          <w:sz w:val="24"/>
          <w:szCs w:val="24"/>
        </w:rPr>
        <w:t xml:space="preserve"> </w:t>
      </w:r>
      <w:r w:rsidRPr="008B4089">
        <w:rPr>
          <w:rFonts w:ascii="Arial" w:eastAsia="Calibri" w:hAnsi="Arial" w:cs="Arial"/>
          <w:sz w:val="24"/>
          <w:szCs w:val="24"/>
        </w:rPr>
        <w:t>permission,</w:t>
      </w:r>
      <w:r w:rsidRPr="008B4089">
        <w:rPr>
          <w:rFonts w:ascii="Arial" w:eastAsia="Calibri" w:hAnsi="Arial" w:cs="Arial"/>
          <w:spacing w:val="-2"/>
          <w:sz w:val="24"/>
          <w:szCs w:val="24"/>
        </w:rPr>
        <w:t xml:space="preserve"> </w:t>
      </w:r>
      <w:r w:rsidRPr="008B4089">
        <w:rPr>
          <w:rFonts w:ascii="Arial" w:eastAsia="Calibri" w:hAnsi="Arial" w:cs="Arial"/>
          <w:sz w:val="24"/>
          <w:szCs w:val="24"/>
        </w:rPr>
        <w:t>within</w:t>
      </w:r>
      <w:r w:rsidRPr="008B4089">
        <w:rPr>
          <w:rFonts w:ascii="Arial" w:eastAsia="Calibri" w:hAnsi="Arial" w:cs="Arial"/>
          <w:spacing w:val="-3"/>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00AB1679">
        <w:rPr>
          <w:rFonts w:ascii="Arial" w:eastAsia="Calibri" w:hAnsi="Arial" w:cs="Arial"/>
          <w:sz w:val="24"/>
          <w:szCs w:val="24"/>
        </w:rPr>
        <w:t>S</w:t>
      </w:r>
      <w:r w:rsidRPr="008B4089">
        <w:rPr>
          <w:rFonts w:ascii="Arial" w:eastAsia="Calibri" w:hAnsi="Arial" w:cs="Arial"/>
          <w:sz w:val="24"/>
          <w:szCs w:val="24"/>
        </w:rPr>
        <w:t>cheme</w:t>
      </w:r>
      <w:r w:rsidRPr="008B4089">
        <w:rPr>
          <w:rFonts w:ascii="Arial" w:eastAsia="Calibri" w:hAnsi="Arial" w:cs="Arial"/>
          <w:spacing w:val="-3"/>
          <w:sz w:val="24"/>
          <w:szCs w:val="24"/>
        </w:rPr>
        <w:t xml:space="preserve"> </w:t>
      </w:r>
      <w:r w:rsidRPr="008B4089">
        <w:rPr>
          <w:rFonts w:ascii="Arial" w:eastAsia="Calibri" w:hAnsi="Arial" w:cs="Arial"/>
          <w:sz w:val="24"/>
          <w:szCs w:val="24"/>
        </w:rPr>
        <w:t>of</w:t>
      </w:r>
      <w:r w:rsidR="003F6110">
        <w:rPr>
          <w:rFonts w:ascii="Arial" w:eastAsia="Calibri" w:hAnsi="Arial" w:cs="Arial"/>
          <w:sz w:val="24"/>
          <w:szCs w:val="24"/>
        </w:rPr>
        <w:t xml:space="preserve"> </w:t>
      </w:r>
      <w:r w:rsidR="003F6110" w:rsidRPr="003D0CA2">
        <w:rPr>
          <w:rFonts w:ascii="Arial" w:eastAsia="Calibri" w:hAnsi="Arial" w:cs="Arial"/>
          <w:sz w:val="24"/>
          <w:szCs w:val="24"/>
        </w:rPr>
        <w:t>D</w:t>
      </w:r>
      <w:r w:rsidRPr="008B4089">
        <w:rPr>
          <w:rFonts w:ascii="Arial" w:eastAsia="Calibri" w:hAnsi="Arial" w:cs="Arial"/>
          <w:sz w:val="24"/>
          <w:szCs w:val="24"/>
        </w:rPr>
        <w:t>elegation, has been obtained from the Head of Commissioning and</w:t>
      </w:r>
      <w:r w:rsidRPr="008B4089">
        <w:rPr>
          <w:rFonts w:ascii="Arial" w:eastAsia="Calibri" w:hAnsi="Arial" w:cs="Arial"/>
          <w:spacing w:val="1"/>
          <w:sz w:val="24"/>
          <w:szCs w:val="24"/>
        </w:rPr>
        <w:t xml:space="preserve"> </w:t>
      </w:r>
      <w:r w:rsidRPr="008B4089">
        <w:rPr>
          <w:rFonts w:ascii="Arial" w:eastAsia="Calibri" w:hAnsi="Arial" w:cs="Arial"/>
          <w:sz w:val="24"/>
          <w:szCs w:val="24"/>
        </w:rPr>
        <w:t>Procurement,</w:t>
      </w:r>
      <w:r w:rsidRPr="008B4089">
        <w:rPr>
          <w:rFonts w:ascii="Arial" w:eastAsia="Calibri" w:hAnsi="Arial" w:cs="Arial"/>
          <w:spacing w:val="-2"/>
          <w:sz w:val="24"/>
          <w:szCs w:val="24"/>
        </w:rPr>
        <w:t xml:space="preserve"> </w:t>
      </w:r>
      <w:r w:rsidRPr="008B4089">
        <w:rPr>
          <w:rFonts w:ascii="Arial" w:eastAsia="Calibri" w:hAnsi="Arial" w:cs="Arial"/>
          <w:sz w:val="24"/>
          <w:szCs w:val="24"/>
        </w:rPr>
        <w:t>the Deputy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or the Executive Director of Finance.</w:t>
      </w:r>
    </w:p>
    <w:p w14:paraId="4F3E0F3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ADA15A2" w14:textId="77777777"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Official orders shall be issued by the NES Purchase to Pay (P2P) Order system and</w:t>
      </w:r>
      <w:r w:rsidRPr="008B4089">
        <w:rPr>
          <w:rFonts w:ascii="Arial" w:eastAsia="Calibri" w:hAnsi="Arial" w:cs="Arial"/>
          <w:spacing w:val="1"/>
          <w:sz w:val="24"/>
          <w:szCs w:val="24"/>
        </w:rPr>
        <w:t xml:space="preserve"> </w:t>
      </w:r>
      <w:r w:rsidRPr="008B4089">
        <w:rPr>
          <w:rFonts w:ascii="Arial" w:eastAsia="Calibri" w:hAnsi="Arial" w:cs="Arial"/>
          <w:sz w:val="24"/>
          <w:szCs w:val="24"/>
        </w:rPr>
        <w:t>shall incorporate an obligation on the contractor to comply with NES</w:t>
      </w:r>
      <w:r w:rsidRPr="008B4089">
        <w:rPr>
          <w:rFonts w:ascii="Arial" w:eastAsia="Calibri" w:hAnsi="Arial" w:cs="Arial"/>
          <w:spacing w:val="1"/>
          <w:sz w:val="24"/>
          <w:szCs w:val="24"/>
        </w:rPr>
        <w:t xml:space="preserve"> </w:t>
      </w:r>
      <w:r w:rsidRPr="008B4089">
        <w:rPr>
          <w:rFonts w:ascii="Arial" w:eastAsia="Calibri" w:hAnsi="Arial" w:cs="Arial"/>
          <w:sz w:val="24"/>
          <w:szCs w:val="24"/>
        </w:rPr>
        <w:t>terms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conditions</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regards</w:t>
      </w:r>
      <w:r w:rsidRPr="008B4089">
        <w:rPr>
          <w:rFonts w:ascii="Arial" w:eastAsia="Calibri" w:hAnsi="Arial" w:cs="Arial"/>
          <w:spacing w:val="1"/>
          <w:sz w:val="24"/>
          <w:szCs w:val="24"/>
        </w:rPr>
        <w:t xml:space="preserve"> </w:t>
      </w:r>
      <w:r w:rsidRPr="008B4089">
        <w:rPr>
          <w:rFonts w:ascii="Arial" w:eastAsia="Calibri" w:hAnsi="Arial" w:cs="Arial"/>
          <w:sz w:val="24"/>
          <w:szCs w:val="24"/>
        </w:rPr>
        <w:t>delivery,</w:t>
      </w:r>
      <w:r w:rsidRPr="008B4089">
        <w:rPr>
          <w:rFonts w:ascii="Arial" w:eastAsia="Calibri" w:hAnsi="Arial" w:cs="Arial"/>
          <w:spacing w:val="1"/>
          <w:sz w:val="24"/>
          <w:szCs w:val="24"/>
        </w:rPr>
        <w:t xml:space="preserve"> </w:t>
      </w:r>
      <w:r w:rsidRPr="008B4089">
        <w:rPr>
          <w:rFonts w:ascii="Arial" w:eastAsia="Calibri" w:hAnsi="Arial" w:cs="Arial"/>
          <w:sz w:val="24"/>
          <w:szCs w:val="24"/>
        </w:rPr>
        <w:t>carriage,</w:t>
      </w:r>
      <w:r w:rsidRPr="008B4089">
        <w:rPr>
          <w:rFonts w:ascii="Arial" w:eastAsia="Calibri" w:hAnsi="Arial" w:cs="Arial"/>
          <w:spacing w:val="1"/>
          <w:sz w:val="24"/>
          <w:szCs w:val="24"/>
        </w:rPr>
        <w:t xml:space="preserve"> </w:t>
      </w:r>
      <w:r w:rsidRPr="008B4089">
        <w:rPr>
          <w:rFonts w:ascii="Arial" w:eastAsia="Calibri" w:hAnsi="Arial" w:cs="Arial"/>
          <w:sz w:val="24"/>
          <w:szCs w:val="24"/>
        </w:rPr>
        <w:t>documentation,</w:t>
      </w:r>
      <w:r w:rsidRPr="008B4089">
        <w:rPr>
          <w:rFonts w:ascii="Arial" w:eastAsia="Calibri" w:hAnsi="Arial" w:cs="Arial"/>
          <w:spacing w:val="1"/>
          <w:sz w:val="24"/>
          <w:szCs w:val="24"/>
        </w:rPr>
        <w:t xml:space="preserve"> </w:t>
      </w:r>
      <w:r w:rsidRPr="008B4089">
        <w:rPr>
          <w:rFonts w:ascii="Arial" w:eastAsia="Calibri" w:hAnsi="Arial" w:cs="Arial"/>
          <w:sz w:val="24"/>
          <w:szCs w:val="24"/>
        </w:rPr>
        <w:t>variations</w:t>
      </w:r>
      <w:r w:rsidRPr="008B4089">
        <w:rPr>
          <w:rFonts w:ascii="Arial" w:eastAsia="Calibri" w:hAnsi="Arial" w:cs="Arial"/>
          <w:spacing w:val="-2"/>
          <w:sz w:val="24"/>
          <w:szCs w:val="24"/>
        </w:rPr>
        <w:t xml:space="preserve"> </w:t>
      </w:r>
      <w:r w:rsidRPr="008B4089">
        <w:rPr>
          <w:rFonts w:ascii="Arial" w:eastAsia="Calibri" w:hAnsi="Arial" w:cs="Arial"/>
          <w:sz w:val="24"/>
          <w:szCs w:val="24"/>
        </w:rPr>
        <w:t>etc.</w:t>
      </w:r>
    </w:p>
    <w:p w14:paraId="3B7CB63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A67A8C3" w14:textId="77777777"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Orders will be processed and transmitted by electronic methods in place of</w:t>
      </w:r>
      <w:r w:rsidRPr="008B4089">
        <w:rPr>
          <w:rFonts w:ascii="Arial" w:eastAsia="Calibri" w:hAnsi="Arial" w:cs="Arial"/>
          <w:spacing w:val="1"/>
          <w:sz w:val="24"/>
          <w:szCs w:val="24"/>
        </w:rPr>
        <w:t xml:space="preserve"> </w:t>
      </w:r>
      <w:r w:rsidRPr="008B4089">
        <w:rPr>
          <w:rFonts w:ascii="Arial" w:eastAsia="Calibri" w:hAnsi="Arial" w:cs="Arial"/>
          <w:sz w:val="24"/>
          <w:szCs w:val="24"/>
        </w:rPr>
        <w:t>signed</w:t>
      </w:r>
      <w:r w:rsidRPr="008B4089">
        <w:rPr>
          <w:rFonts w:ascii="Arial" w:eastAsia="Calibri" w:hAnsi="Arial" w:cs="Arial"/>
          <w:spacing w:val="1"/>
          <w:sz w:val="24"/>
          <w:szCs w:val="24"/>
        </w:rPr>
        <w:t xml:space="preserve"> </w:t>
      </w:r>
      <w:r w:rsidRPr="008B4089">
        <w:rPr>
          <w:rFonts w:ascii="Arial" w:eastAsia="Calibri" w:hAnsi="Arial" w:cs="Arial"/>
          <w:sz w:val="24"/>
          <w:szCs w:val="24"/>
        </w:rPr>
        <w:t>numbered</w:t>
      </w:r>
      <w:r w:rsidRPr="008B4089">
        <w:rPr>
          <w:rFonts w:ascii="Arial" w:eastAsia="Calibri" w:hAnsi="Arial" w:cs="Arial"/>
          <w:spacing w:val="1"/>
          <w:sz w:val="24"/>
          <w:szCs w:val="24"/>
        </w:rPr>
        <w:t xml:space="preserve"> </w:t>
      </w:r>
      <w:r w:rsidRPr="008B4089">
        <w:rPr>
          <w:rFonts w:ascii="Arial" w:eastAsia="Calibri" w:hAnsi="Arial" w:cs="Arial"/>
          <w:sz w:val="24"/>
          <w:szCs w:val="24"/>
        </w:rPr>
        <w:t>paper-based</w:t>
      </w:r>
      <w:r w:rsidRPr="008B4089">
        <w:rPr>
          <w:rFonts w:ascii="Arial" w:eastAsia="Calibri" w:hAnsi="Arial" w:cs="Arial"/>
          <w:spacing w:val="1"/>
          <w:sz w:val="24"/>
          <w:szCs w:val="24"/>
        </w:rPr>
        <w:t xml:space="preserve"> </w:t>
      </w:r>
      <w:r w:rsidRPr="008B4089">
        <w:rPr>
          <w:rFonts w:ascii="Arial" w:eastAsia="Calibri" w:hAnsi="Arial" w:cs="Arial"/>
          <w:sz w:val="24"/>
          <w:szCs w:val="24"/>
        </w:rPr>
        <w:t>orders</w:t>
      </w:r>
      <w:r w:rsidRPr="008B4089">
        <w:rPr>
          <w:rFonts w:ascii="Arial" w:eastAsia="Calibri" w:hAnsi="Arial" w:cs="Arial"/>
          <w:spacing w:val="1"/>
          <w:sz w:val="24"/>
          <w:szCs w:val="24"/>
        </w:rPr>
        <w:t xml:space="preserve"> </w:t>
      </w:r>
      <w:r w:rsidRPr="008B4089">
        <w:rPr>
          <w:rFonts w:ascii="Arial" w:eastAsia="Calibri" w:hAnsi="Arial" w:cs="Arial"/>
          <w:sz w:val="24"/>
          <w:szCs w:val="24"/>
        </w:rPr>
        <w:t>providing</w:t>
      </w:r>
      <w:r w:rsidRPr="008B4089">
        <w:rPr>
          <w:rFonts w:ascii="Arial" w:eastAsia="Calibri" w:hAnsi="Arial" w:cs="Arial"/>
          <w:spacing w:val="1"/>
          <w:sz w:val="24"/>
          <w:szCs w:val="24"/>
        </w:rPr>
        <w:t xml:space="preserve"> </w:t>
      </w:r>
      <w:r w:rsidRPr="008B4089">
        <w:rPr>
          <w:rFonts w:ascii="Arial" w:eastAsia="Calibri" w:hAnsi="Arial" w:cs="Arial"/>
          <w:sz w:val="24"/>
          <w:szCs w:val="24"/>
        </w:rPr>
        <w:t>always</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appropriate procedures for such orders are agreed by the Executive Director of Finance.</w:t>
      </w:r>
    </w:p>
    <w:p w14:paraId="35C2049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F365D08" w14:textId="77777777" w:rsidR="008B4089" w:rsidRPr="008B4089" w:rsidRDefault="008B4089" w:rsidP="008B4089">
      <w:pPr>
        <w:widowControl w:val="0"/>
        <w:numPr>
          <w:ilvl w:val="1"/>
          <w:numId w:val="30"/>
        </w:numPr>
        <w:tabs>
          <w:tab w:val="left" w:pos="806"/>
        </w:tabs>
        <w:autoSpaceDE w:val="0"/>
        <w:autoSpaceDN w:val="0"/>
        <w:spacing w:before="1" w:after="0" w:line="240" w:lineRule="auto"/>
        <w:ind w:left="805" w:hanging="706"/>
        <w:rPr>
          <w:rFonts w:ascii="Arial" w:eastAsia="Calibri" w:hAnsi="Arial" w:cs="Arial"/>
          <w:sz w:val="24"/>
          <w:szCs w:val="24"/>
        </w:rPr>
      </w:pPr>
      <w:r w:rsidRPr="008B4089">
        <w:rPr>
          <w:rFonts w:ascii="Arial" w:eastAsia="Calibri" w:hAnsi="Arial" w:cs="Arial"/>
          <w:sz w:val="24"/>
          <w:szCs w:val="24"/>
        </w:rPr>
        <w:t>Official order forms, supported by appropriate requisition requests, shall</w:t>
      </w:r>
      <w:r w:rsidRPr="008B4089">
        <w:rPr>
          <w:rFonts w:ascii="Arial" w:eastAsia="Calibri" w:hAnsi="Arial" w:cs="Arial"/>
          <w:spacing w:val="1"/>
          <w:sz w:val="24"/>
          <w:szCs w:val="24"/>
        </w:rPr>
        <w:t xml:space="preserve"> </w:t>
      </w:r>
      <w:r w:rsidRPr="008B4089">
        <w:rPr>
          <w:rFonts w:ascii="Arial" w:eastAsia="Calibri" w:hAnsi="Arial" w:cs="Arial"/>
          <w:sz w:val="24"/>
          <w:szCs w:val="24"/>
        </w:rPr>
        <w:t>only be approved officers authorised by the Chief Executive.</w:t>
      </w:r>
      <w:r w:rsidRPr="008B4089">
        <w:rPr>
          <w:rFonts w:ascii="Arial" w:eastAsia="Calibri" w:hAnsi="Arial" w:cs="Arial"/>
          <w:spacing w:val="1"/>
          <w:sz w:val="24"/>
          <w:szCs w:val="24"/>
        </w:rPr>
        <w:t xml:space="preserve"> </w:t>
      </w:r>
      <w:r w:rsidRPr="008B4089">
        <w:rPr>
          <w:rFonts w:ascii="Arial" w:eastAsia="Calibri" w:hAnsi="Arial" w:cs="Arial"/>
          <w:sz w:val="24"/>
          <w:szCs w:val="24"/>
        </w:rPr>
        <w:t>Lists of</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10"/>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7"/>
          <w:sz w:val="24"/>
          <w:szCs w:val="24"/>
        </w:rPr>
        <w:t xml:space="preserve"> </w:t>
      </w:r>
      <w:r w:rsidRPr="008B4089">
        <w:rPr>
          <w:rFonts w:ascii="Arial" w:eastAsia="Calibri" w:hAnsi="Arial" w:cs="Arial"/>
          <w:sz w:val="24"/>
          <w:szCs w:val="24"/>
        </w:rPr>
        <w:t>shall</w:t>
      </w:r>
      <w:r w:rsidRPr="008B4089">
        <w:rPr>
          <w:rFonts w:ascii="Arial" w:eastAsia="Calibri" w:hAnsi="Arial" w:cs="Arial"/>
          <w:spacing w:val="-8"/>
          <w:sz w:val="24"/>
          <w:szCs w:val="24"/>
        </w:rPr>
        <w:t xml:space="preserve"> </w:t>
      </w:r>
      <w:r w:rsidRPr="008B4089">
        <w:rPr>
          <w:rFonts w:ascii="Arial" w:eastAsia="Calibri" w:hAnsi="Arial" w:cs="Arial"/>
          <w:sz w:val="24"/>
          <w:szCs w:val="24"/>
        </w:rPr>
        <w:t>be</w:t>
      </w:r>
      <w:r w:rsidRPr="008B4089">
        <w:rPr>
          <w:rFonts w:ascii="Arial" w:eastAsia="Calibri" w:hAnsi="Arial" w:cs="Arial"/>
          <w:spacing w:val="-9"/>
          <w:sz w:val="24"/>
          <w:szCs w:val="24"/>
        </w:rPr>
        <w:t xml:space="preserve"> </w:t>
      </w:r>
      <w:r w:rsidRPr="008B4089">
        <w:rPr>
          <w:rFonts w:ascii="Arial" w:eastAsia="Calibri" w:hAnsi="Arial" w:cs="Arial"/>
          <w:sz w:val="24"/>
          <w:szCs w:val="24"/>
        </w:rPr>
        <w:t>maintained</w:t>
      </w:r>
      <w:r w:rsidRPr="008B4089">
        <w:rPr>
          <w:rFonts w:ascii="Arial" w:eastAsia="Calibri" w:hAnsi="Arial" w:cs="Arial"/>
          <w:spacing w:val="-8"/>
          <w:sz w:val="24"/>
          <w:szCs w:val="24"/>
        </w:rPr>
        <w:t xml:space="preserve"> </w:t>
      </w:r>
      <w:r w:rsidRPr="008B4089">
        <w:rPr>
          <w:rFonts w:ascii="Arial" w:eastAsia="Calibri" w:hAnsi="Arial" w:cs="Arial"/>
          <w:sz w:val="24"/>
          <w:szCs w:val="24"/>
        </w:rPr>
        <w:t>and</w:t>
      </w:r>
      <w:r w:rsidRPr="008B4089">
        <w:rPr>
          <w:rFonts w:ascii="Arial" w:eastAsia="Calibri" w:hAnsi="Arial" w:cs="Arial"/>
          <w:spacing w:val="-7"/>
          <w:sz w:val="24"/>
          <w:szCs w:val="24"/>
        </w:rPr>
        <w:t xml:space="preserve"> </w:t>
      </w:r>
      <w:r w:rsidRPr="008B4089">
        <w:rPr>
          <w:rFonts w:ascii="Arial" w:eastAsia="Calibri" w:hAnsi="Arial" w:cs="Arial"/>
          <w:sz w:val="24"/>
          <w:szCs w:val="24"/>
        </w:rPr>
        <w:t>a</w:t>
      </w:r>
      <w:r w:rsidRPr="008B4089">
        <w:rPr>
          <w:rFonts w:ascii="Arial" w:eastAsia="Calibri" w:hAnsi="Arial" w:cs="Arial"/>
          <w:spacing w:val="-10"/>
          <w:sz w:val="24"/>
          <w:szCs w:val="24"/>
        </w:rPr>
        <w:t xml:space="preserve"> </w:t>
      </w:r>
      <w:r w:rsidRPr="008B4089">
        <w:rPr>
          <w:rFonts w:ascii="Arial" w:eastAsia="Calibri" w:hAnsi="Arial" w:cs="Arial"/>
          <w:sz w:val="24"/>
          <w:szCs w:val="24"/>
        </w:rPr>
        <w:t>copy</w:t>
      </w:r>
      <w:r w:rsidRPr="008B4089">
        <w:rPr>
          <w:rFonts w:ascii="Arial" w:eastAsia="Calibri" w:hAnsi="Arial" w:cs="Arial"/>
          <w:spacing w:val="-8"/>
          <w:sz w:val="24"/>
          <w:szCs w:val="24"/>
        </w:rPr>
        <w:t xml:space="preserve"> </w:t>
      </w:r>
      <w:r w:rsidRPr="008B4089">
        <w:rPr>
          <w:rFonts w:ascii="Arial" w:eastAsia="Calibri" w:hAnsi="Arial" w:cs="Arial"/>
          <w:sz w:val="24"/>
          <w:szCs w:val="24"/>
        </w:rPr>
        <w:t>of</w:t>
      </w:r>
      <w:r w:rsidRPr="008B4089">
        <w:rPr>
          <w:rFonts w:ascii="Arial" w:eastAsia="Calibri" w:hAnsi="Arial" w:cs="Arial"/>
          <w:spacing w:val="-8"/>
          <w:sz w:val="24"/>
          <w:szCs w:val="24"/>
        </w:rPr>
        <w:t xml:space="preserve"> </w:t>
      </w:r>
      <w:r w:rsidRPr="008B4089">
        <w:rPr>
          <w:rFonts w:ascii="Arial" w:eastAsia="Calibri" w:hAnsi="Arial" w:cs="Arial"/>
          <w:sz w:val="24"/>
          <w:szCs w:val="24"/>
        </w:rPr>
        <w:t>such</w:t>
      </w:r>
      <w:r w:rsidRPr="008B4089">
        <w:rPr>
          <w:rFonts w:ascii="Arial" w:eastAsia="Calibri" w:hAnsi="Arial" w:cs="Arial"/>
          <w:spacing w:val="-9"/>
          <w:sz w:val="24"/>
          <w:szCs w:val="24"/>
        </w:rPr>
        <w:t xml:space="preserve"> </w:t>
      </w:r>
      <w:r w:rsidRPr="008B4089">
        <w:rPr>
          <w:rFonts w:ascii="Arial" w:eastAsia="Calibri" w:hAnsi="Arial" w:cs="Arial"/>
          <w:sz w:val="24"/>
          <w:szCs w:val="24"/>
        </w:rPr>
        <w:t>list</w:t>
      </w:r>
      <w:r w:rsidRPr="008B4089">
        <w:rPr>
          <w:rFonts w:ascii="Arial" w:eastAsia="Calibri" w:hAnsi="Arial" w:cs="Arial"/>
          <w:spacing w:val="-9"/>
          <w:sz w:val="24"/>
          <w:szCs w:val="24"/>
        </w:rPr>
        <w:t xml:space="preserve"> </w:t>
      </w:r>
      <w:r w:rsidRPr="008B4089">
        <w:rPr>
          <w:rFonts w:ascii="Arial" w:eastAsia="Calibri" w:hAnsi="Arial" w:cs="Arial"/>
          <w:sz w:val="24"/>
          <w:szCs w:val="24"/>
        </w:rPr>
        <w:t>supplied</w:t>
      </w:r>
      <w:r w:rsidRPr="008B4089">
        <w:rPr>
          <w:rFonts w:ascii="Arial" w:eastAsia="Calibri" w:hAnsi="Arial" w:cs="Arial"/>
          <w:spacing w:val="-8"/>
          <w:sz w:val="24"/>
          <w:szCs w:val="24"/>
        </w:rPr>
        <w:t xml:space="preserve"> </w:t>
      </w:r>
      <w:r w:rsidRPr="008B4089">
        <w:rPr>
          <w:rFonts w:ascii="Arial" w:eastAsia="Calibri" w:hAnsi="Arial" w:cs="Arial"/>
          <w:sz w:val="24"/>
          <w:szCs w:val="24"/>
        </w:rPr>
        <w:t>to</w:t>
      </w:r>
      <w:r w:rsidRPr="008B4089">
        <w:rPr>
          <w:rFonts w:ascii="Arial" w:eastAsia="Calibri" w:hAnsi="Arial" w:cs="Arial"/>
          <w:spacing w:val="-70"/>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p>
    <w:p w14:paraId="139BEFC0"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60494555" w14:textId="77777777"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No order, contract, lease shall be issued for any items for which there is</w:t>
      </w:r>
      <w:r w:rsidRPr="008B4089">
        <w:rPr>
          <w:rFonts w:ascii="Arial" w:eastAsia="Calibri" w:hAnsi="Arial" w:cs="Arial"/>
          <w:spacing w:val="1"/>
          <w:sz w:val="24"/>
          <w:szCs w:val="24"/>
        </w:rPr>
        <w:t xml:space="preserve"> </w:t>
      </w:r>
      <w:r w:rsidRPr="008B4089">
        <w:rPr>
          <w:rFonts w:ascii="Arial" w:eastAsia="Calibri" w:hAnsi="Arial" w:cs="Arial"/>
          <w:sz w:val="24"/>
          <w:szCs w:val="24"/>
        </w:rPr>
        <w:t>no</w:t>
      </w:r>
      <w:r w:rsidRPr="008B4089">
        <w:rPr>
          <w:rFonts w:ascii="Arial" w:eastAsia="Calibri" w:hAnsi="Arial" w:cs="Arial"/>
          <w:spacing w:val="-4"/>
          <w:sz w:val="24"/>
          <w:szCs w:val="24"/>
        </w:rPr>
        <w:t xml:space="preserve"> </w:t>
      </w:r>
      <w:r w:rsidRPr="008B4089">
        <w:rPr>
          <w:rFonts w:ascii="Arial" w:eastAsia="Calibri" w:hAnsi="Arial" w:cs="Arial"/>
          <w:sz w:val="24"/>
          <w:szCs w:val="24"/>
        </w:rPr>
        <w:t>budget</w:t>
      </w:r>
      <w:r w:rsidRPr="008B4089">
        <w:rPr>
          <w:rFonts w:ascii="Arial" w:eastAsia="Calibri" w:hAnsi="Arial" w:cs="Arial"/>
          <w:spacing w:val="-5"/>
          <w:sz w:val="24"/>
          <w:szCs w:val="24"/>
        </w:rPr>
        <w:t xml:space="preserve"> </w:t>
      </w:r>
      <w:r w:rsidRPr="008B4089">
        <w:rPr>
          <w:rFonts w:ascii="Arial" w:eastAsia="Calibri" w:hAnsi="Arial" w:cs="Arial"/>
          <w:sz w:val="24"/>
          <w:szCs w:val="24"/>
        </w:rPr>
        <w:t>provision</w:t>
      </w:r>
      <w:r w:rsidRPr="008B4089">
        <w:rPr>
          <w:rFonts w:ascii="Arial" w:eastAsia="Calibri" w:hAnsi="Arial" w:cs="Arial"/>
          <w:spacing w:val="-5"/>
          <w:sz w:val="24"/>
          <w:szCs w:val="24"/>
        </w:rPr>
        <w:t xml:space="preserve"> </w:t>
      </w:r>
      <w:r w:rsidRPr="008B4089">
        <w:rPr>
          <w:rFonts w:ascii="Arial" w:eastAsia="Calibri" w:hAnsi="Arial" w:cs="Arial"/>
          <w:sz w:val="24"/>
          <w:szCs w:val="24"/>
        </w:rPr>
        <w:t>or</w:t>
      </w:r>
      <w:r w:rsidRPr="008B4089">
        <w:rPr>
          <w:rFonts w:ascii="Arial" w:eastAsia="Calibri" w:hAnsi="Arial" w:cs="Arial"/>
          <w:spacing w:val="-4"/>
          <w:sz w:val="24"/>
          <w:szCs w:val="24"/>
        </w:rPr>
        <w:t xml:space="preserve"> </w:t>
      </w:r>
      <w:r w:rsidRPr="008B4089">
        <w:rPr>
          <w:rFonts w:ascii="Arial" w:eastAsia="Calibri" w:hAnsi="Arial" w:cs="Arial"/>
          <w:sz w:val="24"/>
          <w:szCs w:val="24"/>
        </w:rPr>
        <w:t>for</w:t>
      </w:r>
      <w:r w:rsidRPr="008B4089">
        <w:rPr>
          <w:rFonts w:ascii="Arial" w:eastAsia="Calibri" w:hAnsi="Arial" w:cs="Arial"/>
          <w:spacing w:val="-4"/>
          <w:sz w:val="24"/>
          <w:szCs w:val="24"/>
        </w:rPr>
        <w:t xml:space="preserve"> </w:t>
      </w:r>
      <w:r w:rsidRPr="008B4089">
        <w:rPr>
          <w:rFonts w:ascii="Arial" w:eastAsia="Calibri" w:hAnsi="Arial" w:cs="Arial"/>
          <w:sz w:val="24"/>
          <w:szCs w:val="24"/>
        </w:rPr>
        <w:t>which</w:t>
      </w:r>
      <w:r w:rsidRPr="008B4089">
        <w:rPr>
          <w:rFonts w:ascii="Arial" w:eastAsia="Calibri" w:hAnsi="Arial" w:cs="Arial"/>
          <w:spacing w:val="-3"/>
          <w:sz w:val="24"/>
          <w:szCs w:val="24"/>
        </w:rPr>
        <w:t xml:space="preserve"> </w:t>
      </w:r>
      <w:r w:rsidRPr="008B4089">
        <w:rPr>
          <w:rFonts w:ascii="Arial" w:eastAsia="Calibri" w:hAnsi="Arial" w:cs="Arial"/>
          <w:sz w:val="24"/>
          <w:szCs w:val="24"/>
        </w:rPr>
        <w:t>no</w:t>
      </w:r>
      <w:r w:rsidRPr="008B4089">
        <w:rPr>
          <w:rFonts w:ascii="Arial" w:eastAsia="Calibri" w:hAnsi="Arial" w:cs="Arial"/>
          <w:spacing w:val="-4"/>
          <w:sz w:val="24"/>
          <w:szCs w:val="24"/>
        </w:rPr>
        <w:t xml:space="preserve"> </w:t>
      </w:r>
      <w:r w:rsidRPr="008B4089">
        <w:rPr>
          <w:rFonts w:ascii="Arial" w:eastAsia="Calibri" w:hAnsi="Arial" w:cs="Arial"/>
          <w:sz w:val="24"/>
          <w:szCs w:val="24"/>
        </w:rPr>
        <w:t>funding</w:t>
      </w:r>
      <w:r w:rsidRPr="008B4089">
        <w:rPr>
          <w:rFonts w:ascii="Arial" w:eastAsia="Calibri" w:hAnsi="Arial" w:cs="Arial"/>
          <w:spacing w:val="-4"/>
          <w:sz w:val="24"/>
          <w:szCs w:val="24"/>
        </w:rPr>
        <w:t xml:space="preserve"> </w:t>
      </w:r>
      <w:r w:rsidRPr="008B4089">
        <w:rPr>
          <w:rFonts w:ascii="Arial" w:eastAsia="Calibri" w:hAnsi="Arial" w:cs="Arial"/>
          <w:sz w:val="24"/>
          <w:szCs w:val="24"/>
        </w:rPr>
        <w:t>has</w:t>
      </w:r>
      <w:r w:rsidRPr="008B4089">
        <w:rPr>
          <w:rFonts w:ascii="Arial" w:eastAsia="Calibri" w:hAnsi="Arial" w:cs="Arial"/>
          <w:spacing w:val="-2"/>
          <w:sz w:val="24"/>
          <w:szCs w:val="24"/>
        </w:rPr>
        <w:t xml:space="preserve"> </w:t>
      </w:r>
      <w:r w:rsidRPr="008B4089">
        <w:rPr>
          <w:rFonts w:ascii="Arial" w:eastAsia="Calibri" w:hAnsi="Arial" w:cs="Arial"/>
          <w:sz w:val="24"/>
          <w:szCs w:val="24"/>
        </w:rPr>
        <w:t>been</w:t>
      </w:r>
      <w:r w:rsidRPr="008B4089">
        <w:rPr>
          <w:rFonts w:ascii="Arial" w:eastAsia="Calibri" w:hAnsi="Arial" w:cs="Arial"/>
          <w:spacing w:val="-4"/>
          <w:sz w:val="24"/>
          <w:szCs w:val="24"/>
        </w:rPr>
        <w:t xml:space="preserve"> </w:t>
      </w:r>
      <w:r w:rsidRPr="008B4089">
        <w:rPr>
          <w:rFonts w:ascii="Arial" w:eastAsia="Calibri" w:hAnsi="Arial" w:cs="Arial"/>
          <w:sz w:val="24"/>
          <w:szCs w:val="24"/>
        </w:rPr>
        <w:t>provided</w:t>
      </w:r>
      <w:r w:rsidRPr="008B4089">
        <w:rPr>
          <w:rFonts w:ascii="Arial" w:eastAsia="Calibri" w:hAnsi="Arial" w:cs="Arial"/>
          <w:spacing w:val="-4"/>
          <w:sz w:val="24"/>
          <w:szCs w:val="24"/>
        </w:rPr>
        <w:t xml:space="preserve"> </w:t>
      </w:r>
      <w:r w:rsidRPr="008B4089">
        <w:rPr>
          <w:rFonts w:ascii="Arial" w:eastAsia="Calibri" w:hAnsi="Arial" w:cs="Arial"/>
          <w:sz w:val="24"/>
          <w:szCs w:val="24"/>
        </w:rPr>
        <w:t>under</w:t>
      </w:r>
      <w:r w:rsidRPr="008B4089">
        <w:rPr>
          <w:rFonts w:ascii="Arial" w:eastAsia="Calibri" w:hAnsi="Arial" w:cs="Arial"/>
          <w:spacing w:val="-3"/>
          <w:sz w:val="24"/>
          <w:szCs w:val="24"/>
        </w:rPr>
        <w:t xml:space="preserve"> </w:t>
      </w:r>
      <w:r w:rsidRPr="008B4089">
        <w:rPr>
          <w:rFonts w:ascii="Arial" w:eastAsia="Calibri" w:hAnsi="Arial" w:cs="Arial"/>
          <w:sz w:val="24"/>
          <w:szCs w:val="24"/>
        </w:rPr>
        <w:t>the</w:t>
      </w:r>
      <w:r w:rsidRPr="008B4089">
        <w:rPr>
          <w:rFonts w:ascii="Arial" w:eastAsia="Calibri" w:hAnsi="Arial" w:cs="Arial"/>
          <w:spacing w:val="-70"/>
          <w:sz w:val="24"/>
          <w:szCs w:val="24"/>
        </w:rPr>
        <w:t xml:space="preserve"> </w:t>
      </w:r>
      <w:r w:rsidRPr="008B4089">
        <w:rPr>
          <w:rFonts w:ascii="Arial" w:eastAsia="Calibri" w:hAnsi="Arial" w:cs="Arial"/>
          <w:sz w:val="24"/>
          <w:szCs w:val="24"/>
        </w:rPr>
        <w:t>delegated</w:t>
      </w:r>
      <w:r w:rsidRPr="008B4089">
        <w:rPr>
          <w:rFonts w:ascii="Arial" w:eastAsia="Calibri" w:hAnsi="Arial" w:cs="Arial"/>
          <w:spacing w:val="1"/>
          <w:sz w:val="24"/>
          <w:szCs w:val="24"/>
        </w:rPr>
        <w:t xml:space="preserve"> </w:t>
      </w:r>
      <w:r w:rsidRPr="008B4089">
        <w:rPr>
          <w:rFonts w:ascii="Arial" w:eastAsia="Calibri" w:hAnsi="Arial" w:cs="Arial"/>
          <w:sz w:val="24"/>
          <w:szCs w:val="24"/>
        </w:rPr>
        <w:t>powers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virement</w:t>
      </w:r>
      <w:r w:rsidRPr="008B4089">
        <w:rPr>
          <w:rFonts w:ascii="Arial" w:eastAsia="Calibri" w:hAnsi="Arial" w:cs="Arial"/>
          <w:spacing w:val="1"/>
          <w:sz w:val="24"/>
          <w:szCs w:val="24"/>
        </w:rPr>
        <w:t xml:space="preserve"> </w:t>
      </w:r>
      <w:r w:rsidRPr="008B4089">
        <w:rPr>
          <w:rFonts w:ascii="Arial" w:eastAsia="Calibri" w:hAnsi="Arial" w:cs="Arial"/>
          <w:sz w:val="24"/>
          <w:szCs w:val="24"/>
        </w:rPr>
        <w:t>unless</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 on behalf of the Chief Executive.</w:t>
      </w:r>
      <w:r w:rsidRPr="008B4089">
        <w:rPr>
          <w:rFonts w:ascii="Arial" w:eastAsia="Calibri" w:hAnsi="Arial" w:cs="Arial"/>
          <w:spacing w:val="1"/>
          <w:sz w:val="24"/>
          <w:szCs w:val="24"/>
        </w:rPr>
        <w:t xml:space="preserve"> </w:t>
      </w:r>
      <w:r w:rsidRPr="008B4089">
        <w:rPr>
          <w:rFonts w:ascii="Arial" w:eastAsia="Calibri" w:hAnsi="Arial" w:cs="Arial"/>
          <w:sz w:val="24"/>
          <w:szCs w:val="24"/>
        </w:rPr>
        <w:t>Members and officials must</w:t>
      </w:r>
      <w:r w:rsidRPr="008B4089">
        <w:rPr>
          <w:rFonts w:ascii="Arial" w:eastAsia="Calibri" w:hAnsi="Arial" w:cs="Arial"/>
          <w:spacing w:val="1"/>
          <w:sz w:val="24"/>
          <w:szCs w:val="24"/>
        </w:rPr>
        <w:t xml:space="preserve"> </w:t>
      </w: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contracts,</w:t>
      </w:r>
      <w:r w:rsidRPr="008B4089">
        <w:rPr>
          <w:rFonts w:ascii="Arial" w:eastAsia="Calibri" w:hAnsi="Arial" w:cs="Arial"/>
          <w:spacing w:val="1"/>
          <w:sz w:val="24"/>
          <w:szCs w:val="24"/>
        </w:rPr>
        <w:t xml:space="preserve"> </w:t>
      </w:r>
      <w:r w:rsidRPr="008B4089">
        <w:rPr>
          <w:rFonts w:ascii="Arial" w:eastAsia="Calibri" w:hAnsi="Arial" w:cs="Arial"/>
          <w:sz w:val="24"/>
          <w:szCs w:val="24"/>
        </w:rPr>
        <w:t>leases,</w:t>
      </w:r>
      <w:r w:rsidRPr="008B4089">
        <w:rPr>
          <w:rFonts w:ascii="Arial" w:eastAsia="Calibri" w:hAnsi="Arial" w:cs="Arial"/>
          <w:spacing w:val="1"/>
          <w:sz w:val="24"/>
          <w:szCs w:val="24"/>
        </w:rPr>
        <w:t xml:space="preserve"> </w:t>
      </w:r>
      <w:r w:rsidRPr="008B4089">
        <w:rPr>
          <w:rFonts w:ascii="Arial" w:eastAsia="Calibri" w:hAnsi="Arial" w:cs="Arial"/>
          <w:sz w:val="24"/>
          <w:szCs w:val="24"/>
        </w:rPr>
        <w:t>tenancy</w:t>
      </w:r>
      <w:r w:rsidRPr="008B4089">
        <w:rPr>
          <w:rFonts w:ascii="Arial" w:eastAsia="Calibri" w:hAnsi="Arial" w:cs="Arial"/>
          <w:spacing w:val="1"/>
          <w:sz w:val="24"/>
          <w:szCs w:val="24"/>
        </w:rPr>
        <w:t xml:space="preserve"> </w:t>
      </w:r>
      <w:r w:rsidRPr="008B4089">
        <w:rPr>
          <w:rFonts w:ascii="Arial" w:eastAsia="Calibri" w:hAnsi="Arial" w:cs="Arial"/>
          <w:sz w:val="24"/>
          <w:szCs w:val="24"/>
        </w:rPr>
        <w:t>agreements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other</w:t>
      </w:r>
      <w:r w:rsidRPr="008B4089">
        <w:rPr>
          <w:rFonts w:ascii="Arial" w:eastAsia="Calibri" w:hAnsi="Arial" w:cs="Arial"/>
          <w:spacing w:val="1"/>
          <w:sz w:val="24"/>
          <w:szCs w:val="24"/>
        </w:rPr>
        <w:t xml:space="preserve"> </w:t>
      </w:r>
      <w:r w:rsidRPr="008B4089">
        <w:rPr>
          <w:rFonts w:ascii="Arial" w:eastAsia="Calibri" w:hAnsi="Arial" w:cs="Arial"/>
          <w:spacing w:val="-1"/>
          <w:sz w:val="24"/>
          <w:szCs w:val="24"/>
        </w:rPr>
        <w:t>commitments</w:t>
      </w:r>
      <w:r w:rsidRPr="008B4089">
        <w:rPr>
          <w:rFonts w:ascii="Arial" w:eastAsia="Calibri" w:hAnsi="Arial" w:cs="Arial"/>
          <w:spacing w:val="-16"/>
          <w:sz w:val="24"/>
          <w:szCs w:val="24"/>
        </w:rPr>
        <w:t xml:space="preserve"> </w:t>
      </w:r>
      <w:r w:rsidRPr="008B4089">
        <w:rPr>
          <w:rFonts w:ascii="Arial" w:eastAsia="Calibri" w:hAnsi="Arial" w:cs="Arial"/>
          <w:sz w:val="24"/>
          <w:szCs w:val="24"/>
        </w:rPr>
        <w:t>they</w:t>
      </w:r>
      <w:r w:rsidRPr="008B4089">
        <w:rPr>
          <w:rFonts w:ascii="Arial" w:eastAsia="Calibri" w:hAnsi="Arial" w:cs="Arial"/>
          <w:spacing w:val="-17"/>
          <w:sz w:val="24"/>
          <w:szCs w:val="24"/>
        </w:rPr>
        <w:t xml:space="preserve"> </w:t>
      </w:r>
      <w:proofErr w:type="gramStart"/>
      <w:r w:rsidRPr="008B4089">
        <w:rPr>
          <w:rFonts w:ascii="Arial" w:eastAsia="Calibri" w:hAnsi="Arial" w:cs="Arial"/>
          <w:sz w:val="24"/>
          <w:szCs w:val="24"/>
        </w:rPr>
        <w:t>enter</w:t>
      </w:r>
      <w:r w:rsidRPr="008B4089">
        <w:rPr>
          <w:rFonts w:ascii="Arial" w:eastAsia="Calibri" w:hAnsi="Arial" w:cs="Arial"/>
          <w:spacing w:val="-15"/>
          <w:sz w:val="24"/>
          <w:szCs w:val="24"/>
        </w:rPr>
        <w:t xml:space="preserve"> </w:t>
      </w:r>
      <w:r w:rsidRPr="008B4089">
        <w:rPr>
          <w:rFonts w:ascii="Arial" w:eastAsia="Calibri" w:hAnsi="Arial" w:cs="Arial"/>
          <w:sz w:val="24"/>
          <w:szCs w:val="24"/>
        </w:rPr>
        <w:t>into</w:t>
      </w:r>
      <w:proofErr w:type="gramEnd"/>
      <w:r w:rsidRPr="008B4089">
        <w:rPr>
          <w:rFonts w:ascii="Arial" w:eastAsia="Calibri" w:hAnsi="Arial" w:cs="Arial"/>
          <w:spacing w:val="-17"/>
          <w:sz w:val="24"/>
          <w:szCs w:val="24"/>
        </w:rPr>
        <w:t xml:space="preserve"> </w:t>
      </w:r>
      <w:r w:rsidRPr="008B4089">
        <w:rPr>
          <w:rFonts w:ascii="Arial" w:eastAsia="Calibri" w:hAnsi="Arial" w:cs="Arial"/>
          <w:sz w:val="24"/>
          <w:szCs w:val="24"/>
        </w:rPr>
        <w:t>on</w:t>
      </w:r>
      <w:r w:rsidRPr="008B4089">
        <w:rPr>
          <w:rFonts w:ascii="Arial" w:eastAsia="Calibri" w:hAnsi="Arial" w:cs="Arial"/>
          <w:spacing w:val="-15"/>
          <w:sz w:val="24"/>
          <w:szCs w:val="24"/>
        </w:rPr>
        <w:t xml:space="preserve"> </w:t>
      </w:r>
      <w:r w:rsidRPr="008B4089">
        <w:rPr>
          <w:rFonts w:ascii="Arial" w:eastAsia="Calibri" w:hAnsi="Arial" w:cs="Arial"/>
          <w:sz w:val="24"/>
          <w:szCs w:val="24"/>
        </w:rPr>
        <w:t>behalf</w:t>
      </w:r>
      <w:r w:rsidRPr="008B4089">
        <w:rPr>
          <w:rFonts w:ascii="Arial" w:eastAsia="Calibri" w:hAnsi="Arial" w:cs="Arial"/>
          <w:spacing w:val="-16"/>
          <w:sz w:val="24"/>
          <w:szCs w:val="24"/>
        </w:rPr>
        <w:t xml:space="preserve"> </w:t>
      </w:r>
      <w:r w:rsidRPr="008B4089">
        <w:rPr>
          <w:rFonts w:ascii="Arial" w:eastAsia="Calibri" w:hAnsi="Arial" w:cs="Arial"/>
          <w:sz w:val="24"/>
          <w:szCs w:val="24"/>
        </w:rPr>
        <w:t>of</w:t>
      </w:r>
      <w:r w:rsidRPr="008B4089">
        <w:rPr>
          <w:rFonts w:ascii="Arial" w:eastAsia="Calibri" w:hAnsi="Arial" w:cs="Arial"/>
          <w:spacing w:val="-17"/>
          <w:sz w:val="24"/>
          <w:szCs w:val="24"/>
        </w:rPr>
        <w:t xml:space="preserve"> </w:t>
      </w:r>
      <w:r w:rsidRPr="008B4089">
        <w:rPr>
          <w:rFonts w:ascii="Arial" w:eastAsia="Calibri" w:hAnsi="Arial" w:cs="Arial"/>
          <w:sz w:val="24"/>
          <w:szCs w:val="24"/>
        </w:rPr>
        <w:t>NES</w:t>
      </w:r>
      <w:r w:rsidRPr="008B4089">
        <w:rPr>
          <w:rFonts w:ascii="Arial" w:eastAsia="Calibri" w:hAnsi="Arial" w:cs="Arial"/>
          <w:spacing w:val="-15"/>
          <w:sz w:val="24"/>
          <w:szCs w:val="24"/>
        </w:rPr>
        <w:t xml:space="preserve"> </w:t>
      </w:r>
      <w:r w:rsidRPr="008B4089">
        <w:rPr>
          <w:rFonts w:ascii="Arial" w:eastAsia="Calibri" w:hAnsi="Arial" w:cs="Arial"/>
          <w:sz w:val="24"/>
          <w:szCs w:val="24"/>
        </w:rPr>
        <w:t>for</w:t>
      </w:r>
      <w:r w:rsidRPr="008B4089">
        <w:rPr>
          <w:rFonts w:ascii="Arial" w:eastAsia="Calibri" w:hAnsi="Arial" w:cs="Arial"/>
          <w:spacing w:val="-16"/>
          <w:sz w:val="24"/>
          <w:szCs w:val="24"/>
        </w:rPr>
        <w:t xml:space="preserve"> </w:t>
      </w:r>
      <w:r w:rsidRPr="008B4089">
        <w:rPr>
          <w:rFonts w:ascii="Arial" w:eastAsia="Calibri" w:hAnsi="Arial" w:cs="Arial"/>
          <w:sz w:val="24"/>
          <w:szCs w:val="24"/>
        </w:rPr>
        <w:t>which</w:t>
      </w:r>
      <w:r w:rsidRPr="008B4089">
        <w:rPr>
          <w:rFonts w:ascii="Arial" w:eastAsia="Calibri" w:hAnsi="Arial" w:cs="Arial"/>
          <w:spacing w:val="-15"/>
          <w:sz w:val="24"/>
          <w:szCs w:val="24"/>
        </w:rPr>
        <w:t xml:space="preserve"> </w:t>
      </w:r>
      <w:r w:rsidRPr="008B4089">
        <w:rPr>
          <w:rFonts w:ascii="Arial" w:eastAsia="Calibri" w:hAnsi="Arial" w:cs="Arial"/>
          <w:sz w:val="24"/>
          <w:szCs w:val="24"/>
        </w:rPr>
        <w:t>a</w:t>
      </w:r>
      <w:r w:rsidRPr="008B4089">
        <w:rPr>
          <w:rFonts w:ascii="Arial" w:eastAsia="Calibri" w:hAnsi="Arial" w:cs="Arial"/>
          <w:spacing w:val="-16"/>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5"/>
          <w:sz w:val="24"/>
          <w:szCs w:val="24"/>
        </w:rPr>
        <w:t xml:space="preserve"> </w:t>
      </w:r>
      <w:r w:rsidRPr="008B4089">
        <w:rPr>
          <w:rFonts w:ascii="Arial" w:eastAsia="Calibri" w:hAnsi="Arial" w:cs="Arial"/>
          <w:sz w:val="24"/>
          <w:szCs w:val="24"/>
        </w:rPr>
        <w:t>liability may result</w:t>
      </w:r>
      <w:r w:rsidRPr="008B4089">
        <w:rPr>
          <w:rFonts w:ascii="Arial" w:eastAsia="Calibri" w:hAnsi="Arial" w:cs="Arial"/>
          <w:spacing w:val="-7"/>
          <w:sz w:val="24"/>
          <w:szCs w:val="24"/>
        </w:rPr>
        <w:t xml:space="preserve"> </w:t>
      </w:r>
      <w:r w:rsidRPr="008B4089">
        <w:rPr>
          <w:rFonts w:ascii="Arial" w:eastAsia="Calibri" w:hAnsi="Arial" w:cs="Arial"/>
          <w:sz w:val="24"/>
          <w:szCs w:val="24"/>
        </w:rPr>
        <w:t>but</w:t>
      </w:r>
      <w:r w:rsidRPr="008B4089">
        <w:rPr>
          <w:rFonts w:ascii="Arial" w:eastAsia="Calibri" w:hAnsi="Arial" w:cs="Arial"/>
          <w:spacing w:val="-8"/>
          <w:sz w:val="24"/>
          <w:szCs w:val="24"/>
        </w:rPr>
        <w:t xml:space="preserve"> </w:t>
      </w:r>
      <w:r w:rsidRPr="008B4089">
        <w:rPr>
          <w:rFonts w:ascii="Arial" w:eastAsia="Calibri" w:hAnsi="Arial" w:cs="Arial"/>
          <w:sz w:val="24"/>
          <w:szCs w:val="24"/>
        </w:rPr>
        <w:t>without</w:t>
      </w:r>
      <w:r w:rsidRPr="008B4089">
        <w:rPr>
          <w:rFonts w:ascii="Arial" w:eastAsia="Calibri" w:hAnsi="Arial" w:cs="Arial"/>
          <w:spacing w:val="-6"/>
          <w:sz w:val="24"/>
          <w:szCs w:val="24"/>
        </w:rPr>
        <w:t xml:space="preserve"> </w:t>
      </w:r>
      <w:r w:rsidRPr="008B4089">
        <w:rPr>
          <w:rFonts w:ascii="Arial" w:eastAsia="Calibri" w:hAnsi="Arial" w:cs="Arial"/>
          <w:sz w:val="24"/>
          <w:szCs w:val="24"/>
        </w:rPr>
        <w:t>secured</w:t>
      </w:r>
      <w:r w:rsidRPr="008B4089">
        <w:rPr>
          <w:rFonts w:ascii="Arial" w:eastAsia="Calibri" w:hAnsi="Arial" w:cs="Arial"/>
          <w:spacing w:val="-8"/>
          <w:sz w:val="24"/>
          <w:szCs w:val="24"/>
        </w:rPr>
        <w:t xml:space="preserve"> </w:t>
      </w:r>
      <w:r w:rsidRPr="008B4089">
        <w:rPr>
          <w:rFonts w:ascii="Arial" w:eastAsia="Calibri" w:hAnsi="Arial" w:cs="Arial"/>
          <w:sz w:val="24"/>
          <w:szCs w:val="24"/>
        </w:rPr>
        <w:t>funding</w:t>
      </w:r>
      <w:r w:rsidRPr="008B4089">
        <w:rPr>
          <w:rFonts w:ascii="Arial" w:eastAsia="Calibri" w:hAnsi="Arial" w:cs="Arial"/>
          <w:spacing w:val="-7"/>
          <w:sz w:val="24"/>
          <w:szCs w:val="24"/>
        </w:rPr>
        <w:t xml:space="preserve"> </w:t>
      </w:r>
      <w:r w:rsidRPr="008B4089">
        <w:rPr>
          <w:rFonts w:ascii="Arial" w:eastAsia="Calibri" w:hAnsi="Arial" w:cs="Arial"/>
          <w:sz w:val="24"/>
          <w:szCs w:val="24"/>
        </w:rPr>
        <w:t>or</w:t>
      </w:r>
      <w:r w:rsidRPr="008B4089">
        <w:rPr>
          <w:rFonts w:ascii="Arial" w:eastAsia="Calibri" w:hAnsi="Arial" w:cs="Arial"/>
          <w:spacing w:val="-8"/>
          <w:sz w:val="24"/>
          <w:szCs w:val="24"/>
        </w:rPr>
        <w:t xml:space="preserve"> </w:t>
      </w:r>
      <w:r w:rsidRPr="008B4089">
        <w:rPr>
          <w:rFonts w:ascii="Arial" w:eastAsia="Calibri" w:hAnsi="Arial" w:cs="Arial"/>
          <w:sz w:val="24"/>
          <w:szCs w:val="24"/>
        </w:rPr>
        <w:t>budget</w:t>
      </w:r>
      <w:r w:rsidRPr="008B4089">
        <w:rPr>
          <w:rFonts w:ascii="Arial" w:eastAsia="Calibri" w:hAnsi="Arial" w:cs="Arial"/>
          <w:spacing w:val="-6"/>
          <w:sz w:val="24"/>
          <w:szCs w:val="24"/>
        </w:rPr>
        <w:t xml:space="preserve"> </w:t>
      </w:r>
      <w:r w:rsidRPr="008B4089">
        <w:rPr>
          <w:rFonts w:ascii="Arial" w:eastAsia="Calibri" w:hAnsi="Arial" w:cs="Arial"/>
          <w:sz w:val="24"/>
          <w:szCs w:val="24"/>
        </w:rPr>
        <w:t>provision</w:t>
      </w:r>
      <w:r w:rsidRPr="008B4089">
        <w:rPr>
          <w:rFonts w:ascii="Arial" w:eastAsia="Calibri" w:hAnsi="Arial" w:cs="Arial"/>
          <w:spacing w:val="-7"/>
          <w:sz w:val="24"/>
          <w:szCs w:val="24"/>
        </w:rPr>
        <w:t xml:space="preserve"> </w:t>
      </w:r>
      <w:r w:rsidRPr="008B4089">
        <w:rPr>
          <w:rFonts w:ascii="Arial" w:eastAsia="Calibri" w:hAnsi="Arial" w:cs="Arial"/>
          <w:sz w:val="24"/>
          <w:szCs w:val="24"/>
        </w:rPr>
        <w:t>are</w:t>
      </w:r>
      <w:r w:rsidRPr="008B4089">
        <w:rPr>
          <w:rFonts w:ascii="Arial" w:eastAsia="Calibri" w:hAnsi="Arial" w:cs="Arial"/>
          <w:spacing w:val="-5"/>
          <w:sz w:val="24"/>
          <w:szCs w:val="24"/>
        </w:rPr>
        <w:t xml:space="preserve"> </w:t>
      </w:r>
      <w:r w:rsidRPr="008B4089">
        <w:rPr>
          <w:rFonts w:ascii="Arial" w:eastAsia="Calibri" w:hAnsi="Arial" w:cs="Arial"/>
          <w:sz w:val="24"/>
          <w:szCs w:val="24"/>
        </w:rPr>
        <w:t>notified</w:t>
      </w:r>
      <w:r w:rsidRPr="008B4089">
        <w:rPr>
          <w:rFonts w:ascii="Arial" w:eastAsia="Calibri" w:hAnsi="Arial" w:cs="Arial"/>
          <w:spacing w:val="-6"/>
          <w:sz w:val="24"/>
          <w:szCs w:val="24"/>
        </w:rPr>
        <w:t xml:space="preserve"> </w:t>
      </w:r>
      <w:r w:rsidRPr="008B4089">
        <w:rPr>
          <w:rFonts w:ascii="Arial" w:eastAsia="Calibri" w:hAnsi="Arial" w:cs="Arial"/>
          <w:sz w:val="24"/>
          <w:szCs w:val="24"/>
        </w:rPr>
        <w:t>to</w:t>
      </w:r>
      <w:r w:rsidRPr="008B4089">
        <w:rPr>
          <w:rFonts w:ascii="Arial" w:eastAsia="Calibri" w:hAnsi="Arial" w:cs="Arial"/>
          <w:spacing w:val="-70"/>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 in</w:t>
      </w:r>
      <w:r w:rsidRPr="008B4089">
        <w:rPr>
          <w:rFonts w:ascii="Arial" w:eastAsia="Calibri" w:hAnsi="Arial" w:cs="Arial"/>
          <w:spacing w:val="-1"/>
          <w:sz w:val="24"/>
          <w:szCs w:val="24"/>
        </w:rPr>
        <w:t xml:space="preserve"> </w:t>
      </w:r>
      <w:r w:rsidRPr="008B4089">
        <w:rPr>
          <w:rFonts w:ascii="Arial" w:eastAsia="Calibri" w:hAnsi="Arial" w:cs="Arial"/>
          <w:sz w:val="24"/>
          <w:szCs w:val="24"/>
        </w:rPr>
        <w:t>advance of</w:t>
      </w:r>
      <w:r w:rsidRPr="008B4089">
        <w:rPr>
          <w:rFonts w:ascii="Arial" w:eastAsia="Calibri" w:hAnsi="Arial" w:cs="Arial"/>
          <w:spacing w:val="-2"/>
          <w:sz w:val="24"/>
          <w:szCs w:val="24"/>
        </w:rPr>
        <w:t xml:space="preserve"> </w:t>
      </w:r>
      <w:r w:rsidRPr="008B4089">
        <w:rPr>
          <w:rFonts w:ascii="Arial" w:eastAsia="Calibri" w:hAnsi="Arial" w:cs="Arial"/>
          <w:sz w:val="24"/>
          <w:szCs w:val="24"/>
        </w:rPr>
        <w:t>commitment</w:t>
      </w:r>
      <w:r w:rsidRPr="008B4089">
        <w:rPr>
          <w:rFonts w:ascii="Arial" w:eastAsia="Calibri" w:hAnsi="Arial" w:cs="Arial"/>
          <w:spacing w:val="-2"/>
          <w:sz w:val="24"/>
          <w:szCs w:val="24"/>
        </w:rPr>
        <w:t xml:space="preserve"> </w:t>
      </w:r>
      <w:r w:rsidRPr="008B4089">
        <w:rPr>
          <w:rFonts w:ascii="Arial" w:eastAsia="Calibri" w:hAnsi="Arial" w:cs="Arial"/>
          <w:sz w:val="24"/>
          <w:szCs w:val="24"/>
        </w:rPr>
        <w:t>being made.</w:t>
      </w:r>
    </w:p>
    <w:p w14:paraId="75F5AAA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CA02A78"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578A3627" w14:textId="77777777" w:rsidR="008B4089" w:rsidRPr="008B4089" w:rsidRDefault="008B4089" w:rsidP="008B4089">
      <w:pPr>
        <w:widowControl w:val="0"/>
        <w:autoSpaceDE w:val="0"/>
        <w:autoSpaceDN w:val="0"/>
        <w:spacing w:after="0" w:line="240" w:lineRule="auto"/>
        <w:ind w:left="805"/>
        <w:rPr>
          <w:rFonts w:ascii="Arial" w:eastAsia="Arial" w:hAnsi="Arial" w:cs="Arial"/>
          <w:sz w:val="24"/>
          <w:szCs w:val="24"/>
        </w:rPr>
      </w:pPr>
      <w:r w:rsidRPr="008B4089">
        <w:rPr>
          <w:rFonts w:ascii="Arial" w:eastAsia="Arial" w:hAnsi="Arial" w:cs="Arial"/>
          <w:sz w:val="24"/>
          <w:szCs w:val="24"/>
        </w:rPr>
        <w:t>MANAGEMENT</w:t>
      </w:r>
      <w:r w:rsidRPr="008B4089">
        <w:rPr>
          <w:rFonts w:ascii="Arial" w:eastAsia="Arial" w:hAnsi="Arial" w:cs="Arial"/>
          <w:spacing w:val="-2"/>
          <w:sz w:val="24"/>
          <w:szCs w:val="24"/>
        </w:rPr>
        <w:t xml:space="preserve"> </w:t>
      </w:r>
      <w:r w:rsidRPr="008B4089">
        <w:rPr>
          <w:rFonts w:ascii="Arial" w:eastAsia="Arial" w:hAnsi="Arial" w:cs="Arial"/>
          <w:sz w:val="24"/>
          <w:szCs w:val="24"/>
        </w:rPr>
        <w:t>CONSULTANTS</w:t>
      </w:r>
    </w:p>
    <w:p w14:paraId="6C4C5A0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8275D1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92A45CB" w14:textId="0048D47C"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 xml:space="preserve">In accordance with the </w:t>
      </w:r>
      <w:hyperlink r:id="rId24" w:history="1">
        <w:r w:rsidRPr="008B4089">
          <w:rPr>
            <w:rFonts w:ascii="Arial" w:eastAsia="Calibri" w:hAnsi="Arial" w:cs="Arial"/>
            <w:color w:val="1E4287"/>
            <w:sz w:val="24"/>
            <w:szCs w:val="24"/>
            <w:u w:val="single"/>
          </w:rPr>
          <w:t>SG Consultancy Procedures</w:t>
        </w:r>
      </w:hyperlink>
      <w:r w:rsidRPr="008B4089">
        <w:rPr>
          <w:rFonts w:ascii="Arial" w:eastAsia="Calibri" w:hAnsi="Arial" w:cs="Arial"/>
          <w:sz w:val="24"/>
          <w:szCs w:val="24"/>
        </w:rPr>
        <w:t xml:space="preserve"> issued in 2017,when consultants are necessary, they need to be used sparingly, appropriately and </w:t>
      </w:r>
      <w:r w:rsidRPr="008B4089">
        <w:rPr>
          <w:rFonts w:ascii="Arial" w:eastAsia="Calibri" w:hAnsi="Arial" w:cs="Arial"/>
          <w:sz w:val="24"/>
          <w:szCs w:val="24"/>
        </w:rPr>
        <w:lastRenderedPageBreak/>
        <w:t>effectively. Within NES</w:t>
      </w:r>
      <w:r w:rsidR="00EF7F5E">
        <w:rPr>
          <w:rFonts w:ascii="Arial" w:eastAsia="Calibri" w:hAnsi="Arial" w:cs="Arial"/>
          <w:sz w:val="24"/>
          <w:szCs w:val="24"/>
        </w:rPr>
        <w:t>,</w:t>
      </w:r>
      <w:r w:rsidRPr="008B4089">
        <w:rPr>
          <w:rFonts w:ascii="Arial" w:eastAsia="Calibri" w:hAnsi="Arial" w:cs="Arial"/>
          <w:sz w:val="24"/>
          <w:szCs w:val="24"/>
        </w:rPr>
        <w:t xml:space="preserve"> Management Consultants should</w:t>
      </w:r>
      <w:r w:rsidRPr="008B4089">
        <w:rPr>
          <w:rFonts w:ascii="Arial" w:eastAsia="Calibri" w:hAnsi="Arial" w:cs="Arial"/>
          <w:spacing w:val="-12"/>
          <w:sz w:val="24"/>
          <w:szCs w:val="24"/>
        </w:rPr>
        <w:t xml:space="preserve"> </w:t>
      </w:r>
      <w:r w:rsidRPr="008B4089">
        <w:rPr>
          <w:rFonts w:ascii="Arial" w:eastAsia="Calibri" w:hAnsi="Arial" w:cs="Arial"/>
          <w:sz w:val="24"/>
          <w:szCs w:val="24"/>
        </w:rPr>
        <w:t>only</w:t>
      </w:r>
      <w:r w:rsidRPr="008B4089">
        <w:rPr>
          <w:rFonts w:ascii="Arial" w:eastAsia="Calibri" w:hAnsi="Arial" w:cs="Arial"/>
          <w:spacing w:val="-10"/>
          <w:sz w:val="24"/>
          <w:szCs w:val="24"/>
        </w:rPr>
        <w:t xml:space="preserve"> </w:t>
      </w:r>
      <w:r w:rsidRPr="008B4089">
        <w:rPr>
          <w:rFonts w:ascii="Arial" w:eastAsia="Calibri" w:hAnsi="Arial" w:cs="Arial"/>
          <w:sz w:val="24"/>
          <w:szCs w:val="24"/>
        </w:rPr>
        <w:t>be</w:t>
      </w:r>
      <w:r w:rsidRPr="008B4089">
        <w:rPr>
          <w:rFonts w:ascii="Arial" w:eastAsia="Calibri" w:hAnsi="Arial" w:cs="Arial"/>
          <w:spacing w:val="-10"/>
          <w:sz w:val="24"/>
          <w:szCs w:val="24"/>
        </w:rPr>
        <w:t xml:space="preserve"> </w:t>
      </w:r>
      <w:r w:rsidRPr="008B4089">
        <w:rPr>
          <w:rFonts w:ascii="Arial" w:eastAsia="Calibri" w:hAnsi="Arial" w:cs="Arial"/>
          <w:sz w:val="24"/>
          <w:szCs w:val="24"/>
        </w:rPr>
        <w:t>used</w:t>
      </w:r>
      <w:r w:rsidRPr="008B4089">
        <w:rPr>
          <w:rFonts w:ascii="Arial" w:eastAsia="Calibri" w:hAnsi="Arial" w:cs="Arial"/>
          <w:spacing w:val="-12"/>
          <w:sz w:val="24"/>
          <w:szCs w:val="24"/>
        </w:rPr>
        <w:t xml:space="preserve"> </w:t>
      </w:r>
      <w:r w:rsidRPr="008B4089">
        <w:rPr>
          <w:rFonts w:ascii="Arial" w:eastAsia="Calibri" w:hAnsi="Arial" w:cs="Arial"/>
          <w:sz w:val="24"/>
          <w:szCs w:val="24"/>
        </w:rPr>
        <w:t>when</w:t>
      </w:r>
      <w:r w:rsidRPr="008B4089">
        <w:rPr>
          <w:rFonts w:ascii="Arial" w:eastAsia="Calibri" w:hAnsi="Arial" w:cs="Arial"/>
          <w:spacing w:val="-10"/>
          <w:sz w:val="24"/>
          <w:szCs w:val="24"/>
        </w:rPr>
        <w:t xml:space="preserve"> </w:t>
      </w:r>
      <w:r w:rsidRPr="008B4089">
        <w:rPr>
          <w:rFonts w:ascii="Arial" w:eastAsia="Calibri" w:hAnsi="Arial" w:cs="Arial"/>
          <w:sz w:val="24"/>
          <w:szCs w:val="24"/>
        </w:rPr>
        <w:t>documentary</w:t>
      </w:r>
      <w:r w:rsidRPr="008B4089">
        <w:rPr>
          <w:rFonts w:ascii="Arial" w:eastAsia="Calibri" w:hAnsi="Arial" w:cs="Arial"/>
          <w:spacing w:val="-11"/>
          <w:sz w:val="24"/>
          <w:szCs w:val="24"/>
        </w:rPr>
        <w:t xml:space="preserve"> </w:t>
      </w:r>
      <w:r w:rsidRPr="008B4089">
        <w:rPr>
          <w:rFonts w:ascii="Arial" w:eastAsia="Calibri" w:hAnsi="Arial" w:cs="Arial"/>
          <w:sz w:val="24"/>
          <w:szCs w:val="24"/>
        </w:rPr>
        <w:t>evidence</w:t>
      </w:r>
      <w:r w:rsidRPr="008B4089">
        <w:rPr>
          <w:rFonts w:ascii="Arial" w:eastAsia="Calibri" w:hAnsi="Arial" w:cs="Arial"/>
          <w:spacing w:val="-13"/>
          <w:sz w:val="24"/>
          <w:szCs w:val="24"/>
        </w:rPr>
        <w:t xml:space="preserve"> </w:t>
      </w:r>
      <w:r w:rsidRPr="008B4089">
        <w:rPr>
          <w:rFonts w:ascii="Arial" w:eastAsia="Calibri" w:hAnsi="Arial" w:cs="Arial"/>
          <w:sz w:val="24"/>
          <w:szCs w:val="24"/>
        </w:rPr>
        <w:t>of</w:t>
      </w:r>
      <w:r w:rsidRPr="008B4089">
        <w:rPr>
          <w:rFonts w:ascii="Arial" w:eastAsia="Calibri" w:hAnsi="Arial" w:cs="Arial"/>
          <w:spacing w:val="-10"/>
          <w:sz w:val="24"/>
          <w:szCs w:val="24"/>
        </w:rPr>
        <w:t xml:space="preserve"> </w:t>
      </w:r>
      <w:r w:rsidRPr="008B4089">
        <w:rPr>
          <w:rFonts w:ascii="Arial" w:eastAsia="Calibri" w:hAnsi="Arial" w:cs="Arial"/>
          <w:sz w:val="24"/>
          <w:szCs w:val="24"/>
        </w:rPr>
        <w:t>a</w:t>
      </w:r>
      <w:r w:rsidRPr="008B4089">
        <w:rPr>
          <w:rFonts w:ascii="Arial" w:eastAsia="Calibri" w:hAnsi="Arial" w:cs="Arial"/>
          <w:spacing w:val="-10"/>
          <w:sz w:val="24"/>
          <w:szCs w:val="24"/>
        </w:rPr>
        <w:t xml:space="preserve"> </w:t>
      </w:r>
      <w:r w:rsidRPr="008B4089">
        <w:rPr>
          <w:rFonts w:ascii="Arial" w:eastAsia="Calibri" w:hAnsi="Arial" w:cs="Arial"/>
          <w:sz w:val="24"/>
          <w:szCs w:val="24"/>
        </w:rPr>
        <w:t>benefit</w:t>
      </w:r>
      <w:r w:rsidRPr="008B4089">
        <w:rPr>
          <w:rFonts w:ascii="Arial" w:eastAsia="Calibri" w:hAnsi="Arial" w:cs="Arial"/>
          <w:spacing w:val="-12"/>
          <w:sz w:val="24"/>
          <w:szCs w:val="24"/>
        </w:rPr>
        <w:t xml:space="preserve"> </w:t>
      </w:r>
      <w:r w:rsidRPr="008B4089">
        <w:rPr>
          <w:rFonts w:ascii="Arial" w:eastAsia="Calibri" w:hAnsi="Arial" w:cs="Arial"/>
          <w:sz w:val="24"/>
          <w:szCs w:val="24"/>
        </w:rPr>
        <w:t>to</w:t>
      </w:r>
      <w:r w:rsidRPr="008B4089">
        <w:rPr>
          <w:rFonts w:ascii="Arial" w:eastAsia="Calibri" w:hAnsi="Arial" w:cs="Arial"/>
          <w:spacing w:val="-10"/>
          <w:sz w:val="24"/>
          <w:szCs w:val="24"/>
        </w:rPr>
        <w:t xml:space="preserve"> </w:t>
      </w:r>
      <w:r w:rsidRPr="008B4089">
        <w:rPr>
          <w:rFonts w:ascii="Arial" w:eastAsia="Calibri" w:hAnsi="Arial" w:cs="Arial"/>
          <w:sz w:val="24"/>
          <w:szCs w:val="24"/>
        </w:rPr>
        <w:t>NES</w:t>
      </w:r>
      <w:r w:rsidRPr="008B4089">
        <w:rPr>
          <w:rFonts w:ascii="Arial" w:eastAsia="Calibri" w:hAnsi="Arial" w:cs="Arial"/>
          <w:spacing w:val="-11"/>
          <w:sz w:val="24"/>
          <w:szCs w:val="24"/>
        </w:rPr>
        <w:t xml:space="preserve"> </w:t>
      </w:r>
      <w:r w:rsidRPr="008B4089">
        <w:rPr>
          <w:rFonts w:ascii="Arial" w:eastAsia="Calibri" w:hAnsi="Arial" w:cs="Arial"/>
          <w:sz w:val="24"/>
          <w:szCs w:val="24"/>
        </w:rPr>
        <w:t>has been prepared and the following demonstrated:</w:t>
      </w:r>
    </w:p>
    <w:p w14:paraId="55C456CF" w14:textId="77777777" w:rsidR="008B4089" w:rsidRPr="008B4089" w:rsidRDefault="008B4089" w:rsidP="008B4089">
      <w:pPr>
        <w:spacing w:after="0" w:line="276" w:lineRule="auto"/>
        <w:ind w:left="1134" w:hanging="425"/>
        <w:contextualSpacing/>
        <w:rPr>
          <w:rFonts w:ascii="Arial" w:eastAsia="Calibri" w:hAnsi="Arial" w:cs="Arial"/>
          <w:sz w:val="24"/>
          <w:szCs w:val="24"/>
        </w:rPr>
      </w:pPr>
    </w:p>
    <w:p w14:paraId="684329C6" w14:textId="64D7804F" w:rsidR="008B4089" w:rsidRPr="008B4089" w:rsidRDefault="4685180E" w:rsidP="008B4089">
      <w:pPr>
        <w:widowControl w:val="0"/>
        <w:numPr>
          <w:ilvl w:val="3"/>
          <w:numId w:val="30"/>
        </w:numPr>
        <w:tabs>
          <w:tab w:val="left" w:pos="806"/>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the work cannot be carried out </w:t>
      </w:r>
      <w:r w:rsidR="0043109C" w:rsidRPr="13064C11">
        <w:rPr>
          <w:rFonts w:ascii="Arial" w:eastAsia="Calibri" w:hAnsi="Arial" w:cs="Arial"/>
          <w:sz w:val="24"/>
          <w:szCs w:val="24"/>
        </w:rPr>
        <w:t>internally.</w:t>
      </w:r>
    </w:p>
    <w:p w14:paraId="73A68451" w14:textId="64294D16" w:rsidR="008B4089" w:rsidRPr="008B4089" w:rsidRDefault="4685180E" w:rsidP="008B4089">
      <w:pPr>
        <w:widowControl w:val="0"/>
        <w:numPr>
          <w:ilvl w:val="3"/>
          <w:numId w:val="30"/>
        </w:numPr>
        <w:tabs>
          <w:tab w:val="left" w:pos="806"/>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Management is determined to take action to bring about change and demonstrate commitment to act upon the </w:t>
      </w:r>
      <w:r w:rsidR="0043109C" w:rsidRPr="13064C11">
        <w:rPr>
          <w:rFonts w:ascii="Arial" w:eastAsia="Calibri" w:hAnsi="Arial" w:cs="Arial"/>
          <w:sz w:val="24"/>
          <w:szCs w:val="24"/>
        </w:rPr>
        <w:t>outputs.</w:t>
      </w:r>
    </w:p>
    <w:p w14:paraId="562F0D23" w14:textId="77777777" w:rsidR="008B4089" w:rsidRPr="008B4089" w:rsidRDefault="4685180E" w:rsidP="008B4089">
      <w:pPr>
        <w:widowControl w:val="0"/>
        <w:numPr>
          <w:ilvl w:val="3"/>
          <w:numId w:val="30"/>
        </w:numPr>
        <w:tabs>
          <w:tab w:val="left" w:pos="806"/>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The Management consultants can bring relevant knowledge and have proven experience which will add value; and</w:t>
      </w:r>
    </w:p>
    <w:p w14:paraId="6617DF57" w14:textId="15FD78D8" w:rsidR="008B4089" w:rsidRPr="008B4089" w:rsidRDefault="4685180E" w:rsidP="008B4089">
      <w:pPr>
        <w:widowControl w:val="0"/>
        <w:numPr>
          <w:ilvl w:val="3"/>
          <w:numId w:val="30"/>
        </w:numPr>
        <w:tabs>
          <w:tab w:val="left" w:pos="806"/>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The number of consultants must not exceed in-house capacity to manage them effectively</w:t>
      </w:r>
      <w:r w:rsidR="00A568A8">
        <w:rPr>
          <w:rFonts w:ascii="Arial" w:eastAsia="Calibri" w:hAnsi="Arial" w:cs="Arial"/>
          <w:sz w:val="24"/>
          <w:szCs w:val="24"/>
        </w:rPr>
        <w:t>.</w:t>
      </w:r>
    </w:p>
    <w:p w14:paraId="3CDFEE76"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9AB8813" w14:textId="0BE29180" w:rsidR="00B44195" w:rsidRDefault="00446EEB" w:rsidP="00A13BDD">
      <w:pPr>
        <w:widowControl w:val="0"/>
        <w:numPr>
          <w:ilvl w:val="1"/>
          <w:numId w:val="30"/>
        </w:numPr>
        <w:tabs>
          <w:tab w:val="left" w:pos="806"/>
          <w:tab w:val="left" w:pos="2512"/>
          <w:tab w:val="left" w:pos="2961"/>
          <w:tab w:val="left" w:pos="4713"/>
          <w:tab w:val="left" w:pos="6318"/>
          <w:tab w:val="left" w:pos="7115"/>
          <w:tab w:val="left" w:pos="8331"/>
          <w:tab w:val="left" w:pos="8853"/>
        </w:tabs>
        <w:autoSpaceDE w:val="0"/>
        <w:autoSpaceDN w:val="0"/>
        <w:spacing w:before="66" w:after="0" w:line="240" w:lineRule="auto"/>
        <w:ind w:hanging="706"/>
        <w:rPr>
          <w:rFonts w:ascii="Arial" w:eastAsia="Calibri" w:hAnsi="Arial" w:cs="Arial"/>
          <w:sz w:val="24"/>
          <w:szCs w:val="24"/>
        </w:rPr>
      </w:pPr>
      <w:r>
        <w:rPr>
          <w:rFonts w:ascii="Arial" w:eastAsia="Calibri" w:hAnsi="Arial" w:cs="Arial"/>
          <w:sz w:val="24"/>
          <w:szCs w:val="24"/>
        </w:rPr>
        <w:t>Directorates must s</w:t>
      </w:r>
      <w:r w:rsidR="00925917">
        <w:rPr>
          <w:rFonts w:ascii="Arial" w:eastAsia="Calibri" w:hAnsi="Arial" w:cs="Arial"/>
          <w:sz w:val="24"/>
          <w:szCs w:val="24"/>
        </w:rPr>
        <w:t>ubmit the documentary evidence</w:t>
      </w:r>
      <w:r w:rsidR="007347F6">
        <w:rPr>
          <w:rFonts w:ascii="Arial" w:eastAsia="Calibri" w:hAnsi="Arial" w:cs="Arial"/>
          <w:sz w:val="24"/>
          <w:szCs w:val="24"/>
        </w:rPr>
        <w:t xml:space="preserve"> </w:t>
      </w:r>
      <w:r w:rsidR="007F21F1">
        <w:rPr>
          <w:rFonts w:ascii="Arial" w:eastAsia="Calibri" w:hAnsi="Arial" w:cs="Arial"/>
          <w:sz w:val="24"/>
          <w:szCs w:val="24"/>
        </w:rPr>
        <w:t xml:space="preserve">to support the request for a management consultant to the </w:t>
      </w:r>
      <w:r>
        <w:rPr>
          <w:rFonts w:ascii="Arial" w:eastAsia="Calibri" w:hAnsi="Arial" w:cs="Arial"/>
          <w:sz w:val="24"/>
          <w:szCs w:val="24"/>
        </w:rPr>
        <w:t>Chief Executive and the Executive Director of Finance</w:t>
      </w:r>
      <w:r w:rsidR="00EE155D">
        <w:rPr>
          <w:rFonts w:ascii="Arial" w:eastAsia="Calibri" w:hAnsi="Arial" w:cs="Arial"/>
          <w:sz w:val="24"/>
          <w:szCs w:val="24"/>
        </w:rPr>
        <w:t xml:space="preserve"> for approval before progressing with selection and appointment.</w:t>
      </w:r>
    </w:p>
    <w:p w14:paraId="71BCC7F2" w14:textId="77777777" w:rsidR="00EE155D" w:rsidRPr="00A13BDD" w:rsidRDefault="00EE155D" w:rsidP="00403304">
      <w:pPr>
        <w:widowControl w:val="0"/>
        <w:tabs>
          <w:tab w:val="left" w:pos="806"/>
          <w:tab w:val="left" w:pos="2512"/>
          <w:tab w:val="left" w:pos="2961"/>
          <w:tab w:val="left" w:pos="4713"/>
          <w:tab w:val="left" w:pos="6318"/>
          <w:tab w:val="left" w:pos="7115"/>
          <w:tab w:val="left" w:pos="8331"/>
          <w:tab w:val="left" w:pos="8853"/>
        </w:tabs>
        <w:autoSpaceDE w:val="0"/>
        <w:autoSpaceDN w:val="0"/>
        <w:spacing w:before="66" w:after="0" w:line="240" w:lineRule="auto"/>
        <w:ind w:left="1429"/>
        <w:rPr>
          <w:rFonts w:ascii="Arial" w:eastAsia="Calibri" w:hAnsi="Arial" w:cs="Arial"/>
          <w:sz w:val="24"/>
          <w:szCs w:val="24"/>
        </w:rPr>
      </w:pPr>
    </w:p>
    <w:p w14:paraId="75CC073F" w14:textId="5D9E3B08" w:rsidR="008B4089" w:rsidRPr="008B4089" w:rsidRDefault="008B4089" w:rsidP="008B4089">
      <w:pPr>
        <w:widowControl w:val="0"/>
        <w:numPr>
          <w:ilvl w:val="1"/>
          <w:numId w:val="30"/>
        </w:numPr>
        <w:tabs>
          <w:tab w:val="left" w:pos="806"/>
          <w:tab w:val="left" w:pos="2512"/>
          <w:tab w:val="left" w:pos="2961"/>
          <w:tab w:val="left" w:pos="4713"/>
          <w:tab w:val="left" w:pos="6318"/>
          <w:tab w:val="left" w:pos="7115"/>
          <w:tab w:val="left" w:pos="8331"/>
          <w:tab w:val="left" w:pos="8853"/>
        </w:tabs>
        <w:autoSpaceDE w:val="0"/>
        <w:autoSpaceDN w:val="0"/>
        <w:spacing w:before="66" w:after="0" w:line="240" w:lineRule="auto"/>
        <w:ind w:hanging="706"/>
        <w:rPr>
          <w:rFonts w:ascii="Arial" w:eastAsia="Calibri" w:hAnsi="Arial" w:cs="Arial"/>
          <w:sz w:val="24"/>
          <w:szCs w:val="24"/>
        </w:rPr>
      </w:pPr>
      <w:r w:rsidRPr="008B4089">
        <w:rPr>
          <w:rFonts w:ascii="Arial" w:eastAsia="Calibri" w:hAnsi="Arial" w:cs="Arial"/>
          <w:sz w:val="24"/>
          <w:szCs w:val="24"/>
        </w:rPr>
        <w:t>In choosing a Management Consultant, steps should be taken to ensure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that they </w:t>
      </w:r>
      <w:proofErr w:type="gramStart"/>
      <w:r w:rsidRPr="008B4089">
        <w:rPr>
          <w:rFonts w:ascii="Arial" w:eastAsia="Calibri" w:hAnsi="Arial" w:cs="Arial"/>
          <w:sz w:val="24"/>
          <w:szCs w:val="24"/>
        </w:rPr>
        <w:t>are capable of carrying</w:t>
      </w:r>
      <w:proofErr w:type="gramEnd"/>
      <w:r w:rsidRPr="008B4089">
        <w:rPr>
          <w:rFonts w:ascii="Arial" w:eastAsia="Calibri" w:hAnsi="Arial" w:cs="Arial"/>
          <w:sz w:val="24"/>
          <w:szCs w:val="24"/>
        </w:rPr>
        <w:t xml:space="preserve"> out the assignment; that </w:t>
      </w:r>
      <w:r w:rsidR="001723FA">
        <w:rPr>
          <w:rFonts w:ascii="Arial" w:eastAsia="Calibri" w:hAnsi="Arial" w:cs="Arial"/>
          <w:sz w:val="24"/>
          <w:szCs w:val="24"/>
        </w:rPr>
        <w:t xml:space="preserve">Best </w:t>
      </w:r>
      <w:r w:rsidRPr="008B4089">
        <w:rPr>
          <w:rFonts w:ascii="Arial" w:eastAsia="Calibri" w:hAnsi="Arial" w:cs="Arial"/>
          <w:sz w:val="24"/>
          <w:szCs w:val="24"/>
        </w:rPr>
        <w:t>Value is</w:t>
      </w:r>
      <w:r w:rsidRPr="008B4089">
        <w:rPr>
          <w:rFonts w:ascii="Arial" w:eastAsia="Calibri" w:hAnsi="Arial" w:cs="Arial"/>
          <w:spacing w:val="1"/>
          <w:sz w:val="24"/>
          <w:szCs w:val="24"/>
        </w:rPr>
        <w:t xml:space="preserve"> </w:t>
      </w:r>
      <w:r w:rsidRPr="008B4089">
        <w:rPr>
          <w:rFonts w:ascii="Arial" w:eastAsia="Calibri" w:hAnsi="Arial" w:cs="Arial"/>
          <w:sz w:val="24"/>
          <w:szCs w:val="24"/>
        </w:rPr>
        <w:t>obtained;</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due</w:t>
      </w:r>
      <w:r w:rsidRPr="008B4089">
        <w:rPr>
          <w:rFonts w:ascii="Arial" w:eastAsia="Calibri" w:hAnsi="Arial" w:cs="Arial"/>
          <w:spacing w:val="-1"/>
          <w:sz w:val="24"/>
          <w:szCs w:val="24"/>
        </w:rPr>
        <w:t xml:space="preserve"> </w:t>
      </w:r>
      <w:r w:rsidRPr="008B4089">
        <w:rPr>
          <w:rFonts w:ascii="Arial" w:eastAsia="Calibri" w:hAnsi="Arial" w:cs="Arial"/>
          <w:sz w:val="24"/>
          <w:szCs w:val="24"/>
        </w:rPr>
        <w:t>probity is</w:t>
      </w:r>
      <w:r w:rsidRPr="008B4089">
        <w:rPr>
          <w:rFonts w:ascii="Arial" w:eastAsia="Calibri" w:hAnsi="Arial" w:cs="Arial"/>
          <w:spacing w:val="-1"/>
          <w:sz w:val="24"/>
          <w:szCs w:val="24"/>
        </w:rPr>
        <w:t xml:space="preserve"> </w:t>
      </w:r>
      <w:r w:rsidRPr="008B4089">
        <w:rPr>
          <w:rFonts w:ascii="Arial" w:eastAsia="Calibri" w:hAnsi="Arial" w:cs="Arial"/>
          <w:sz w:val="24"/>
          <w:szCs w:val="24"/>
        </w:rPr>
        <w:t>demonstrated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awarding</w:t>
      </w:r>
      <w:r w:rsidRPr="008B4089">
        <w:rPr>
          <w:rFonts w:ascii="Arial" w:eastAsia="Calibri" w:hAnsi="Arial" w:cs="Arial"/>
          <w:spacing w:val="-1"/>
          <w:sz w:val="24"/>
          <w:szCs w:val="24"/>
        </w:rPr>
        <w:t xml:space="preserve"> </w:t>
      </w:r>
      <w:r w:rsidRPr="008B4089">
        <w:rPr>
          <w:rFonts w:ascii="Arial" w:eastAsia="Calibri" w:hAnsi="Arial" w:cs="Arial"/>
          <w:sz w:val="24"/>
          <w:szCs w:val="24"/>
        </w:rPr>
        <w:t>the contract. Appointment of Management Consultants must normally be by Competitive Tender.</w:t>
      </w:r>
    </w:p>
    <w:p w14:paraId="2F3EE8AF" w14:textId="77777777" w:rsidR="008B4089" w:rsidRPr="008B4089" w:rsidRDefault="008B4089" w:rsidP="008B4089">
      <w:pPr>
        <w:spacing w:after="0" w:line="276" w:lineRule="auto"/>
        <w:ind w:left="720"/>
        <w:contextualSpacing/>
        <w:rPr>
          <w:rFonts w:ascii="Arial" w:eastAsia="Calibri" w:hAnsi="Arial" w:cs="Arial"/>
          <w:sz w:val="24"/>
          <w:szCs w:val="24"/>
        </w:rPr>
      </w:pPr>
    </w:p>
    <w:p w14:paraId="1B715186" w14:textId="77777777" w:rsidR="008B4089" w:rsidRPr="008B4089" w:rsidRDefault="008B4089" w:rsidP="008B4089">
      <w:pPr>
        <w:widowControl w:val="0"/>
        <w:numPr>
          <w:ilvl w:val="1"/>
          <w:numId w:val="30"/>
        </w:numPr>
        <w:tabs>
          <w:tab w:val="left" w:pos="806"/>
        </w:tabs>
        <w:autoSpaceDE w:val="0"/>
        <w:autoSpaceDN w:val="0"/>
        <w:spacing w:after="0" w:line="240" w:lineRule="auto"/>
        <w:ind w:hanging="709"/>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1"/>
          <w:sz w:val="24"/>
          <w:szCs w:val="24"/>
        </w:rPr>
        <w:t xml:space="preserve"> </w:t>
      </w:r>
      <w:r w:rsidRPr="008B4089">
        <w:rPr>
          <w:rFonts w:ascii="Arial" w:eastAsia="Calibri" w:hAnsi="Arial" w:cs="Arial"/>
          <w:sz w:val="24"/>
          <w:szCs w:val="24"/>
        </w:rPr>
        <w:t>successive</w:t>
      </w:r>
      <w:r w:rsidRPr="008B4089">
        <w:rPr>
          <w:rFonts w:ascii="Arial" w:eastAsia="Calibri" w:hAnsi="Arial" w:cs="Arial"/>
          <w:spacing w:val="1"/>
          <w:sz w:val="24"/>
          <w:szCs w:val="24"/>
        </w:rPr>
        <w:t xml:space="preserve"> </w:t>
      </w:r>
      <w:r w:rsidRPr="008B4089">
        <w:rPr>
          <w:rFonts w:ascii="Arial" w:eastAsia="Calibri" w:hAnsi="Arial" w:cs="Arial"/>
          <w:sz w:val="24"/>
          <w:szCs w:val="24"/>
        </w:rPr>
        <w:t>assignments</w:t>
      </w:r>
      <w:r w:rsidRPr="008B4089">
        <w:rPr>
          <w:rFonts w:ascii="Arial" w:eastAsia="Calibri" w:hAnsi="Arial" w:cs="Arial"/>
          <w:spacing w:val="1"/>
          <w:sz w:val="24"/>
          <w:szCs w:val="24"/>
        </w:rPr>
        <w:t xml:space="preserve"> </w:t>
      </w:r>
      <w:r w:rsidRPr="008B4089">
        <w:rPr>
          <w:rFonts w:ascii="Arial" w:eastAsia="Calibri" w:hAnsi="Arial" w:cs="Arial"/>
          <w:sz w:val="24"/>
          <w:szCs w:val="24"/>
        </w:rPr>
        <w:t>beyond</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scope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terms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an</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appointment made by competitive tender arise, these should also be</w:t>
      </w:r>
      <w:r w:rsidRPr="008B4089">
        <w:rPr>
          <w:rFonts w:ascii="Arial" w:eastAsia="Calibri" w:hAnsi="Arial" w:cs="Arial"/>
          <w:spacing w:val="1"/>
          <w:sz w:val="24"/>
          <w:szCs w:val="24"/>
        </w:rPr>
        <w:t xml:space="preserve"> </w:t>
      </w:r>
      <w:r w:rsidRPr="008B4089">
        <w:rPr>
          <w:rFonts w:ascii="Arial" w:eastAsia="Calibri" w:hAnsi="Arial" w:cs="Arial"/>
          <w:sz w:val="24"/>
          <w:szCs w:val="24"/>
        </w:rPr>
        <w:t>subject to tender arrangements.</w:t>
      </w:r>
      <w:r w:rsidRPr="008B4089">
        <w:rPr>
          <w:rFonts w:ascii="Arial" w:eastAsia="Calibri" w:hAnsi="Arial" w:cs="Arial"/>
          <w:spacing w:val="1"/>
          <w:sz w:val="24"/>
          <w:szCs w:val="24"/>
        </w:rPr>
        <w:t xml:space="preserve"> </w:t>
      </w:r>
      <w:r w:rsidRPr="008B4089">
        <w:rPr>
          <w:rFonts w:ascii="Arial" w:eastAsia="Calibri" w:hAnsi="Arial" w:cs="Arial"/>
          <w:sz w:val="24"/>
          <w:szCs w:val="24"/>
        </w:rPr>
        <w:t>Where it is expected that there may be</w:t>
      </w:r>
      <w:r w:rsidRPr="008B4089">
        <w:rPr>
          <w:rFonts w:ascii="Arial" w:eastAsia="Calibri" w:hAnsi="Arial" w:cs="Arial"/>
          <w:spacing w:val="-70"/>
          <w:sz w:val="24"/>
          <w:szCs w:val="24"/>
        </w:rPr>
        <w:t xml:space="preserve"> </w:t>
      </w:r>
      <w:r w:rsidRPr="008B4089">
        <w:rPr>
          <w:rFonts w:ascii="Arial" w:eastAsia="Calibri" w:hAnsi="Arial" w:cs="Arial"/>
          <w:sz w:val="24"/>
          <w:szCs w:val="24"/>
        </w:rPr>
        <w:t>follow on assignments, it may be more appropriate for the tendering</w:t>
      </w:r>
      <w:r w:rsidRPr="008B4089">
        <w:rPr>
          <w:rFonts w:ascii="Arial" w:eastAsia="Calibri" w:hAnsi="Arial" w:cs="Arial"/>
          <w:spacing w:val="1"/>
          <w:sz w:val="24"/>
          <w:szCs w:val="24"/>
        </w:rPr>
        <w:t xml:space="preserve"> </w:t>
      </w:r>
      <w:r w:rsidRPr="008B4089">
        <w:rPr>
          <w:rFonts w:ascii="Arial" w:eastAsia="Calibri" w:hAnsi="Arial" w:cs="Arial"/>
          <w:sz w:val="24"/>
          <w:szCs w:val="24"/>
        </w:rPr>
        <w:t>exercise</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appoint</w:t>
      </w:r>
      <w:r w:rsidRPr="008B4089">
        <w:rPr>
          <w:rFonts w:ascii="Arial" w:eastAsia="Calibri" w:hAnsi="Arial" w:cs="Arial"/>
          <w:spacing w:val="1"/>
          <w:sz w:val="24"/>
          <w:szCs w:val="24"/>
        </w:rPr>
        <w:t xml:space="preserve"> </w:t>
      </w:r>
      <w:r w:rsidRPr="008B4089">
        <w:rPr>
          <w:rFonts w:ascii="Arial" w:eastAsia="Calibri" w:hAnsi="Arial" w:cs="Arial"/>
          <w:sz w:val="24"/>
          <w:szCs w:val="24"/>
        </w:rPr>
        <w:t>Management</w:t>
      </w:r>
      <w:r w:rsidRPr="008B4089">
        <w:rPr>
          <w:rFonts w:ascii="Arial" w:eastAsia="Calibri" w:hAnsi="Arial" w:cs="Arial"/>
          <w:spacing w:val="1"/>
          <w:sz w:val="24"/>
          <w:szCs w:val="24"/>
        </w:rPr>
        <w:t xml:space="preserve"> </w:t>
      </w:r>
      <w:r w:rsidRPr="008B4089">
        <w:rPr>
          <w:rFonts w:ascii="Arial" w:eastAsia="Calibri" w:hAnsi="Arial" w:cs="Arial"/>
          <w:sz w:val="24"/>
          <w:szCs w:val="24"/>
        </w:rPr>
        <w:t>Consultants</w:t>
      </w:r>
      <w:r w:rsidRPr="008B4089">
        <w:rPr>
          <w:rFonts w:ascii="Arial" w:eastAsia="Calibri" w:hAnsi="Arial" w:cs="Arial"/>
          <w:spacing w:val="1"/>
          <w:sz w:val="24"/>
          <w:szCs w:val="24"/>
        </w:rPr>
        <w:t xml:space="preserve"> </w:t>
      </w:r>
      <w:r w:rsidRPr="008B4089">
        <w:rPr>
          <w:rFonts w:ascii="Arial" w:eastAsia="Calibri" w:hAnsi="Arial" w:cs="Arial"/>
          <w:sz w:val="24"/>
          <w:szCs w:val="24"/>
        </w:rPr>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call</w:t>
      </w:r>
      <w:r w:rsidRPr="008B4089">
        <w:rPr>
          <w:rFonts w:ascii="Arial" w:eastAsia="Calibri" w:hAnsi="Arial" w:cs="Arial"/>
          <w:spacing w:val="1"/>
          <w:sz w:val="24"/>
          <w:szCs w:val="24"/>
        </w:rPr>
        <w:t xml:space="preserve"> </w:t>
      </w:r>
      <w:r w:rsidRPr="008B4089">
        <w:rPr>
          <w:rFonts w:ascii="Arial" w:eastAsia="Calibri" w:hAnsi="Arial" w:cs="Arial"/>
          <w:sz w:val="24"/>
          <w:szCs w:val="24"/>
        </w:rPr>
        <w:t>off</w:t>
      </w:r>
      <w:r w:rsidRPr="008B4089">
        <w:rPr>
          <w:rFonts w:ascii="Arial" w:eastAsia="Calibri" w:hAnsi="Arial" w:cs="Arial"/>
          <w:spacing w:val="1"/>
          <w:sz w:val="24"/>
          <w:szCs w:val="24"/>
        </w:rPr>
        <w:t xml:space="preserve"> </w:t>
      </w:r>
      <w:r w:rsidRPr="008B4089">
        <w:rPr>
          <w:rFonts w:ascii="Arial" w:eastAsia="Calibri" w:hAnsi="Arial" w:cs="Arial"/>
          <w:sz w:val="24"/>
          <w:szCs w:val="24"/>
        </w:rPr>
        <w:t>arrangement.</w:t>
      </w:r>
    </w:p>
    <w:p w14:paraId="65515440"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AF8898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BC0EE7D" w14:textId="77777777" w:rsidR="008B4089" w:rsidRPr="008B4089" w:rsidRDefault="008B4089" w:rsidP="008B4089">
      <w:pPr>
        <w:widowControl w:val="0"/>
        <w:autoSpaceDE w:val="0"/>
        <w:autoSpaceDN w:val="0"/>
        <w:spacing w:after="0" w:line="240" w:lineRule="auto"/>
        <w:ind w:left="805"/>
        <w:rPr>
          <w:rFonts w:ascii="Arial" w:eastAsia="Arial" w:hAnsi="Arial" w:cs="Arial"/>
          <w:sz w:val="24"/>
          <w:szCs w:val="24"/>
        </w:rPr>
      </w:pPr>
      <w:r w:rsidRPr="008B4089">
        <w:rPr>
          <w:rFonts w:ascii="Arial" w:eastAsia="Arial" w:hAnsi="Arial" w:cs="Arial"/>
          <w:sz w:val="24"/>
          <w:szCs w:val="24"/>
        </w:rPr>
        <w:t>CONTRACTS</w:t>
      </w:r>
    </w:p>
    <w:p w14:paraId="105D3941"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highlight w:val="magenta"/>
        </w:rPr>
      </w:pPr>
    </w:p>
    <w:p w14:paraId="636A34C6" w14:textId="77777777" w:rsidR="008B4089" w:rsidRPr="008B4089" w:rsidRDefault="008B4089" w:rsidP="008B4089">
      <w:pPr>
        <w:widowControl w:val="0"/>
        <w:numPr>
          <w:ilvl w:val="1"/>
          <w:numId w:val="30"/>
        </w:numPr>
        <w:tabs>
          <w:tab w:val="left" w:pos="806"/>
        </w:tabs>
        <w:autoSpaceDE w:val="0"/>
        <w:autoSpaceDN w:val="0"/>
        <w:spacing w:after="0" w:line="240" w:lineRule="auto"/>
        <w:ind w:left="805" w:hanging="709"/>
        <w:rPr>
          <w:rFonts w:ascii="Arial" w:eastAsia="Calibri" w:hAnsi="Arial" w:cs="Arial"/>
          <w:sz w:val="24"/>
          <w:szCs w:val="24"/>
        </w:rPr>
      </w:pPr>
      <w:r w:rsidRPr="008B4089">
        <w:rPr>
          <w:rFonts w:ascii="Arial" w:eastAsia="Calibri" w:hAnsi="Arial" w:cs="Arial"/>
          <w:sz w:val="24"/>
          <w:szCs w:val="24"/>
        </w:rPr>
        <w:t xml:space="preserve">NES may only </w:t>
      </w:r>
      <w:proofErr w:type="gramStart"/>
      <w:r w:rsidRPr="008B4089">
        <w:rPr>
          <w:rFonts w:ascii="Arial" w:eastAsia="Calibri" w:hAnsi="Arial" w:cs="Arial"/>
          <w:sz w:val="24"/>
          <w:szCs w:val="24"/>
        </w:rPr>
        <w:t>enter into</w:t>
      </w:r>
      <w:proofErr w:type="gramEnd"/>
      <w:r w:rsidRPr="008B4089">
        <w:rPr>
          <w:rFonts w:ascii="Arial" w:eastAsia="Calibri" w:hAnsi="Arial" w:cs="Arial"/>
          <w:sz w:val="24"/>
          <w:szCs w:val="24"/>
        </w:rPr>
        <w:t xml:space="preserve"> contracts within its statutory powers and shall</w:t>
      </w:r>
      <w:r w:rsidRPr="008B4089">
        <w:rPr>
          <w:rFonts w:ascii="Arial" w:eastAsia="Calibri" w:hAnsi="Arial" w:cs="Arial"/>
          <w:spacing w:val="1"/>
          <w:sz w:val="24"/>
          <w:szCs w:val="24"/>
        </w:rPr>
        <w:t xml:space="preserve"> </w:t>
      </w:r>
      <w:r w:rsidRPr="008B4089">
        <w:rPr>
          <w:rFonts w:ascii="Arial" w:eastAsia="Calibri" w:hAnsi="Arial" w:cs="Arial"/>
          <w:sz w:val="24"/>
          <w:szCs w:val="24"/>
        </w:rPr>
        <w:t>comply</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p>
    <w:p w14:paraId="7C7778A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E5D8281" w14:textId="6F04928D"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Standing </w:t>
      </w:r>
      <w:r w:rsidR="0043109C" w:rsidRPr="13064C11">
        <w:rPr>
          <w:rFonts w:ascii="Arial" w:eastAsia="Calibri" w:hAnsi="Arial" w:cs="Arial"/>
          <w:sz w:val="24"/>
          <w:szCs w:val="24"/>
        </w:rPr>
        <w:t>Orders.</w:t>
      </w:r>
    </w:p>
    <w:p w14:paraId="346459DE" w14:textId="7E17B9CB"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Standing</w:t>
      </w:r>
      <w:r w:rsidRPr="008B4089">
        <w:rPr>
          <w:rFonts w:ascii="Arial" w:eastAsia="Calibri" w:hAnsi="Arial" w:cs="Arial"/>
          <w:spacing w:val="-2"/>
          <w:sz w:val="24"/>
          <w:szCs w:val="24"/>
        </w:rPr>
        <w:t xml:space="preserve"> </w:t>
      </w:r>
      <w:r w:rsidRPr="008B4089">
        <w:rPr>
          <w:rFonts w:ascii="Arial" w:eastAsia="Calibri" w:hAnsi="Arial" w:cs="Arial"/>
          <w:sz w:val="24"/>
          <w:szCs w:val="24"/>
        </w:rPr>
        <w:t xml:space="preserve">Financial </w:t>
      </w:r>
      <w:r w:rsidR="0043109C" w:rsidRPr="008B4089">
        <w:rPr>
          <w:rFonts w:ascii="Arial" w:eastAsia="Calibri" w:hAnsi="Arial" w:cs="Arial"/>
          <w:sz w:val="24"/>
          <w:szCs w:val="24"/>
        </w:rPr>
        <w:t>Instructions.</w:t>
      </w:r>
    </w:p>
    <w:p w14:paraId="08D86CAC" w14:textId="7841EE42"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UK</w:t>
      </w:r>
      <w:r w:rsidRPr="008B4089">
        <w:rPr>
          <w:rFonts w:ascii="Arial" w:eastAsia="Calibri" w:hAnsi="Arial" w:cs="Arial"/>
          <w:spacing w:val="-2"/>
          <w:sz w:val="24"/>
          <w:szCs w:val="24"/>
        </w:rPr>
        <w:t xml:space="preserve"> and World Trade Organization Government Procurement Agreement (WTO GPA) </w:t>
      </w:r>
      <w:r w:rsidRPr="008B4089">
        <w:rPr>
          <w:rFonts w:ascii="Arial" w:eastAsia="Calibri" w:hAnsi="Arial" w:cs="Arial"/>
          <w:sz w:val="24"/>
          <w:szCs w:val="24"/>
        </w:rPr>
        <w:t>Directives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other</w:t>
      </w:r>
      <w:r w:rsidRPr="008B4089">
        <w:rPr>
          <w:rFonts w:ascii="Arial" w:eastAsia="Calibri" w:hAnsi="Arial" w:cs="Arial"/>
          <w:spacing w:val="-1"/>
          <w:sz w:val="24"/>
          <w:szCs w:val="24"/>
        </w:rPr>
        <w:t xml:space="preserve"> </w:t>
      </w:r>
      <w:r w:rsidRPr="008B4089">
        <w:rPr>
          <w:rFonts w:ascii="Arial" w:eastAsia="Calibri" w:hAnsi="Arial" w:cs="Arial"/>
          <w:sz w:val="24"/>
          <w:szCs w:val="24"/>
        </w:rPr>
        <w:t>statutory</w:t>
      </w:r>
      <w:r w:rsidRPr="008B4089">
        <w:rPr>
          <w:rFonts w:ascii="Arial" w:eastAsia="Calibri" w:hAnsi="Arial" w:cs="Arial"/>
          <w:spacing w:val="-1"/>
          <w:sz w:val="24"/>
          <w:szCs w:val="24"/>
        </w:rPr>
        <w:t xml:space="preserve"> </w:t>
      </w:r>
      <w:r w:rsidR="0043109C" w:rsidRPr="008B4089">
        <w:rPr>
          <w:rFonts w:ascii="Arial" w:eastAsia="Calibri" w:hAnsi="Arial" w:cs="Arial"/>
          <w:sz w:val="24"/>
          <w:szCs w:val="24"/>
        </w:rPr>
        <w:t>provisions.</w:t>
      </w:r>
    </w:p>
    <w:p w14:paraId="71CDBFD9" w14:textId="77777777" w:rsidR="008B4089" w:rsidRPr="008B4089" w:rsidRDefault="4685180E"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relevant</w:t>
      </w:r>
      <w:r w:rsidRPr="008B4089">
        <w:rPr>
          <w:rFonts w:ascii="Arial" w:eastAsia="Calibri" w:hAnsi="Arial" w:cs="Arial"/>
          <w:spacing w:val="1"/>
          <w:sz w:val="24"/>
          <w:szCs w:val="24"/>
        </w:rPr>
        <w:t xml:space="preserve"> </w:t>
      </w:r>
      <w:r w:rsidRPr="008B4089">
        <w:rPr>
          <w:rFonts w:ascii="Arial" w:eastAsia="Calibri" w:hAnsi="Arial" w:cs="Arial"/>
          <w:sz w:val="24"/>
          <w:szCs w:val="24"/>
        </w:rPr>
        <w:t>directions</w:t>
      </w:r>
      <w:r w:rsidRPr="008B4089">
        <w:rPr>
          <w:rFonts w:ascii="Arial" w:eastAsia="Calibri" w:hAnsi="Arial" w:cs="Arial"/>
          <w:spacing w:val="1"/>
          <w:sz w:val="24"/>
          <w:szCs w:val="24"/>
        </w:rPr>
        <w:t xml:space="preserve"> </w:t>
      </w:r>
      <w:r w:rsidRPr="008B4089">
        <w:rPr>
          <w:rFonts w:ascii="Arial" w:eastAsia="Calibri" w:hAnsi="Arial" w:cs="Arial"/>
          <w:sz w:val="24"/>
          <w:szCs w:val="24"/>
        </w:rPr>
        <w:t>including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Investment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Manual, Scottish Public Finance Manual, and guidance on the use of</w:t>
      </w:r>
      <w:r w:rsidRPr="008B4089">
        <w:rPr>
          <w:rFonts w:ascii="Arial" w:eastAsia="Calibri" w:hAnsi="Arial" w:cs="Arial"/>
          <w:spacing w:val="1"/>
          <w:sz w:val="24"/>
          <w:szCs w:val="24"/>
        </w:rPr>
        <w:t xml:space="preserve"> </w:t>
      </w:r>
      <w:r w:rsidRPr="008B4089">
        <w:rPr>
          <w:rFonts w:ascii="Arial" w:eastAsia="Calibri" w:hAnsi="Arial" w:cs="Arial"/>
          <w:sz w:val="24"/>
          <w:szCs w:val="24"/>
        </w:rPr>
        <w:t>Management</w:t>
      </w:r>
      <w:r w:rsidRPr="008B4089">
        <w:rPr>
          <w:rFonts w:ascii="Arial" w:eastAsia="Calibri" w:hAnsi="Arial" w:cs="Arial"/>
          <w:spacing w:val="-2"/>
          <w:sz w:val="24"/>
          <w:szCs w:val="24"/>
        </w:rPr>
        <w:t xml:space="preserve"> </w:t>
      </w:r>
      <w:r w:rsidRPr="008B4089">
        <w:rPr>
          <w:rFonts w:ascii="Arial" w:eastAsia="Calibri" w:hAnsi="Arial" w:cs="Arial"/>
          <w:sz w:val="24"/>
          <w:szCs w:val="24"/>
        </w:rPr>
        <w:t>Consultants; and</w:t>
      </w:r>
    </w:p>
    <w:p w14:paraId="7D45DEF7" w14:textId="77777777" w:rsidR="008B4089" w:rsidRPr="008B4089" w:rsidRDefault="4685180E"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such</w:t>
      </w:r>
      <w:r w:rsidRPr="008B4089">
        <w:rPr>
          <w:rFonts w:ascii="Arial" w:eastAsia="Calibri" w:hAnsi="Arial" w:cs="Arial"/>
          <w:spacing w:val="-1"/>
          <w:sz w:val="24"/>
          <w:szCs w:val="24"/>
        </w:rPr>
        <w:t xml:space="preserve"> </w:t>
      </w:r>
      <w:r w:rsidRPr="008B4089">
        <w:rPr>
          <w:rFonts w:ascii="Arial" w:eastAsia="Calibri" w:hAnsi="Arial" w:cs="Arial"/>
          <w:sz w:val="24"/>
          <w:szCs w:val="24"/>
        </w:rPr>
        <w:t>NHS</w:t>
      </w:r>
      <w:r w:rsidRPr="008B4089">
        <w:rPr>
          <w:rFonts w:ascii="Arial" w:eastAsia="Calibri" w:hAnsi="Arial" w:cs="Arial"/>
          <w:spacing w:val="-2"/>
          <w:sz w:val="24"/>
          <w:szCs w:val="24"/>
        </w:rPr>
        <w:t xml:space="preserve"> </w:t>
      </w:r>
      <w:r w:rsidRPr="008B4089">
        <w:rPr>
          <w:rFonts w:ascii="Arial" w:eastAsia="Calibri" w:hAnsi="Arial" w:cs="Arial"/>
          <w:sz w:val="24"/>
          <w:szCs w:val="24"/>
        </w:rPr>
        <w:t>Standard</w:t>
      </w:r>
      <w:r w:rsidRPr="008B4089">
        <w:rPr>
          <w:rFonts w:ascii="Arial" w:eastAsia="Calibri" w:hAnsi="Arial" w:cs="Arial"/>
          <w:spacing w:val="-2"/>
          <w:sz w:val="24"/>
          <w:szCs w:val="24"/>
        </w:rPr>
        <w:t xml:space="preserve"> </w:t>
      </w:r>
      <w:r w:rsidRPr="008B4089">
        <w:rPr>
          <w:rFonts w:ascii="Arial" w:eastAsia="Calibri" w:hAnsi="Arial" w:cs="Arial"/>
          <w:sz w:val="24"/>
          <w:szCs w:val="24"/>
        </w:rPr>
        <w:t>Contract</w:t>
      </w:r>
      <w:r w:rsidRPr="008B4089">
        <w:rPr>
          <w:rFonts w:ascii="Arial" w:eastAsia="Calibri" w:hAnsi="Arial" w:cs="Arial"/>
          <w:spacing w:val="-2"/>
          <w:sz w:val="24"/>
          <w:szCs w:val="24"/>
        </w:rPr>
        <w:t xml:space="preserve"> </w:t>
      </w:r>
      <w:r w:rsidRPr="008B4089">
        <w:rPr>
          <w:rFonts w:ascii="Arial" w:eastAsia="Calibri" w:hAnsi="Arial" w:cs="Arial"/>
          <w:sz w:val="24"/>
          <w:szCs w:val="24"/>
        </w:rPr>
        <w:t>conditions</w:t>
      </w:r>
      <w:r w:rsidRPr="008B4089">
        <w:rPr>
          <w:rFonts w:ascii="Arial" w:eastAsia="Calibri" w:hAnsi="Arial" w:cs="Arial"/>
          <w:spacing w:val="-2"/>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are applicable.</w:t>
      </w:r>
    </w:p>
    <w:p w14:paraId="7C87A2BC" w14:textId="77777777" w:rsidR="008B4089" w:rsidRPr="008B4089" w:rsidRDefault="008B4089" w:rsidP="008B4089">
      <w:pPr>
        <w:widowControl w:val="0"/>
        <w:autoSpaceDE w:val="0"/>
        <w:autoSpaceDN w:val="0"/>
        <w:spacing w:before="8" w:after="0" w:line="240" w:lineRule="auto"/>
        <w:rPr>
          <w:rFonts w:ascii="Arial" w:eastAsia="Arial" w:hAnsi="Arial" w:cs="Arial"/>
          <w:sz w:val="24"/>
          <w:szCs w:val="24"/>
        </w:rPr>
      </w:pPr>
    </w:p>
    <w:p w14:paraId="7A7B13FC" w14:textId="77777777"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lastRenderedPageBreak/>
        <w:t>Where</w:t>
      </w:r>
      <w:r w:rsidRPr="008B4089">
        <w:rPr>
          <w:rFonts w:ascii="Arial" w:eastAsia="Calibri" w:hAnsi="Arial" w:cs="Arial"/>
          <w:spacing w:val="-4"/>
          <w:sz w:val="24"/>
          <w:szCs w:val="24"/>
        </w:rPr>
        <w:t xml:space="preserve"> </w:t>
      </w:r>
      <w:r w:rsidRPr="008B4089">
        <w:rPr>
          <w:rFonts w:ascii="Arial" w:eastAsia="Calibri" w:hAnsi="Arial" w:cs="Arial"/>
          <w:sz w:val="24"/>
          <w:szCs w:val="24"/>
        </w:rPr>
        <w:t>specific</w:t>
      </w:r>
      <w:r w:rsidRPr="008B4089">
        <w:rPr>
          <w:rFonts w:ascii="Arial" w:eastAsia="Calibri" w:hAnsi="Arial" w:cs="Arial"/>
          <w:spacing w:val="-2"/>
          <w:sz w:val="24"/>
          <w:szCs w:val="24"/>
        </w:rPr>
        <w:t xml:space="preserve"> </w:t>
      </w:r>
      <w:r w:rsidRPr="008B4089">
        <w:rPr>
          <w:rFonts w:ascii="Arial" w:eastAsia="Calibri" w:hAnsi="Arial" w:cs="Arial"/>
          <w:sz w:val="24"/>
          <w:szCs w:val="24"/>
        </w:rPr>
        <w:t>contract</w:t>
      </w:r>
      <w:r w:rsidRPr="008B4089">
        <w:rPr>
          <w:rFonts w:ascii="Arial" w:eastAsia="Calibri" w:hAnsi="Arial" w:cs="Arial"/>
          <w:spacing w:val="-3"/>
          <w:sz w:val="24"/>
          <w:szCs w:val="24"/>
        </w:rPr>
        <w:t xml:space="preserve"> </w:t>
      </w:r>
      <w:r w:rsidRPr="008B4089">
        <w:rPr>
          <w:rFonts w:ascii="Arial" w:eastAsia="Calibri" w:hAnsi="Arial" w:cs="Arial"/>
          <w:sz w:val="24"/>
          <w:szCs w:val="24"/>
        </w:rPr>
        <w:t>conditions</w:t>
      </w:r>
      <w:r w:rsidRPr="008B4089">
        <w:rPr>
          <w:rFonts w:ascii="Arial" w:eastAsia="Calibri" w:hAnsi="Arial" w:cs="Arial"/>
          <w:spacing w:val="-3"/>
          <w:sz w:val="24"/>
          <w:szCs w:val="24"/>
        </w:rPr>
        <w:t xml:space="preserve"> </w:t>
      </w:r>
      <w:r w:rsidRPr="008B4089">
        <w:rPr>
          <w:rFonts w:ascii="Arial" w:eastAsia="Calibri" w:hAnsi="Arial" w:cs="Arial"/>
          <w:sz w:val="24"/>
          <w:szCs w:val="24"/>
        </w:rPr>
        <w:t>are</w:t>
      </w:r>
      <w:r w:rsidRPr="008B4089">
        <w:rPr>
          <w:rFonts w:ascii="Arial" w:eastAsia="Calibri" w:hAnsi="Arial" w:cs="Arial"/>
          <w:spacing w:val="-2"/>
          <w:sz w:val="24"/>
          <w:szCs w:val="24"/>
        </w:rPr>
        <w:t xml:space="preserve"> </w:t>
      </w:r>
      <w:r w:rsidRPr="008B4089">
        <w:rPr>
          <w:rFonts w:ascii="Arial" w:eastAsia="Calibri" w:hAnsi="Arial" w:cs="Arial"/>
          <w:sz w:val="24"/>
          <w:szCs w:val="24"/>
        </w:rPr>
        <w:t>considered</w:t>
      </w:r>
      <w:r w:rsidRPr="008B4089">
        <w:rPr>
          <w:rFonts w:ascii="Arial" w:eastAsia="Calibri" w:hAnsi="Arial" w:cs="Arial"/>
          <w:spacing w:val="-4"/>
          <w:sz w:val="24"/>
          <w:szCs w:val="24"/>
        </w:rPr>
        <w:t xml:space="preserve"> </w:t>
      </w:r>
      <w:r w:rsidRPr="008B4089">
        <w:rPr>
          <w:rFonts w:ascii="Arial" w:eastAsia="Calibri" w:hAnsi="Arial" w:cs="Arial"/>
          <w:sz w:val="24"/>
          <w:szCs w:val="24"/>
        </w:rPr>
        <w:t>necessary</w:t>
      </w:r>
      <w:r w:rsidRPr="008B4089">
        <w:rPr>
          <w:rFonts w:ascii="Arial" w:eastAsia="Calibri" w:hAnsi="Arial" w:cs="Arial"/>
          <w:spacing w:val="-2"/>
          <w:sz w:val="24"/>
          <w:szCs w:val="24"/>
        </w:rPr>
        <w:t xml:space="preserve"> </w:t>
      </w:r>
      <w:r w:rsidRPr="008B4089">
        <w:rPr>
          <w:rFonts w:ascii="Arial" w:eastAsia="Calibri" w:hAnsi="Arial" w:cs="Arial"/>
          <w:sz w:val="24"/>
          <w:szCs w:val="24"/>
        </w:rPr>
        <w:t>by</w:t>
      </w:r>
      <w:r w:rsidRPr="008B4089">
        <w:rPr>
          <w:rFonts w:ascii="Arial" w:eastAsia="Calibri" w:hAnsi="Arial" w:cs="Arial"/>
          <w:spacing w:val="-3"/>
          <w:sz w:val="24"/>
          <w:szCs w:val="24"/>
        </w:rPr>
        <w:t xml:space="preserve"> </w:t>
      </w:r>
      <w:r w:rsidRPr="008B4089">
        <w:rPr>
          <w:rFonts w:ascii="Arial" w:eastAsia="Calibri" w:hAnsi="Arial" w:cs="Arial"/>
          <w:sz w:val="24"/>
          <w:szCs w:val="24"/>
        </w:rPr>
        <w:t>the</w:t>
      </w:r>
      <w:r w:rsidRPr="008B4089">
        <w:rPr>
          <w:rFonts w:ascii="Arial" w:eastAsia="Calibri" w:hAnsi="Arial" w:cs="Arial"/>
          <w:spacing w:val="-2"/>
          <w:sz w:val="24"/>
          <w:szCs w:val="24"/>
        </w:rPr>
        <w:t xml:space="preserve"> </w:t>
      </w:r>
      <w:r w:rsidRPr="008B4089">
        <w:rPr>
          <w:rFonts w:ascii="Arial" w:eastAsia="Calibri" w:hAnsi="Arial" w:cs="Arial"/>
          <w:sz w:val="24"/>
          <w:szCs w:val="24"/>
        </w:rPr>
        <w:t>lead</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these</w:t>
      </w:r>
      <w:r w:rsidRPr="008B4089">
        <w:rPr>
          <w:rFonts w:ascii="Arial" w:eastAsia="Calibri" w:hAnsi="Arial" w:cs="Arial"/>
          <w:spacing w:val="1"/>
          <w:sz w:val="24"/>
          <w:szCs w:val="24"/>
        </w:rPr>
        <w:t xml:space="preserve"> </w:t>
      </w:r>
      <w:r w:rsidRPr="008B4089">
        <w:rPr>
          <w:rFonts w:ascii="Arial" w:eastAsia="Calibri" w:hAnsi="Arial" w:cs="Arial"/>
          <w:sz w:val="24"/>
          <w:szCs w:val="24"/>
        </w:rPr>
        <w:t>will</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drafted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Head</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Procurement</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Commissioning</w:t>
      </w:r>
      <w:r w:rsidRPr="008B4089">
        <w:rPr>
          <w:rFonts w:ascii="Arial" w:eastAsia="Calibri" w:hAnsi="Arial" w:cs="Arial"/>
          <w:spacing w:val="68"/>
          <w:sz w:val="24"/>
          <w:szCs w:val="24"/>
        </w:rPr>
        <w:t xml:space="preserve"> </w:t>
      </w:r>
      <w:r w:rsidRPr="008B4089">
        <w:rPr>
          <w:rFonts w:ascii="Arial" w:eastAsia="Calibri" w:hAnsi="Arial" w:cs="Arial"/>
          <w:sz w:val="24"/>
          <w:szCs w:val="24"/>
        </w:rPr>
        <w:t>and</w:t>
      </w:r>
      <w:r w:rsidRPr="008B4089">
        <w:rPr>
          <w:rFonts w:ascii="Arial" w:eastAsia="Calibri" w:hAnsi="Arial" w:cs="Arial"/>
          <w:spacing w:val="68"/>
          <w:sz w:val="24"/>
          <w:szCs w:val="24"/>
        </w:rPr>
        <w:t xml:space="preserve"> </w:t>
      </w:r>
      <w:r w:rsidRPr="008B4089">
        <w:rPr>
          <w:rFonts w:ascii="Arial" w:eastAsia="Calibri" w:hAnsi="Arial" w:cs="Arial"/>
          <w:sz w:val="24"/>
          <w:szCs w:val="24"/>
        </w:rPr>
        <w:t>where</w:t>
      </w:r>
      <w:r w:rsidRPr="008B4089">
        <w:rPr>
          <w:rFonts w:ascii="Arial" w:eastAsia="Calibri" w:hAnsi="Arial" w:cs="Arial"/>
          <w:spacing w:val="68"/>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69"/>
          <w:sz w:val="24"/>
          <w:szCs w:val="24"/>
        </w:rPr>
        <w:t xml:space="preserve"> </w:t>
      </w:r>
      <w:r w:rsidRPr="008B4089">
        <w:rPr>
          <w:rFonts w:ascii="Arial" w:eastAsia="Calibri" w:hAnsi="Arial" w:cs="Arial"/>
          <w:sz w:val="24"/>
          <w:szCs w:val="24"/>
        </w:rPr>
        <w:t>advice</w:t>
      </w:r>
      <w:r w:rsidRPr="008B4089">
        <w:rPr>
          <w:rFonts w:ascii="Arial" w:eastAsia="Calibri" w:hAnsi="Arial" w:cs="Arial"/>
          <w:spacing w:val="68"/>
          <w:sz w:val="24"/>
          <w:szCs w:val="24"/>
        </w:rPr>
        <w:t xml:space="preserve"> </w:t>
      </w:r>
      <w:r w:rsidRPr="008B4089">
        <w:rPr>
          <w:rFonts w:ascii="Arial" w:eastAsia="Calibri" w:hAnsi="Arial" w:cs="Arial"/>
          <w:sz w:val="24"/>
          <w:szCs w:val="24"/>
        </w:rPr>
        <w:t>shall</w:t>
      </w:r>
      <w:r w:rsidRPr="008B4089">
        <w:rPr>
          <w:rFonts w:ascii="Arial" w:eastAsia="Calibri" w:hAnsi="Arial" w:cs="Arial"/>
          <w:spacing w:val="69"/>
          <w:sz w:val="24"/>
          <w:szCs w:val="24"/>
        </w:rPr>
        <w:t xml:space="preserve"> </w:t>
      </w:r>
      <w:r w:rsidRPr="008B4089">
        <w:rPr>
          <w:rFonts w:ascii="Arial" w:eastAsia="Calibri" w:hAnsi="Arial" w:cs="Arial"/>
          <w:sz w:val="24"/>
          <w:szCs w:val="24"/>
        </w:rPr>
        <w:t>be</w:t>
      </w:r>
      <w:r w:rsidRPr="008B4089">
        <w:rPr>
          <w:rFonts w:ascii="Arial" w:eastAsia="Calibri" w:hAnsi="Arial" w:cs="Arial"/>
          <w:spacing w:val="69"/>
          <w:sz w:val="24"/>
          <w:szCs w:val="24"/>
        </w:rPr>
        <w:t xml:space="preserve"> </w:t>
      </w:r>
      <w:r w:rsidRPr="008B4089">
        <w:rPr>
          <w:rFonts w:ascii="Arial" w:eastAsia="Calibri" w:hAnsi="Arial" w:cs="Arial"/>
          <w:sz w:val="24"/>
          <w:szCs w:val="24"/>
        </w:rPr>
        <w:t>sought</w:t>
      </w:r>
      <w:r w:rsidRPr="008B4089">
        <w:rPr>
          <w:rFonts w:ascii="Arial" w:eastAsia="Calibri" w:hAnsi="Arial" w:cs="Arial"/>
          <w:spacing w:val="69"/>
          <w:sz w:val="24"/>
          <w:szCs w:val="24"/>
        </w:rPr>
        <w:t xml:space="preserve"> </w:t>
      </w:r>
      <w:r w:rsidRPr="008B4089">
        <w:rPr>
          <w:rFonts w:ascii="Arial" w:eastAsia="Calibri" w:hAnsi="Arial" w:cs="Arial"/>
          <w:sz w:val="24"/>
          <w:szCs w:val="24"/>
        </w:rPr>
        <w:t>from</w:t>
      </w:r>
      <w:r w:rsidRPr="008B4089">
        <w:rPr>
          <w:rFonts w:ascii="Arial" w:eastAsia="Calibri" w:hAnsi="Arial" w:cs="Arial"/>
          <w:spacing w:val="-70"/>
          <w:sz w:val="24"/>
          <w:szCs w:val="24"/>
        </w:rPr>
        <w:t xml:space="preserve"> </w:t>
      </w:r>
      <w:r w:rsidRPr="008B4089">
        <w:rPr>
          <w:rFonts w:ascii="Arial" w:eastAsia="Calibri" w:hAnsi="Arial" w:cs="Arial"/>
          <w:sz w:val="24"/>
          <w:szCs w:val="24"/>
        </w:rPr>
        <w:t>suitably</w:t>
      </w:r>
      <w:r w:rsidRPr="008B4089">
        <w:rPr>
          <w:rFonts w:ascii="Arial" w:eastAsia="Calibri" w:hAnsi="Arial" w:cs="Arial"/>
          <w:spacing w:val="-6"/>
          <w:sz w:val="24"/>
          <w:szCs w:val="24"/>
        </w:rPr>
        <w:t xml:space="preserve"> </w:t>
      </w:r>
      <w:r w:rsidRPr="008B4089">
        <w:rPr>
          <w:rFonts w:ascii="Arial" w:eastAsia="Calibri" w:hAnsi="Arial" w:cs="Arial"/>
          <w:sz w:val="24"/>
          <w:szCs w:val="24"/>
        </w:rPr>
        <w:t>qualified</w:t>
      </w:r>
      <w:r w:rsidRPr="008B4089">
        <w:rPr>
          <w:rFonts w:ascii="Arial" w:eastAsia="Calibri" w:hAnsi="Arial" w:cs="Arial"/>
          <w:spacing w:val="-6"/>
          <w:sz w:val="24"/>
          <w:szCs w:val="24"/>
        </w:rPr>
        <w:t xml:space="preserve"> </w:t>
      </w:r>
      <w:r w:rsidRPr="008B4089">
        <w:rPr>
          <w:rFonts w:ascii="Arial" w:eastAsia="Calibri" w:hAnsi="Arial" w:cs="Arial"/>
          <w:sz w:val="24"/>
          <w:szCs w:val="24"/>
        </w:rPr>
        <w:t>persons</w:t>
      </w:r>
      <w:r w:rsidRPr="008B4089">
        <w:rPr>
          <w:rFonts w:ascii="Arial" w:eastAsia="Calibri" w:hAnsi="Arial" w:cs="Arial"/>
          <w:spacing w:val="-5"/>
          <w:sz w:val="24"/>
          <w:szCs w:val="24"/>
        </w:rPr>
        <w:t xml:space="preserve"> </w:t>
      </w:r>
      <w:r w:rsidRPr="008B4089">
        <w:rPr>
          <w:rFonts w:ascii="Arial" w:eastAsia="Calibri" w:hAnsi="Arial" w:cs="Arial"/>
          <w:sz w:val="24"/>
          <w:szCs w:val="24"/>
        </w:rPr>
        <w:t>and/or</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Central</w:t>
      </w:r>
      <w:r w:rsidRPr="008B4089">
        <w:rPr>
          <w:rFonts w:ascii="Arial" w:eastAsia="Calibri" w:hAnsi="Arial" w:cs="Arial"/>
          <w:spacing w:val="-7"/>
          <w:sz w:val="24"/>
          <w:szCs w:val="24"/>
        </w:rPr>
        <w:t xml:space="preserve"> </w:t>
      </w:r>
      <w:r w:rsidRPr="008B4089">
        <w:rPr>
          <w:rFonts w:ascii="Arial" w:eastAsia="Calibri" w:hAnsi="Arial" w:cs="Arial"/>
          <w:sz w:val="24"/>
          <w:szCs w:val="24"/>
        </w:rPr>
        <w:t>Legal</w:t>
      </w:r>
      <w:r w:rsidRPr="008B4089">
        <w:rPr>
          <w:rFonts w:ascii="Arial" w:eastAsia="Calibri" w:hAnsi="Arial" w:cs="Arial"/>
          <w:spacing w:val="-5"/>
          <w:sz w:val="24"/>
          <w:szCs w:val="24"/>
        </w:rPr>
        <w:t xml:space="preserve"> </w:t>
      </w:r>
      <w:r w:rsidRPr="008B4089">
        <w:rPr>
          <w:rFonts w:ascii="Arial" w:eastAsia="Calibri" w:hAnsi="Arial" w:cs="Arial"/>
          <w:sz w:val="24"/>
          <w:szCs w:val="24"/>
        </w:rPr>
        <w:t>Office</w:t>
      </w:r>
      <w:r w:rsidRPr="008B4089">
        <w:rPr>
          <w:rFonts w:ascii="Arial" w:eastAsia="Calibri" w:hAnsi="Arial" w:cs="Arial"/>
          <w:spacing w:val="-3"/>
          <w:sz w:val="24"/>
          <w:szCs w:val="24"/>
        </w:rPr>
        <w:t xml:space="preserve"> </w:t>
      </w:r>
      <w:r w:rsidRPr="008B4089">
        <w:rPr>
          <w:rFonts w:ascii="Arial" w:eastAsia="Calibri" w:hAnsi="Arial" w:cs="Arial"/>
          <w:sz w:val="24"/>
          <w:szCs w:val="24"/>
        </w:rPr>
        <w:t>part</w:t>
      </w:r>
      <w:r w:rsidRPr="008B4089">
        <w:rPr>
          <w:rFonts w:ascii="Arial" w:eastAsia="Calibri" w:hAnsi="Arial" w:cs="Arial"/>
          <w:spacing w:val="-6"/>
          <w:sz w:val="24"/>
          <w:szCs w:val="24"/>
        </w:rPr>
        <w:t xml:space="preserve"> </w:t>
      </w:r>
      <w:r w:rsidRPr="008B4089">
        <w:rPr>
          <w:rFonts w:ascii="Arial" w:eastAsia="Calibri" w:hAnsi="Arial" w:cs="Arial"/>
          <w:sz w:val="24"/>
          <w:szCs w:val="24"/>
        </w:rPr>
        <w:t>of</w:t>
      </w:r>
      <w:r w:rsidRPr="008B4089">
        <w:rPr>
          <w:rFonts w:ascii="Arial" w:eastAsia="Calibri" w:hAnsi="Arial" w:cs="Arial"/>
          <w:spacing w:val="-7"/>
          <w:sz w:val="24"/>
          <w:szCs w:val="24"/>
        </w:rPr>
        <w:t xml:space="preserve"> </w:t>
      </w:r>
      <w:r w:rsidRPr="008B4089">
        <w:rPr>
          <w:rFonts w:ascii="Arial" w:eastAsia="Calibri" w:hAnsi="Arial" w:cs="Arial"/>
          <w:sz w:val="24"/>
          <w:szCs w:val="24"/>
        </w:rPr>
        <w:t>National</w:t>
      </w:r>
      <w:r w:rsidRPr="008B4089">
        <w:rPr>
          <w:rFonts w:ascii="Arial" w:eastAsia="Calibri" w:hAnsi="Arial" w:cs="Arial"/>
          <w:spacing w:val="-70"/>
          <w:sz w:val="24"/>
          <w:szCs w:val="24"/>
        </w:rPr>
        <w:t xml:space="preserve"> </w:t>
      </w:r>
      <w:r w:rsidRPr="008B4089">
        <w:rPr>
          <w:rFonts w:ascii="Arial" w:eastAsia="Calibri" w:hAnsi="Arial" w:cs="Arial"/>
          <w:sz w:val="24"/>
          <w:szCs w:val="24"/>
        </w:rPr>
        <w:t>Services</w:t>
      </w:r>
      <w:r w:rsidRPr="008B4089">
        <w:rPr>
          <w:rFonts w:ascii="Arial" w:eastAsia="Calibri" w:hAnsi="Arial" w:cs="Arial"/>
          <w:spacing w:val="-1"/>
          <w:sz w:val="24"/>
          <w:szCs w:val="24"/>
        </w:rPr>
        <w:t xml:space="preserve"> </w:t>
      </w:r>
      <w:r w:rsidRPr="008B4089">
        <w:rPr>
          <w:rFonts w:ascii="Arial" w:eastAsia="Calibri" w:hAnsi="Arial" w:cs="Arial"/>
          <w:sz w:val="24"/>
          <w:szCs w:val="24"/>
        </w:rPr>
        <w:t>Scotland (NSS).</w:t>
      </w:r>
    </w:p>
    <w:p w14:paraId="5EBA96F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73E7BA4" w14:textId="600AFF02"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In all contracts made by NES, the Procurement team shall endeavour to obtain</w:t>
      </w:r>
      <w:r w:rsidR="00905C14">
        <w:rPr>
          <w:rFonts w:ascii="Arial" w:eastAsia="Calibri" w:hAnsi="Arial" w:cs="Arial"/>
          <w:sz w:val="24"/>
          <w:szCs w:val="24"/>
        </w:rPr>
        <w:t xml:space="preserve"> </w:t>
      </w:r>
      <w:r w:rsidR="001723FA">
        <w:rPr>
          <w:rFonts w:ascii="Arial" w:eastAsia="Calibri" w:hAnsi="Arial" w:cs="Arial"/>
          <w:sz w:val="24"/>
          <w:szCs w:val="24"/>
        </w:rPr>
        <w:t>Best Value</w:t>
      </w:r>
      <w:r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All tenders are awarded </w:t>
      </w:r>
      <w:proofErr w:type="gramStart"/>
      <w:r w:rsidRPr="008B4089">
        <w:rPr>
          <w:rFonts w:ascii="Arial" w:eastAsia="Calibri" w:hAnsi="Arial" w:cs="Arial"/>
          <w:sz w:val="24"/>
          <w:szCs w:val="24"/>
        </w:rPr>
        <w:t>on the basis of</w:t>
      </w:r>
      <w:proofErr w:type="gramEnd"/>
      <w:r w:rsidRPr="008B4089">
        <w:rPr>
          <w:rFonts w:ascii="Arial" w:eastAsia="Calibri" w:hAnsi="Arial" w:cs="Arial"/>
          <w:sz w:val="24"/>
          <w:szCs w:val="24"/>
        </w:rPr>
        <w:t xml:space="preserve"> MEAT (Most Economically</w:t>
      </w:r>
      <w:r w:rsidRPr="008B4089">
        <w:rPr>
          <w:rFonts w:ascii="Arial" w:eastAsia="Calibri" w:hAnsi="Arial" w:cs="Arial"/>
          <w:spacing w:val="1"/>
          <w:sz w:val="24"/>
          <w:szCs w:val="24"/>
        </w:rPr>
        <w:t xml:space="preserve"> </w:t>
      </w:r>
      <w:r w:rsidRPr="008B4089">
        <w:rPr>
          <w:rFonts w:ascii="Arial" w:eastAsia="Calibri" w:hAnsi="Arial" w:cs="Arial"/>
          <w:sz w:val="24"/>
          <w:szCs w:val="24"/>
        </w:rPr>
        <w:t>Advantageous</w:t>
      </w:r>
      <w:r w:rsidRPr="008B4089">
        <w:rPr>
          <w:rFonts w:ascii="Arial" w:eastAsia="Calibri" w:hAnsi="Arial" w:cs="Arial"/>
          <w:spacing w:val="1"/>
          <w:sz w:val="24"/>
          <w:szCs w:val="24"/>
        </w:rPr>
        <w:t xml:space="preserve"> </w:t>
      </w:r>
      <w:r w:rsidRPr="008B4089">
        <w:rPr>
          <w:rFonts w:ascii="Arial" w:eastAsia="Calibri" w:hAnsi="Arial" w:cs="Arial"/>
          <w:sz w:val="24"/>
          <w:szCs w:val="24"/>
        </w:rPr>
        <w:t>Tender) which incorporates both qualitative and financial measures into the tender process.</w:t>
      </w:r>
      <w:r w:rsidRPr="008B4089">
        <w:rPr>
          <w:rFonts w:ascii="Arial" w:eastAsia="Calibri" w:hAnsi="Arial" w:cs="Arial"/>
          <w:spacing w:val="1"/>
          <w:sz w:val="24"/>
          <w:szCs w:val="24"/>
        </w:rPr>
        <w:t xml:space="preserve"> </w:t>
      </w: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supporting</w:t>
      </w:r>
      <w:r w:rsidRPr="008B4089">
        <w:rPr>
          <w:rFonts w:ascii="Arial" w:eastAsia="Calibri" w:hAnsi="Arial" w:cs="Arial"/>
          <w:spacing w:val="1"/>
          <w:sz w:val="24"/>
          <w:szCs w:val="24"/>
        </w:rPr>
        <w:t xml:space="preserve"> </w:t>
      </w:r>
      <w:r w:rsidRPr="008B4089">
        <w:rPr>
          <w:rFonts w:ascii="Arial" w:eastAsia="Calibri" w:hAnsi="Arial" w:cs="Arial"/>
          <w:sz w:val="24"/>
          <w:szCs w:val="24"/>
        </w:rPr>
        <w:t>evidence</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documented</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2"/>
          <w:sz w:val="24"/>
          <w:szCs w:val="24"/>
        </w:rPr>
        <w:t xml:space="preserve"> </w:t>
      </w:r>
      <w:r w:rsidRPr="008B4089">
        <w:rPr>
          <w:rFonts w:ascii="Arial" w:eastAsia="Calibri" w:hAnsi="Arial" w:cs="Arial"/>
          <w:sz w:val="24"/>
          <w:szCs w:val="24"/>
        </w:rPr>
        <w:t>held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the </w:t>
      </w:r>
      <w:hyperlink r:id="rId25" w:history="1">
        <w:r w:rsidRPr="008B4089">
          <w:rPr>
            <w:rFonts w:ascii="Arial" w:eastAsia="Calibri" w:hAnsi="Arial" w:cs="Arial"/>
            <w:color w:val="1E4287"/>
            <w:sz w:val="24"/>
            <w:szCs w:val="24"/>
            <w:u w:val="single"/>
          </w:rPr>
          <w:t>NES Retention Policy</w:t>
        </w:r>
      </w:hyperlink>
      <w:r w:rsidRPr="008B4089">
        <w:rPr>
          <w:rFonts w:ascii="Arial" w:eastAsia="Calibri" w:hAnsi="Arial" w:cs="Arial"/>
          <w:sz w:val="24"/>
          <w:szCs w:val="24"/>
        </w:rPr>
        <w:t>.</w:t>
      </w:r>
    </w:p>
    <w:p w14:paraId="731A0A5B" w14:textId="77777777" w:rsidR="008B4089" w:rsidRPr="008B4089" w:rsidRDefault="008B4089" w:rsidP="008B4089">
      <w:pPr>
        <w:widowControl w:val="0"/>
        <w:autoSpaceDE w:val="0"/>
        <w:autoSpaceDN w:val="0"/>
        <w:spacing w:before="5" w:after="0" w:line="240" w:lineRule="auto"/>
        <w:rPr>
          <w:rFonts w:ascii="Arial" w:eastAsia="Arial" w:hAnsi="Arial" w:cs="Arial"/>
          <w:sz w:val="24"/>
          <w:szCs w:val="24"/>
        </w:rPr>
      </w:pPr>
    </w:p>
    <w:p w14:paraId="490C45B6" w14:textId="77777777"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Any contractual aspects will be managed by the Procurement team in</w:t>
      </w:r>
      <w:r w:rsidRPr="008B4089">
        <w:rPr>
          <w:rFonts w:ascii="Arial" w:eastAsia="Calibri" w:hAnsi="Arial" w:cs="Arial"/>
          <w:spacing w:val="1"/>
          <w:sz w:val="24"/>
          <w:szCs w:val="24"/>
        </w:rPr>
        <w:t xml:space="preserve"> </w:t>
      </w:r>
      <w:r w:rsidRPr="008B4089">
        <w:rPr>
          <w:rFonts w:ascii="Arial" w:eastAsia="Calibri" w:hAnsi="Arial" w:cs="Arial"/>
          <w:sz w:val="24"/>
          <w:szCs w:val="24"/>
        </w:rPr>
        <w:t>addition to a nominated Point of Contact who shall oversee and manage</w:t>
      </w:r>
      <w:r w:rsidRPr="008B4089">
        <w:rPr>
          <w:rFonts w:ascii="Arial" w:eastAsia="Calibri" w:hAnsi="Arial" w:cs="Arial"/>
          <w:spacing w:val="-70"/>
          <w:sz w:val="24"/>
          <w:szCs w:val="24"/>
        </w:rPr>
        <w:t xml:space="preserve"> </w:t>
      </w:r>
      <w:r w:rsidRPr="008B4089">
        <w:rPr>
          <w:rFonts w:ascii="Arial" w:eastAsia="Calibri" w:hAnsi="Arial" w:cs="Arial"/>
          <w:sz w:val="24"/>
          <w:szCs w:val="24"/>
        </w:rPr>
        <w:t>deliverables.</w:t>
      </w:r>
    </w:p>
    <w:p w14:paraId="76DB2C4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13FC0B1" w14:textId="77777777" w:rsidR="008B4089" w:rsidRPr="008B4089" w:rsidRDefault="008B4089" w:rsidP="008B4089">
      <w:pPr>
        <w:widowControl w:val="0"/>
        <w:numPr>
          <w:ilvl w:val="1"/>
          <w:numId w:val="30"/>
        </w:numPr>
        <w:tabs>
          <w:tab w:val="left" w:pos="806"/>
        </w:tabs>
        <w:autoSpaceDE w:val="0"/>
        <w:autoSpaceDN w:val="0"/>
        <w:spacing w:before="1" w:after="0" w:line="240" w:lineRule="auto"/>
        <w:ind w:left="805" w:hanging="706"/>
        <w:rPr>
          <w:rFonts w:ascii="Arial" w:eastAsia="Calibri" w:hAnsi="Arial" w:cs="Arial"/>
          <w:sz w:val="24"/>
          <w:szCs w:val="24"/>
        </w:rPr>
      </w:pPr>
      <w:r w:rsidRPr="008B4089">
        <w:rPr>
          <w:rFonts w:ascii="Arial" w:eastAsia="Calibri" w:hAnsi="Arial" w:cs="Arial"/>
          <w:sz w:val="24"/>
          <w:szCs w:val="24"/>
        </w:rPr>
        <w:t xml:space="preserve">All contracts </w:t>
      </w:r>
      <w:proofErr w:type="gramStart"/>
      <w:r w:rsidRPr="008B4089">
        <w:rPr>
          <w:rFonts w:ascii="Arial" w:eastAsia="Calibri" w:hAnsi="Arial" w:cs="Arial"/>
          <w:sz w:val="24"/>
          <w:szCs w:val="24"/>
        </w:rPr>
        <w:t>entered into</w:t>
      </w:r>
      <w:proofErr w:type="gramEnd"/>
      <w:r w:rsidRPr="008B4089">
        <w:rPr>
          <w:rFonts w:ascii="Arial" w:eastAsia="Calibri" w:hAnsi="Arial" w:cs="Arial"/>
          <w:sz w:val="24"/>
          <w:szCs w:val="24"/>
        </w:rPr>
        <w:t xml:space="preserve"> shall contain standard clauses empowering</w:t>
      </w:r>
      <w:r w:rsidRPr="008B4089">
        <w:rPr>
          <w:rFonts w:ascii="Arial" w:eastAsia="Calibri" w:hAnsi="Arial" w:cs="Arial"/>
          <w:spacing w:val="1"/>
          <w:sz w:val="24"/>
          <w:szCs w:val="24"/>
        </w:rPr>
        <w:t xml:space="preserve"> </w:t>
      </w:r>
      <w:r w:rsidRPr="008B4089">
        <w:rPr>
          <w:rFonts w:ascii="Arial" w:eastAsia="Calibri" w:hAnsi="Arial" w:cs="Arial"/>
          <w:sz w:val="24"/>
          <w:szCs w:val="24"/>
        </w:rPr>
        <w:t>NES to:</w:t>
      </w:r>
    </w:p>
    <w:p w14:paraId="15D03905"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70282BD0" w14:textId="77777777" w:rsidR="008B4089" w:rsidRPr="008B4089" w:rsidRDefault="4685180E"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Cancel the contract and recover all losses in full where a company or their</w:t>
      </w:r>
      <w:r w:rsidRPr="008B4089">
        <w:rPr>
          <w:rFonts w:ascii="Arial" w:eastAsia="Calibri" w:hAnsi="Arial" w:cs="Arial"/>
          <w:spacing w:val="1"/>
          <w:sz w:val="24"/>
          <w:szCs w:val="24"/>
        </w:rPr>
        <w:t xml:space="preserve"> </w:t>
      </w:r>
      <w:r w:rsidRPr="008B4089">
        <w:rPr>
          <w:rFonts w:ascii="Arial" w:eastAsia="Calibri" w:hAnsi="Arial" w:cs="Arial"/>
          <w:sz w:val="24"/>
          <w:szCs w:val="24"/>
        </w:rPr>
        <w:t>representative</w:t>
      </w:r>
      <w:r w:rsidRPr="008B4089">
        <w:rPr>
          <w:rFonts w:ascii="Arial" w:eastAsia="Calibri" w:hAnsi="Arial" w:cs="Arial"/>
          <w:spacing w:val="1"/>
          <w:sz w:val="24"/>
          <w:szCs w:val="24"/>
        </w:rPr>
        <w:t xml:space="preserve"> </w:t>
      </w:r>
      <w:r w:rsidRPr="008B4089">
        <w:rPr>
          <w:rFonts w:ascii="Arial" w:eastAsia="Calibri" w:hAnsi="Arial" w:cs="Arial"/>
          <w:sz w:val="24"/>
          <w:szCs w:val="24"/>
        </w:rPr>
        <w:t>has</w:t>
      </w:r>
      <w:r w:rsidRPr="008B4089">
        <w:rPr>
          <w:rFonts w:ascii="Arial" w:eastAsia="Calibri" w:hAnsi="Arial" w:cs="Arial"/>
          <w:spacing w:val="1"/>
          <w:sz w:val="24"/>
          <w:szCs w:val="24"/>
        </w:rPr>
        <w:t xml:space="preserve"> </w:t>
      </w:r>
      <w:r w:rsidRPr="008B4089">
        <w:rPr>
          <w:rFonts w:ascii="Arial" w:eastAsia="Calibri" w:hAnsi="Arial" w:cs="Arial"/>
          <w:sz w:val="24"/>
          <w:szCs w:val="24"/>
        </w:rPr>
        <w:t>offered,</w:t>
      </w:r>
      <w:r w:rsidRPr="008B4089">
        <w:rPr>
          <w:rFonts w:ascii="Arial" w:eastAsia="Calibri" w:hAnsi="Arial" w:cs="Arial"/>
          <w:spacing w:val="1"/>
          <w:sz w:val="24"/>
          <w:szCs w:val="24"/>
        </w:rPr>
        <w:t xml:space="preserve"> </w:t>
      </w:r>
      <w:r w:rsidRPr="008B4089">
        <w:rPr>
          <w:rFonts w:ascii="Arial" w:eastAsia="Calibri" w:hAnsi="Arial" w:cs="Arial"/>
          <w:sz w:val="24"/>
          <w:szCs w:val="24"/>
        </w:rPr>
        <w:t>given,</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agreed</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give,</w:t>
      </w:r>
      <w:r w:rsidRPr="008B4089">
        <w:rPr>
          <w:rFonts w:ascii="Arial" w:eastAsia="Calibri" w:hAnsi="Arial" w:cs="Arial"/>
          <w:spacing w:val="1"/>
          <w:sz w:val="24"/>
          <w:szCs w:val="24"/>
        </w:rPr>
        <w:t xml:space="preserve"> </w:t>
      </w: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inducement</w:t>
      </w:r>
      <w:r w:rsidRPr="008B4089">
        <w:rPr>
          <w:rFonts w:ascii="Arial" w:eastAsia="Calibri" w:hAnsi="Arial" w:cs="Arial"/>
          <w:spacing w:val="-1"/>
          <w:sz w:val="24"/>
          <w:szCs w:val="24"/>
        </w:rPr>
        <w:t xml:space="preserve"> </w:t>
      </w:r>
      <w:r w:rsidRPr="008B4089">
        <w:rPr>
          <w:rFonts w:ascii="Arial" w:eastAsia="Calibri" w:hAnsi="Arial" w:cs="Arial"/>
          <w:sz w:val="24"/>
          <w:szCs w:val="24"/>
        </w:rPr>
        <w:t>to members or officials; and</w:t>
      </w:r>
    </w:p>
    <w:p w14:paraId="5025B0D7" w14:textId="77777777" w:rsidR="008B4089" w:rsidRPr="008B4089" w:rsidRDefault="4685180E" w:rsidP="008B4089">
      <w:pPr>
        <w:widowControl w:val="0"/>
        <w:numPr>
          <w:ilvl w:val="2"/>
          <w:numId w:val="30"/>
        </w:numPr>
        <w:tabs>
          <w:tab w:val="left" w:pos="1180"/>
          <w:tab w:val="left" w:pos="1181"/>
        </w:tabs>
        <w:autoSpaceDE w:val="0"/>
        <w:autoSpaceDN w:val="0"/>
        <w:spacing w:before="89" w:after="0" w:line="240" w:lineRule="auto"/>
        <w:ind w:left="1134" w:hanging="425"/>
        <w:rPr>
          <w:rFonts w:ascii="Arial" w:eastAsia="Calibri" w:hAnsi="Arial" w:cs="Arial"/>
          <w:sz w:val="24"/>
          <w:szCs w:val="24"/>
        </w:rPr>
      </w:pPr>
      <w:r w:rsidRPr="008B4089">
        <w:rPr>
          <w:rFonts w:ascii="Arial" w:eastAsia="Calibri" w:hAnsi="Arial" w:cs="Arial"/>
          <w:sz w:val="24"/>
          <w:szCs w:val="24"/>
        </w:rPr>
        <w:t>Recover</w:t>
      </w:r>
      <w:r w:rsidRPr="008B4089">
        <w:rPr>
          <w:rFonts w:ascii="Arial" w:eastAsia="Calibri" w:hAnsi="Arial" w:cs="Arial"/>
          <w:spacing w:val="-13"/>
          <w:sz w:val="24"/>
          <w:szCs w:val="24"/>
        </w:rPr>
        <w:t xml:space="preserve"> </w:t>
      </w:r>
      <w:r w:rsidRPr="008B4089">
        <w:rPr>
          <w:rFonts w:ascii="Arial" w:eastAsia="Calibri" w:hAnsi="Arial" w:cs="Arial"/>
          <w:sz w:val="24"/>
          <w:szCs w:val="24"/>
        </w:rPr>
        <w:t>all</w:t>
      </w:r>
      <w:r w:rsidRPr="008B4089">
        <w:rPr>
          <w:rFonts w:ascii="Arial" w:eastAsia="Calibri" w:hAnsi="Arial" w:cs="Arial"/>
          <w:spacing w:val="-14"/>
          <w:sz w:val="24"/>
          <w:szCs w:val="24"/>
        </w:rPr>
        <w:t xml:space="preserve"> </w:t>
      </w:r>
      <w:r w:rsidRPr="008B4089">
        <w:rPr>
          <w:rFonts w:ascii="Arial" w:eastAsia="Calibri" w:hAnsi="Arial" w:cs="Arial"/>
          <w:sz w:val="24"/>
          <w:szCs w:val="24"/>
        </w:rPr>
        <w:t>losses</w:t>
      </w:r>
      <w:r w:rsidRPr="008B4089">
        <w:rPr>
          <w:rFonts w:ascii="Arial" w:eastAsia="Calibri" w:hAnsi="Arial" w:cs="Arial"/>
          <w:spacing w:val="-12"/>
          <w:sz w:val="24"/>
          <w:szCs w:val="24"/>
        </w:rPr>
        <w:t xml:space="preserve"> </w:t>
      </w:r>
      <w:r w:rsidRPr="008B4089">
        <w:rPr>
          <w:rFonts w:ascii="Arial" w:eastAsia="Calibri" w:hAnsi="Arial" w:cs="Arial"/>
          <w:sz w:val="24"/>
          <w:szCs w:val="24"/>
        </w:rPr>
        <w:t>in</w:t>
      </w:r>
      <w:r w:rsidRPr="008B4089">
        <w:rPr>
          <w:rFonts w:ascii="Arial" w:eastAsia="Calibri" w:hAnsi="Arial" w:cs="Arial"/>
          <w:spacing w:val="-14"/>
          <w:sz w:val="24"/>
          <w:szCs w:val="24"/>
        </w:rPr>
        <w:t xml:space="preserve"> </w:t>
      </w:r>
      <w:r w:rsidRPr="008B4089">
        <w:rPr>
          <w:rFonts w:ascii="Arial" w:eastAsia="Calibri" w:hAnsi="Arial" w:cs="Arial"/>
          <w:sz w:val="24"/>
          <w:szCs w:val="24"/>
        </w:rPr>
        <w:t>full</w:t>
      </w:r>
      <w:r w:rsidRPr="008B4089">
        <w:rPr>
          <w:rFonts w:ascii="Arial" w:eastAsia="Calibri" w:hAnsi="Arial" w:cs="Arial"/>
          <w:spacing w:val="-13"/>
          <w:sz w:val="24"/>
          <w:szCs w:val="24"/>
        </w:rPr>
        <w:t xml:space="preserve"> </w:t>
      </w:r>
      <w:r w:rsidRPr="008B4089">
        <w:rPr>
          <w:rFonts w:ascii="Arial" w:eastAsia="Calibri" w:hAnsi="Arial" w:cs="Arial"/>
          <w:sz w:val="24"/>
          <w:szCs w:val="24"/>
        </w:rPr>
        <w:t>or</w:t>
      </w:r>
      <w:r w:rsidRPr="008B4089">
        <w:rPr>
          <w:rFonts w:ascii="Arial" w:eastAsia="Calibri" w:hAnsi="Arial" w:cs="Arial"/>
          <w:spacing w:val="-13"/>
          <w:sz w:val="24"/>
          <w:szCs w:val="24"/>
        </w:rPr>
        <w:t xml:space="preserve"> </w:t>
      </w:r>
      <w:r w:rsidRPr="008B4089">
        <w:rPr>
          <w:rFonts w:ascii="Arial" w:eastAsia="Calibri" w:hAnsi="Arial" w:cs="Arial"/>
          <w:sz w:val="24"/>
          <w:szCs w:val="24"/>
        </w:rPr>
        <w:t>enforce</w:t>
      </w:r>
      <w:r w:rsidRPr="008B4089">
        <w:rPr>
          <w:rFonts w:ascii="Arial" w:eastAsia="Calibri" w:hAnsi="Arial" w:cs="Arial"/>
          <w:spacing w:val="-13"/>
          <w:sz w:val="24"/>
          <w:szCs w:val="24"/>
        </w:rPr>
        <w:t xml:space="preserve"> </w:t>
      </w:r>
      <w:r w:rsidRPr="008B4089">
        <w:rPr>
          <w:rFonts w:ascii="Arial" w:eastAsia="Calibri" w:hAnsi="Arial" w:cs="Arial"/>
          <w:sz w:val="24"/>
          <w:szCs w:val="24"/>
        </w:rPr>
        <w:t>specific</w:t>
      </w:r>
      <w:r w:rsidRPr="008B4089">
        <w:rPr>
          <w:rFonts w:ascii="Arial" w:eastAsia="Calibri" w:hAnsi="Arial" w:cs="Arial"/>
          <w:spacing w:val="-13"/>
          <w:sz w:val="24"/>
          <w:szCs w:val="24"/>
        </w:rPr>
        <w:t xml:space="preserve"> </w:t>
      </w:r>
      <w:r w:rsidRPr="008B4089">
        <w:rPr>
          <w:rFonts w:ascii="Arial" w:eastAsia="Calibri" w:hAnsi="Arial" w:cs="Arial"/>
          <w:sz w:val="24"/>
          <w:szCs w:val="24"/>
        </w:rPr>
        <w:t>performance</w:t>
      </w:r>
      <w:r w:rsidRPr="008B4089">
        <w:rPr>
          <w:rFonts w:ascii="Arial" w:eastAsia="Calibri" w:hAnsi="Arial" w:cs="Arial"/>
          <w:spacing w:val="-12"/>
          <w:sz w:val="24"/>
          <w:szCs w:val="24"/>
        </w:rPr>
        <w:t xml:space="preserve"> </w:t>
      </w:r>
      <w:r w:rsidRPr="008B4089">
        <w:rPr>
          <w:rFonts w:ascii="Arial" w:eastAsia="Calibri" w:hAnsi="Arial" w:cs="Arial"/>
          <w:sz w:val="24"/>
          <w:szCs w:val="24"/>
        </w:rPr>
        <w:t>where</w:t>
      </w:r>
      <w:r w:rsidRPr="008B4089">
        <w:rPr>
          <w:rFonts w:ascii="Arial" w:eastAsia="Calibri" w:hAnsi="Arial" w:cs="Arial"/>
          <w:spacing w:val="-12"/>
          <w:sz w:val="24"/>
          <w:szCs w:val="24"/>
        </w:rPr>
        <w:t xml:space="preserve"> </w:t>
      </w:r>
      <w:r w:rsidRPr="008B4089">
        <w:rPr>
          <w:rFonts w:ascii="Arial" w:eastAsia="Calibri" w:hAnsi="Arial" w:cs="Arial"/>
          <w:sz w:val="24"/>
          <w:szCs w:val="24"/>
        </w:rPr>
        <w:t>goods or</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services are</w:t>
      </w:r>
      <w:r w:rsidRPr="008B4089">
        <w:rPr>
          <w:rFonts w:ascii="Arial" w:eastAsia="Calibri" w:hAnsi="Arial" w:cs="Arial"/>
          <w:spacing w:val="-1"/>
          <w:sz w:val="24"/>
          <w:szCs w:val="24"/>
        </w:rPr>
        <w:t xml:space="preserve"> </w:t>
      </w:r>
      <w:r w:rsidRPr="008B4089">
        <w:rPr>
          <w:rFonts w:ascii="Arial" w:eastAsia="Calibri" w:hAnsi="Arial" w:cs="Arial"/>
          <w:sz w:val="24"/>
          <w:szCs w:val="24"/>
        </w:rPr>
        <w:t>not</w:t>
      </w:r>
      <w:r w:rsidRPr="008B4089">
        <w:rPr>
          <w:rFonts w:ascii="Arial" w:eastAsia="Calibri" w:hAnsi="Arial" w:cs="Arial"/>
          <w:spacing w:val="-2"/>
          <w:sz w:val="24"/>
          <w:szCs w:val="24"/>
        </w:rPr>
        <w:t xml:space="preserve"> </w:t>
      </w:r>
      <w:r w:rsidRPr="008B4089">
        <w:rPr>
          <w:rFonts w:ascii="Arial" w:eastAsia="Calibri" w:hAnsi="Arial" w:cs="Arial"/>
          <w:sz w:val="24"/>
          <w:szCs w:val="24"/>
        </w:rPr>
        <w:t>delivered in line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contract</w:t>
      </w:r>
      <w:r w:rsidRPr="008B4089">
        <w:rPr>
          <w:rFonts w:ascii="Arial" w:eastAsia="Calibri" w:hAnsi="Arial" w:cs="Arial"/>
          <w:spacing w:val="-1"/>
          <w:sz w:val="24"/>
          <w:szCs w:val="24"/>
        </w:rPr>
        <w:t xml:space="preserve"> </w:t>
      </w:r>
      <w:r w:rsidRPr="008B4089">
        <w:rPr>
          <w:rFonts w:ascii="Arial" w:eastAsia="Calibri" w:hAnsi="Arial" w:cs="Arial"/>
          <w:sz w:val="24"/>
          <w:szCs w:val="24"/>
        </w:rPr>
        <w:t>terms.</w:t>
      </w:r>
    </w:p>
    <w:p w14:paraId="50FDFFB2" w14:textId="77777777" w:rsidR="008B4089" w:rsidRPr="008B4089" w:rsidRDefault="008B4089" w:rsidP="008B4089">
      <w:pPr>
        <w:tabs>
          <w:tab w:val="left" w:pos="1180"/>
          <w:tab w:val="left" w:pos="1181"/>
        </w:tabs>
        <w:spacing w:before="89" w:after="0" w:line="276" w:lineRule="auto"/>
        <w:ind w:left="1134"/>
        <w:contextualSpacing/>
        <w:rPr>
          <w:rFonts w:ascii="Arial" w:eastAsia="Calibri" w:hAnsi="Arial" w:cs="Arial"/>
          <w:sz w:val="24"/>
          <w:szCs w:val="24"/>
        </w:rPr>
      </w:pPr>
    </w:p>
    <w:p w14:paraId="3B473677" w14:textId="77777777" w:rsidR="008B4089" w:rsidRPr="008B4089" w:rsidRDefault="008B4089" w:rsidP="008B4089">
      <w:pPr>
        <w:widowControl w:val="0"/>
        <w:numPr>
          <w:ilvl w:val="1"/>
          <w:numId w:val="30"/>
        </w:numPr>
        <w:tabs>
          <w:tab w:val="left" w:pos="1180"/>
          <w:tab w:val="left" w:pos="1181"/>
        </w:tabs>
        <w:autoSpaceDE w:val="0"/>
        <w:autoSpaceDN w:val="0"/>
        <w:spacing w:before="89" w:after="0" w:line="240" w:lineRule="auto"/>
        <w:ind w:left="805" w:hanging="709"/>
        <w:rPr>
          <w:rFonts w:ascii="Arial" w:eastAsia="Calibri" w:hAnsi="Arial" w:cs="Arial"/>
          <w:sz w:val="24"/>
          <w:szCs w:val="24"/>
        </w:rPr>
      </w:pPr>
      <w:r w:rsidRPr="008B4089">
        <w:rPr>
          <w:rFonts w:ascii="Arial" w:eastAsia="Calibri" w:hAnsi="Arial" w:cs="Arial"/>
          <w:sz w:val="24"/>
          <w:szCs w:val="24"/>
        </w:rPr>
        <w:t>The Executive Director of Finance shall ensure that arrangements for financial control and financial audit of building and engineering contracts and property transactions comply with the guidance contained within Scottish Construction Code (SCOTCONCODE) and the Scottish Capital Investment Manual (SCIM). The Technical audit of these contracts shall be the responsibility of the relevant Director.</w:t>
      </w:r>
    </w:p>
    <w:p w14:paraId="3601552A"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highlight w:val="magenta"/>
        </w:rPr>
      </w:pPr>
    </w:p>
    <w:p w14:paraId="6C2CEF3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2E30634" w14:textId="77777777" w:rsidR="008B4089" w:rsidRPr="008B4089" w:rsidRDefault="008B4089" w:rsidP="008B4089">
      <w:pPr>
        <w:widowControl w:val="0"/>
        <w:autoSpaceDE w:val="0"/>
        <w:autoSpaceDN w:val="0"/>
        <w:spacing w:after="0" w:line="240" w:lineRule="auto"/>
        <w:ind w:left="805"/>
        <w:rPr>
          <w:rFonts w:ascii="Arial" w:eastAsia="Arial" w:hAnsi="Arial" w:cs="Arial"/>
          <w:sz w:val="24"/>
          <w:szCs w:val="24"/>
        </w:rPr>
      </w:pPr>
      <w:r w:rsidRPr="008B4089">
        <w:rPr>
          <w:rFonts w:ascii="Arial" w:eastAsia="Arial" w:hAnsi="Arial" w:cs="Arial"/>
          <w:sz w:val="24"/>
          <w:szCs w:val="24"/>
        </w:rPr>
        <w:t>IN</w:t>
      </w:r>
      <w:r w:rsidRPr="008B4089">
        <w:rPr>
          <w:rFonts w:ascii="Arial" w:eastAsia="Arial" w:hAnsi="Arial" w:cs="Arial"/>
          <w:spacing w:val="-1"/>
          <w:sz w:val="24"/>
          <w:szCs w:val="24"/>
        </w:rPr>
        <w:t xml:space="preserve"> </w:t>
      </w:r>
      <w:r w:rsidRPr="008B4089">
        <w:rPr>
          <w:rFonts w:ascii="Arial" w:eastAsia="Arial" w:hAnsi="Arial" w:cs="Arial"/>
          <w:sz w:val="24"/>
          <w:szCs w:val="24"/>
        </w:rPr>
        <w:t>HOUSE</w:t>
      </w:r>
      <w:r w:rsidRPr="008B4089">
        <w:rPr>
          <w:rFonts w:ascii="Arial" w:eastAsia="Arial" w:hAnsi="Arial" w:cs="Arial"/>
          <w:spacing w:val="-1"/>
          <w:sz w:val="24"/>
          <w:szCs w:val="24"/>
        </w:rPr>
        <w:t xml:space="preserve"> </w:t>
      </w:r>
      <w:r w:rsidRPr="008B4089">
        <w:rPr>
          <w:rFonts w:ascii="Arial" w:eastAsia="Arial" w:hAnsi="Arial" w:cs="Arial"/>
          <w:sz w:val="24"/>
          <w:szCs w:val="24"/>
        </w:rPr>
        <w:t>SERVICES</w:t>
      </w:r>
    </w:p>
    <w:p w14:paraId="6484341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ED02A75" w14:textId="2B20E42C"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4"/>
          <w:sz w:val="24"/>
          <w:szCs w:val="24"/>
        </w:rPr>
        <w:t xml:space="preserve"> </w:t>
      </w:r>
      <w:r w:rsidRPr="008B4089">
        <w:rPr>
          <w:rFonts w:ascii="Arial" w:eastAsia="Calibri" w:hAnsi="Arial" w:cs="Arial"/>
          <w:sz w:val="24"/>
          <w:szCs w:val="24"/>
        </w:rPr>
        <w:t>Chief</w:t>
      </w:r>
      <w:r w:rsidRPr="008B4089">
        <w:rPr>
          <w:rFonts w:ascii="Arial" w:eastAsia="Calibri" w:hAnsi="Arial" w:cs="Arial"/>
          <w:spacing w:val="-15"/>
          <w:sz w:val="24"/>
          <w:szCs w:val="24"/>
        </w:rPr>
        <w:t xml:space="preserve"> </w:t>
      </w:r>
      <w:r w:rsidRPr="008B4089">
        <w:rPr>
          <w:rFonts w:ascii="Arial" w:eastAsia="Calibri" w:hAnsi="Arial" w:cs="Arial"/>
          <w:sz w:val="24"/>
          <w:szCs w:val="24"/>
        </w:rPr>
        <w:t>Executive</w:t>
      </w:r>
      <w:r w:rsidR="00540157">
        <w:rPr>
          <w:rFonts w:ascii="Arial" w:eastAsia="Calibri" w:hAnsi="Arial" w:cs="Arial"/>
          <w:sz w:val="24"/>
          <w:szCs w:val="24"/>
        </w:rPr>
        <w:t xml:space="preserve">, as Accountable Officer, </w:t>
      </w:r>
      <w:r w:rsidRPr="008B4089">
        <w:rPr>
          <w:rFonts w:ascii="Arial" w:eastAsia="Calibri" w:hAnsi="Arial" w:cs="Arial"/>
          <w:sz w:val="24"/>
          <w:szCs w:val="24"/>
        </w:rPr>
        <w:t>shall</w:t>
      </w:r>
      <w:r w:rsidRPr="008B4089">
        <w:rPr>
          <w:rFonts w:ascii="Arial" w:eastAsia="Calibri" w:hAnsi="Arial" w:cs="Arial"/>
          <w:spacing w:val="-14"/>
          <w:sz w:val="24"/>
          <w:szCs w:val="24"/>
        </w:rPr>
        <w:t xml:space="preserve"> </w:t>
      </w:r>
      <w:r w:rsidRPr="008B4089">
        <w:rPr>
          <w:rFonts w:ascii="Arial" w:eastAsia="Calibri" w:hAnsi="Arial" w:cs="Arial"/>
          <w:sz w:val="24"/>
          <w:szCs w:val="24"/>
        </w:rPr>
        <w:t>be</w:t>
      </w:r>
      <w:r w:rsidRPr="008B4089">
        <w:rPr>
          <w:rFonts w:ascii="Arial" w:eastAsia="Calibri" w:hAnsi="Arial" w:cs="Arial"/>
          <w:spacing w:val="-12"/>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14"/>
          <w:sz w:val="24"/>
          <w:szCs w:val="24"/>
        </w:rPr>
        <w:t xml:space="preserve"> </w:t>
      </w:r>
      <w:r w:rsidRPr="008B4089">
        <w:rPr>
          <w:rFonts w:ascii="Arial" w:eastAsia="Calibri" w:hAnsi="Arial" w:cs="Arial"/>
          <w:sz w:val="24"/>
          <w:szCs w:val="24"/>
        </w:rPr>
        <w:t>for</w:t>
      </w:r>
      <w:r w:rsidRPr="008B4089">
        <w:rPr>
          <w:rFonts w:ascii="Arial" w:eastAsia="Calibri" w:hAnsi="Arial" w:cs="Arial"/>
          <w:spacing w:val="-14"/>
          <w:sz w:val="24"/>
          <w:szCs w:val="24"/>
        </w:rPr>
        <w:t xml:space="preserve"> </w:t>
      </w:r>
      <w:r w:rsidRPr="008B4089">
        <w:rPr>
          <w:rFonts w:ascii="Arial" w:eastAsia="Calibri" w:hAnsi="Arial" w:cs="Arial"/>
          <w:sz w:val="24"/>
          <w:szCs w:val="24"/>
        </w:rPr>
        <w:t>ensuring</w:t>
      </w:r>
      <w:r w:rsidRPr="008B4089">
        <w:rPr>
          <w:rFonts w:ascii="Arial" w:eastAsia="Calibri" w:hAnsi="Arial" w:cs="Arial"/>
          <w:spacing w:val="-14"/>
          <w:sz w:val="24"/>
          <w:szCs w:val="24"/>
        </w:rPr>
        <w:t xml:space="preserve"> </w:t>
      </w:r>
      <w:r w:rsidRPr="008B4089">
        <w:rPr>
          <w:rFonts w:ascii="Arial" w:eastAsia="Calibri" w:hAnsi="Arial" w:cs="Arial"/>
          <w:sz w:val="24"/>
          <w:szCs w:val="24"/>
        </w:rPr>
        <w:t>that</w:t>
      </w:r>
      <w:r w:rsidRPr="008B4089">
        <w:rPr>
          <w:rFonts w:ascii="Arial" w:eastAsia="Calibri" w:hAnsi="Arial" w:cs="Arial"/>
          <w:spacing w:val="-13"/>
          <w:sz w:val="24"/>
          <w:szCs w:val="24"/>
        </w:rPr>
        <w:t xml:space="preserve"> </w:t>
      </w:r>
      <w:r w:rsidR="00A968BA">
        <w:rPr>
          <w:rFonts w:ascii="Arial" w:eastAsia="Calibri" w:hAnsi="Arial" w:cs="Arial"/>
          <w:spacing w:val="-13"/>
          <w:sz w:val="24"/>
          <w:szCs w:val="24"/>
        </w:rPr>
        <w:t>Best Value</w:t>
      </w:r>
      <w:r w:rsidR="00540157">
        <w:rPr>
          <w:rFonts w:ascii="Arial" w:eastAsia="Calibri" w:hAnsi="Arial" w:cs="Arial"/>
          <w:spacing w:val="-13"/>
          <w:sz w:val="24"/>
          <w:szCs w:val="24"/>
        </w:rPr>
        <w:t xml:space="preserve"> </w:t>
      </w:r>
      <w:r w:rsidRPr="008B4089">
        <w:rPr>
          <w:rFonts w:ascii="Arial" w:eastAsia="Calibri" w:hAnsi="Arial" w:cs="Arial"/>
          <w:sz w:val="24"/>
          <w:szCs w:val="24"/>
        </w:rPr>
        <w:t>can be demonstrated for all services provided under contract or in-house.</w:t>
      </w:r>
      <w:r w:rsidRPr="008B4089">
        <w:rPr>
          <w:rFonts w:ascii="Arial" w:eastAsia="Calibri" w:hAnsi="Arial" w:cs="Arial"/>
          <w:spacing w:val="1"/>
          <w:sz w:val="24"/>
          <w:szCs w:val="24"/>
        </w:rPr>
        <w:t xml:space="preserve"> </w:t>
      </w:r>
      <w:r w:rsidRPr="008B4089">
        <w:rPr>
          <w:rFonts w:ascii="Arial" w:eastAsia="Calibri" w:hAnsi="Arial" w:cs="Arial"/>
          <w:sz w:val="24"/>
          <w:szCs w:val="24"/>
        </w:rPr>
        <w:t>The Board or appropriate committee may also determine from time to</w:t>
      </w:r>
      <w:r w:rsidRPr="008B4089">
        <w:rPr>
          <w:rFonts w:ascii="Arial" w:eastAsia="Calibri" w:hAnsi="Arial" w:cs="Arial"/>
          <w:spacing w:val="1"/>
          <w:sz w:val="24"/>
          <w:szCs w:val="24"/>
        </w:rPr>
        <w:t xml:space="preserve"> </w:t>
      </w:r>
      <w:r w:rsidRPr="008B4089">
        <w:rPr>
          <w:rFonts w:ascii="Arial" w:eastAsia="Calibri" w:hAnsi="Arial" w:cs="Arial"/>
          <w:sz w:val="24"/>
          <w:szCs w:val="24"/>
        </w:rPr>
        <w:t>time</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in-house</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services</w:t>
      </w:r>
      <w:r w:rsidRPr="008B4089">
        <w:rPr>
          <w:rFonts w:ascii="Arial" w:eastAsia="Calibri" w:hAnsi="Arial" w:cs="Arial"/>
          <w:spacing w:val="1"/>
          <w:sz w:val="24"/>
          <w:szCs w:val="24"/>
        </w:rPr>
        <w:t xml:space="preserve"> </w:t>
      </w:r>
      <w:r w:rsidRPr="008B4089">
        <w:rPr>
          <w:rFonts w:ascii="Arial" w:eastAsia="Calibri" w:hAnsi="Arial" w:cs="Arial"/>
          <w:sz w:val="24"/>
          <w:szCs w:val="24"/>
        </w:rPr>
        <w:t>should</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market</w:t>
      </w:r>
      <w:r w:rsidRPr="008B4089">
        <w:rPr>
          <w:rFonts w:ascii="Arial" w:eastAsia="Calibri" w:hAnsi="Arial" w:cs="Arial"/>
          <w:spacing w:val="1"/>
          <w:sz w:val="24"/>
          <w:szCs w:val="24"/>
        </w:rPr>
        <w:t xml:space="preserve"> </w:t>
      </w:r>
      <w:r w:rsidRPr="008B4089">
        <w:rPr>
          <w:rFonts w:ascii="Arial" w:eastAsia="Calibri" w:hAnsi="Arial" w:cs="Arial"/>
          <w:sz w:val="24"/>
          <w:szCs w:val="24"/>
        </w:rPr>
        <w:t>tested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competitive tendering.</w:t>
      </w:r>
    </w:p>
    <w:p w14:paraId="52F98FE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B11D8F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6BCA1D2" w14:textId="77777777" w:rsidR="008B4089" w:rsidRPr="008B4089" w:rsidRDefault="008B4089" w:rsidP="008B4089">
      <w:pPr>
        <w:widowControl w:val="0"/>
        <w:autoSpaceDE w:val="0"/>
        <w:autoSpaceDN w:val="0"/>
        <w:spacing w:after="0" w:line="240" w:lineRule="auto"/>
        <w:ind w:left="805"/>
        <w:rPr>
          <w:rFonts w:ascii="Arial" w:eastAsia="Arial" w:hAnsi="Arial" w:cs="Arial"/>
          <w:sz w:val="24"/>
          <w:szCs w:val="24"/>
        </w:rPr>
      </w:pPr>
      <w:r w:rsidRPr="008B4089">
        <w:rPr>
          <w:rFonts w:ascii="Arial" w:eastAsia="Arial" w:hAnsi="Arial" w:cs="Arial"/>
          <w:sz w:val="24"/>
          <w:szCs w:val="24"/>
        </w:rPr>
        <w:t>REGISTER</w:t>
      </w:r>
      <w:r w:rsidRPr="008B4089">
        <w:rPr>
          <w:rFonts w:ascii="Arial" w:eastAsia="Arial" w:hAnsi="Arial" w:cs="Arial"/>
          <w:spacing w:val="-1"/>
          <w:sz w:val="24"/>
          <w:szCs w:val="24"/>
        </w:rPr>
        <w:t xml:space="preserve"> </w:t>
      </w:r>
      <w:r w:rsidRPr="008B4089">
        <w:rPr>
          <w:rFonts w:ascii="Arial" w:eastAsia="Arial" w:hAnsi="Arial" w:cs="Arial"/>
          <w:sz w:val="24"/>
          <w:szCs w:val="24"/>
        </w:rPr>
        <w:t>OF INTEREST</w:t>
      </w:r>
    </w:p>
    <w:p w14:paraId="34BD36C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9EC6104" w14:textId="77777777"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Acceptance</w:t>
      </w:r>
      <w:r w:rsidRPr="008B4089">
        <w:rPr>
          <w:rFonts w:ascii="Arial" w:eastAsia="Calibri" w:hAnsi="Arial" w:cs="Arial"/>
          <w:spacing w:val="-17"/>
          <w:sz w:val="24"/>
          <w:szCs w:val="24"/>
        </w:rPr>
        <w:t xml:space="preserve"> </w:t>
      </w:r>
      <w:r w:rsidRPr="008B4089">
        <w:rPr>
          <w:rFonts w:ascii="Arial" w:eastAsia="Calibri" w:hAnsi="Arial" w:cs="Arial"/>
          <w:sz w:val="24"/>
          <w:szCs w:val="24"/>
        </w:rPr>
        <w:t>of</w:t>
      </w:r>
      <w:r w:rsidRPr="008B4089">
        <w:rPr>
          <w:rFonts w:ascii="Arial" w:eastAsia="Calibri" w:hAnsi="Arial" w:cs="Arial"/>
          <w:spacing w:val="-16"/>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6"/>
          <w:sz w:val="24"/>
          <w:szCs w:val="24"/>
        </w:rPr>
        <w:t xml:space="preserve"> </w:t>
      </w:r>
      <w:r w:rsidRPr="008B4089">
        <w:rPr>
          <w:rFonts w:ascii="Arial" w:eastAsia="Calibri" w:hAnsi="Arial" w:cs="Arial"/>
          <w:sz w:val="24"/>
          <w:szCs w:val="24"/>
        </w:rPr>
        <w:t>Assistance,</w:t>
      </w:r>
      <w:r w:rsidRPr="008B4089">
        <w:rPr>
          <w:rFonts w:ascii="Arial" w:eastAsia="Calibri" w:hAnsi="Arial" w:cs="Arial"/>
          <w:spacing w:val="-17"/>
          <w:sz w:val="24"/>
          <w:szCs w:val="24"/>
        </w:rPr>
        <w:t xml:space="preserve"> </w:t>
      </w:r>
      <w:r w:rsidRPr="008B4089">
        <w:rPr>
          <w:rFonts w:ascii="Arial" w:eastAsia="Calibri" w:hAnsi="Arial" w:cs="Arial"/>
          <w:sz w:val="24"/>
          <w:szCs w:val="24"/>
        </w:rPr>
        <w:t>Gifts</w:t>
      </w:r>
      <w:r w:rsidRPr="008B4089">
        <w:rPr>
          <w:rFonts w:ascii="Arial" w:eastAsia="Calibri" w:hAnsi="Arial" w:cs="Arial"/>
          <w:spacing w:val="-15"/>
          <w:sz w:val="24"/>
          <w:szCs w:val="24"/>
        </w:rPr>
        <w:t xml:space="preserve"> </w:t>
      </w:r>
      <w:r w:rsidRPr="008B4089">
        <w:rPr>
          <w:rFonts w:ascii="Arial" w:eastAsia="Calibri" w:hAnsi="Arial" w:cs="Arial"/>
          <w:sz w:val="24"/>
          <w:szCs w:val="24"/>
        </w:rPr>
        <w:t>and</w:t>
      </w:r>
      <w:r w:rsidRPr="008B4089">
        <w:rPr>
          <w:rFonts w:ascii="Arial" w:eastAsia="Calibri" w:hAnsi="Arial" w:cs="Arial"/>
          <w:spacing w:val="-16"/>
          <w:sz w:val="24"/>
          <w:szCs w:val="24"/>
        </w:rPr>
        <w:t xml:space="preserve"> </w:t>
      </w:r>
      <w:r w:rsidRPr="008B4089">
        <w:rPr>
          <w:rFonts w:ascii="Arial" w:eastAsia="Calibri" w:hAnsi="Arial" w:cs="Arial"/>
          <w:sz w:val="24"/>
          <w:szCs w:val="24"/>
        </w:rPr>
        <w:t>Hospitality</w:t>
      </w:r>
      <w:r w:rsidRPr="008B4089">
        <w:rPr>
          <w:rFonts w:ascii="Arial" w:eastAsia="Calibri" w:hAnsi="Arial" w:cs="Arial"/>
          <w:spacing w:val="-17"/>
          <w:sz w:val="24"/>
          <w:szCs w:val="24"/>
        </w:rPr>
        <w:t xml:space="preserve"> </w:t>
      </w:r>
      <w:r w:rsidRPr="008B4089">
        <w:rPr>
          <w:rFonts w:ascii="Arial" w:eastAsia="Calibri" w:hAnsi="Arial" w:cs="Arial"/>
          <w:sz w:val="24"/>
          <w:szCs w:val="24"/>
        </w:rPr>
        <w:t>and</w:t>
      </w:r>
      <w:r w:rsidRPr="008B4089">
        <w:rPr>
          <w:rFonts w:ascii="Arial" w:eastAsia="Calibri" w:hAnsi="Arial" w:cs="Arial"/>
          <w:spacing w:val="-16"/>
          <w:sz w:val="24"/>
          <w:szCs w:val="24"/>
        </w:rPr>
        <w:t xml:space="preserve"> </w:t>
      </w:r>
      <w:r w:rsidRPr="008B4089">
        <w:rPr>
          <w:rFonts w:ascii="Arial" w:eastAsia="Calibri" w:hAnsi="Arial" w:cs="Arial"/>
          <w:sz w:val="24"/>
          <w:szCs w:val="24"/>
        </w:rPr>
        <w:t>Declaration</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of</w:t>
      </w:r>
      <w:r w:rsidRPr="008B4089">
        <w:rPr>
          <w:rFonts w:ascii="Arial" w:eastAsia="Calibri" w:hAnsi="Arial" w:cs="Arial"/>
          <w:spacing w:val="-1"/>
          <w:sz w:val="24"/>
          <w:szCs w:val="24"/>
        </w:rPr>
        <w:t xml:space="preserve"> </w:t>
      </w:r>
      <w:r w:rsidRPr="008B4089">
        <w:rPr>
          <w:rFonts w:ascii="Arial" w:eastAsia="Calibri" w:hAnsi="Arial" w:cs="Arial"/>
          <w:sz w:val="24"/>
          <w:szCs w:val="24"/>
        </w:rPr>
        <w:t>Interest.</w:t>
      </w:r>
    </w:p>
    <w:p w14:paraId="5C52AAAC"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A6A689D" w14:textId="01E771C6" w:rsidR="008B4089" w:rsidRPr="008B4089" w:rsidRDefault="4685180E" w:rsidP="008B4089">
      <w:pPr>
        <w:widowControl w:val="0"/>
        <w:numPr>
          <w:ilvl w:val="2"/>
          <w:numId w:val="30"/>
        </w:numPr>
        <w:tabs>
          <w:tab w:val="left" w:pos="82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lastRenderedPageBreak/>
        <w:t>the principles relating</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 acceptance by</w:t>
      </w:r>
      <w:r w:rsidRPr="008B4089">
        <w:rPr>
          <w:rFonts w:ascii="Arial" w:eastAsia="Calibri" w:hAnsi="Arial" w:cs="Arial"/>
          <w:spacing w:val="1"/>
          <w:sz w:val="24"/>
          <w:szCs w:val="24"/>
        </w:rPr>
        <w:t xml:space="preserve"> </w:t>
      </w:r>
      <w:r w:rsidRPr="008B4089">
        <w:rPr>
          <w:rFonts w:ascii="Arial" w:eastAsia="Calibri" w:hAnsi="Arial" w:cs="Arial"/>
          <w:sz w:val="24"/>
          <w:szCs w:val="24"/>
        </w:rPr>
        <w:t>Health Service staff of</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 assistance, gifts and hospitality from commercial sources and</w:t>
      </w:r>
      <w:r w:rsidRPr="008B4089">
        <w:rPr>
          <w:rFonts w:ascii="Arial" w:eastAsia="Calibri" w:hAnsi="Arial" w:cs="Arial"/>
          <w:spacing w:val="1"/>
          <w:sz w:val="24"/>
          <w:szCs w:val="24"/>
        </w:rPr>
        <w:t xml:space="preserve"> </w:t>
      </w:r>
      <w:r w:rsidRPr="008B4089">
        <w:rPr>
          <w:rFonts w:ascii="Arial" w:eastAsia="Calibri" w:hAnsi="Arial" w:cs="Arial"/>
          <w:sz w:val="24"/>
          <w:szCs w:val="24"/>
        </w:rPr>
        <w:t>declaration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interest</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stated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the </w:t>
      </w:r>
      <w:hyperlink r:id="rId26" w:history="1">
        <w:r w:rsidRPr="008B4089">
          <w:rPr>
            <w:rFonts w:ascii="Arial" w:eastAsia="Calibri" w:hAnsi="Arial" w:cs="Arial"/>
            <w:color w:val="1E4287"/>
            <w:sz w:val="24"/>
            <w:szCs w:val="24"/>
            <w:u w:val="single"/>
          </w:rPr>
          <w:t>NES</w:t>
        </w:r>
        <w:r w:rsidRPr="008B4089">
          <w:rPr>
            <w:rFonts w:ascii="Arial" w:eastAsia="Calibri" w:hAnsi="Arial" w:cs="Arial"/>
            <w:color w:val="1E4287"/>
            <w:spacing w:val="1"/>
            <w:sz w:val="24"/>
            <w:szCs w:val="24"/>
            <w:u w:val="single"/>
          </w:rPr>
          <w:t xml:space="preserve"> </w:t>
        </w:r>
        <w:r w:rsidRPr="008B4089">
          <w:rPr>
            <w:rFonts w:ascii="Arial" w:eastAsia="Calibri" w:hAnsi="Arial" w:cs="Arial"/>
            <w:color w:val="1E4287"/>
            <w:sz w:val="24"/>
            <w:szCs w:val="24"/>
            <w:u w:val="single"/>
          </w:rPr>
          <w:t>Standards of Business Conduct Policy</w:t>
        </w:r>
      </w:hyperlink>
      <w:r w:rsidRPr="008B4089">
        <w:rPr>
          <w:rFonts w:ascii="Arial" w:eastAsia="Calibri" w:hAnsi="Arial" w:cs="Arial"/>
          <w:spacing w:val="-4"/>
          <w:sz w:val="24"/>
          <w:szCs w:val="24"/>
        </w:rPr>
        <w:t xml:space="preserve"> </w:t>
      </w:r>
      <w:r w:rsidRPr="008B4089">
        <w:rPr>
          <w:rFonts w:ascii="Arial" w:eastAsia="Calibri" w:hAnsi="Arial" w:cs="Arial"/>
          <w:sz w:val="24"/>
          <w:szCs w:val="24"/>
        </w:rPr>
        <w:t>which</w:t>
      </w:r>
      <w:r w:rsidRPr="008B4089">
        <w:rPr>
          <w:rFonts w:ascii="Arial" w:eastAsia="Calibri" w:hAnsi="Arial" w:cs="Arial"/>
          <w:spacing w:val="-4"/>
          <w:sz w:val="24"/>
          <w:szCs w:val="24"/>
        </w:rPr>
        <w:t xml:space="preserve"> </w:t>
      </w:r>
      <w:r w:rsidRPr="008B4089">
        <w:rPr>
          <w:rFonts w:ascii="Arial" w:eastAsia="Calibri" w:hAnsi="Arial" w:cs="Arial"/>
          <w:sz w:val="24"/>
          <w:szCs w:val="24"/>
        </w:rPr>
        <w:t>references</w:t>
      </w:r>
      <w:r w:rsidRPr="008B4089">
        <w:rPr>
          <w:rFonts w:ascii="Arial" w:eastAsia="Calibri" w:hAnsi="Arial" w:cs="Arial"/>
          <w:spacing w:val="-4"/>
          <w:sz w:val="24"/>
          <w:szCs w:val="24"/>
        </w:rPr>
        <w:t xml:space="preserve"> </w:t>
      </w:r>
      <w:r w:rsidRPr="008B4089">
        <w:rPr>
          <w:rFonts w:ascii="Arial" w:eastAsia="Calibri" w:hAnsi="Arial" w:cs="Arial"/>
          <w:sz w:val="24"/>
          <w:szCs w:val="24"/>
        </w:rPr>
        <w:t>NHS</w:t>
      </w:r>
      <w:r w:rsidRPr="008B4089">
        <w:rPr>
          <w:rFonts w:ascii="Arial" w:eastAsia="Calibri" w:hAnsi="Arial" w:cs="Arial"/>
          <w:spacing w:val="-5"/>
          <w:sz w:val="24"/>
          <w:szCs w:val="24"/>
        </w:rPr>
        <w:t xml:space="preserve"> </w:t>
      </w:r>
      <w:r w:rsidRPr="008B4089">
        <w:rPr>
          <w:rFonts w:ascii="Arial" w:eastAsia="Calibri" w:hAnsi="Arial" w:cs="Arial"/>
          <w:sz w:val="24"/>
          <w:szCs w:val="24"/>
        </w:rPr>
        <w:t>Circular</w:t>
      </w:r>
      <w:r w:rsidRPr="008B4089">
        <w:rPr>
          <w:rFonts w:ascii="Arial" w:eastAsia="Calibri" w:hAnsi="Arial" w:cs="Arial"/>
          <w:spacing w:val="-5"/>
          <w:sz w:val="24"/>
          <w:szCs w:val="24"/>
        </w:rPr>
        <w:t xml:space="preserve"> </w:t>
      </w:r>
      <w:r w:rsidRPr="008B4089">
        <w:rPr>
          <w:rFonts w:ascii="Arial" w:eastAsia="Calibri" w:hAnsi="Arial" w:cs="Arial"/>
          <w:sz w:val="24"/>
          <w:szCs w:val="24"/>
        </w:rPr>
        <w:t>MEL</w:t>
      </w:r>
      <w:r w:rsidRPr="008B4089">
        <w:rPr>
          <w:rFonts w:ascii="Arial" w:eastAsia="Calibri" w:hAnsi="Arial" w:cs="Arial"/>
          <w:spacing w:val="-4"/>
          <w:sz w:val="24"/>
          <w:szCs w:val="24"/>
        </w:rPr>
        <w:t xml:space="preserve"> </w:t>
      </w:r>
      <w:r w:rsidRPr="008B4089">
        <w:rPr>
          <w:rFonts w:ascii="Arial" w:eastAsia="Calibri" w:hAnsi="Arial" w:cs="Arial"/>
          <w:sz w:val="24"/>
          <w:szCs w:val="24"/>
        </w:rPr>
        <w:t>1994(48)</w:t>
      </w:r>
      <w:r w:rsidRPr="008B4089">
        <w:rPr>
          <w:rFonts w:ascii="Arial" w:eastAsia="Calibri" w:hAnsi="Arial" w:cs="Arial"/>
          <w:spacing w:val="-5"/>
          <w:sz w:val="24"/>
          <w:szCs w:val="24"/>
        </w:rPr>
        <w:t xml:space="preserve"> </w:t>
      </w:r>
      <w:r w:rsidRPr="008B4089">
        <w:rPr>
          <w:rFonts w:ascii="Arial" w:eastAsia="Calibri" w:hAnsi="Arial" w:cs="Arial"/>
          <w:sz w:val="24"/>
          <w:szCs w:val="24"/>
        </w:rPr>
        <w:t>Annex</w:t>
      </w:r>
      <w:r w:rsidRPr="008B4089">
        <w:rPr>
          <w:rFonts w:ascii="Arial" w:eastAsia="Calibri" w:hAnsi="Arial" w:cs="Arial"/>
          <w:spacing w:val="-4"/>
          <w:sz w:val="24"/>
          <w:szCs w:val="24"/>
        </w:rPr>
        <w:t xml:space="preserve"> </w:t>
      </w:r>
      <w:r w:rsidRPr="008B4089">
        <w:rPr>
          <w:rFonts w:ascii="Arial" w:eastAsia="Calibri" w:hAnsi="Arial" w:cs="Arial"/>
          <w:sz w:val="24"/>
          <w:szCs w:val="24"/>
        </w:rPr>
        <w:t>7 and NHS Circular MEL 1994(80). This policy has been widely circulated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should be</w:t>
      </w:r>
      <w:r w:rsidRPr="008B4089">
        <w:rPr>
          <w:rFonts w:ascii="Arial" w:eastAsia="Calibri" w:hAnsi="Arial" w:cs="Arial"/>
          <w:spacing w:val="-1"/>
          <w:sz w:val="24"/>
          <w:szCs w:val="24"/>
        </w:rPr>
        <w:t xml:space="preserve"> </w:t>
      </w:r>
      <w:r w:rsidRPr="008B4089">
        <w:rPr>
          <w:rFonts w:ascii="Arial" w:eastAsia="Calibri" w:hAnsi="Arial" w:cs="Arial"/>
          <w:sz w:val="24"/>
          <w:szCs w:val="24"/>
        </w:rPr>
        <w:t>read</w:t>
      </w:r>
      <w:r w:rsidRPr="008B4089">
        <w:rPr>
          <w:rFonts w:ascii="Arial" w:eastAsia="Calibri" w:hAnsi="Arial" w:cs="Arial"/>
          <w:spacing w:val="-1"/>
          <w:sz w:val="24"/>
          <w:szCs w:val="24"/>
        </w:rPr>
        <w:t xml:space="preserve"> </w:t>
      </w:r>
      <w:r w:rsidRPr="008B4089">
        <w:rPr>
          <w:rFonts w:ascii="Arial" w:eastAsia="Calibri" w:hAnsi="Arial" w:cs="Arial"/>
          <w:sz w:val="24"/>
          <w:szCs w:val="24"/>
        </w:rPr>
        <w:t>as part of</w:t>
      </w:r>
      <w:r w:rsidRPr="008B4089">
        <w:rPr>
          <w:rFonts w:ascii="Arial" w:eastAsia="Calibri" w:hAnsi="Arial" w:cs="Arial"/>
          <w:spacing w:val="-3"/>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Standing Financial</w:t>
      </w:r>
      <w:r w:rsidRPr="008B4089">
        <w:rPr>
          <w:rFonts w:ascii="Arial" w:eastAsia="Calibri" w:hAnsi="Arial" w:cs="Arial"/>
          <w:spacing w:val="-1"/>
          <w:sz w:val="24"/>
          <w:szCs w:val="24"/>
        </w:rPr>
        <w:t xml:space="preserve"> </w:t>
      </w:r>
      <w:r w:rsidR="0043109C" w:rsidRPr="008B4089">
        <w:rPr>
          <w:rFonts w:ascii="Arial" w:eastAsia="Calibri" w:hAnsi="Arial" w:cs="Arial"/>
          <w:sz w:val="24"/>
          <w:szCs w:val="24"/>
        </w:rPr>
        <w:t>Instructions.</w:t>
      </w:r>
    </w:p>
    <w:p w14:paraId="0F3C50F7" w14:textId="6F32C9CA" w:rsidR="008B4089" w:rsidRPr="008B4089" w:rsidRDefault="4685180E" w:rsidP="008B4089">
      <w:pPr>
        <w:widowControl w:val="0"/>
        <w:numPr>
          <w:ilvl w:val="2"/>
          <w:numId w:val="30"/>
        </w:numPr>
        <w:tabs>
          <w:tab w:val="left" w:pos="82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policy</w:t>
      </w:r>
      <w:r w:rsidRPr="008B4089">
        <w:rPr>
          <w:rFonts w:ascii="Arial" w:eastAsia="Calibri" w:hAnsi="Arial" w:cs="Arial"/>
          <w:spacing w:val="1"/>
          <w:sz w:val="24"/>
          <w:szCs w:val="24"/>
        </w:rPr>
        <w:t xml:space="preserve"> </w:t>
      </w:r>
      <w:r w:rsidRPr="008B4089">
        <w:rPr>
          <w:rFonts w:ascii="Arial" w:eastAsia="Calibri" w:hAnsi="Arial" w:cs="Arial"/>
          <w:sz w:val="24"/>
          <w:szCs w:val="24"/>
        </w:rPr>
        <w:t>covering</w:t>
      </w:r>
      <w:r w:rsidRPr="008B4089">
        <w:rPr>
          <w:rFonts w:ascii="Arial" w:eastAsia="Calibri" w:hAnsi="Arial" w:cs="Arial"/>
          <w:spacing w:val="1"/>
          <w:sz w:val="24"/>
          <w:szCs w:val="24"/>
        </w:rPr>
        <w:t xml:space="preserve"> </w:t>
      </w:r>
      <w:r w:rsidRPr="008B4089">
        <w:rPr>
          <w:rFonts w:ascii="Arial" w:eastAsia="Calibri" w:hAnsi="Arial" w:cs="Arial"/>
          <w:sz w:val="24"/>
          <w:szCs w:val="24"/>
        </w:rPr>
        <w:t>acceptance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assistance,</w:t>
      </w:r>
      <w:r w:rsidRPr="008B4089">
        <w:rPr>
          <w:rFonts w:ascii="Arial" w:eastAsia="Calibri" w:hAnsi="Arial" w:cs="Arial"/>
          <w:spacing w:val="1"/>
          <w:sz w:val="24"/>
          <w:szCs w:val="24"/>
        </w:rPr>
        <w:t xml:space="preserve"> </w:t>
      </w:r>
      <w:r w:rsidRPr="008B4089">
        <w:rPr>
          <w:rFonts w:ascii="Arial" w:eastAsia="Calibri" w:hAnsi="Arial" w:cs="Arial"/>
          <w:sz w:val="24"/>
          <w:szCs w:val="24"/>
        </w:rPr>
        <w:t>gifts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hospitality</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declaration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interest</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updated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Workforce</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Directorate</w:t>
      </w:r>
      <w:r w:rsidRPr="008B4089">
        <w:rPr>
          <w:rFonts w:ascii="Arial" w:eastAsia="Calibri" w:hAnsi="Arial" w:cs="Arial"/>
          <w:spacing w:val="-1"/>
          <w:sz w:val="24"/>
          <w:szCs w:val="24"/>
        </w:rPr>
        <w:t xml:space="preserve"> </w:t>
      </w:r>
      <w:r w:rsidRPr="008B4089">
        <w:rPr>
          <w:rFonts w:ascii="Arial" w:eastAsia="Calibri" w:hAnsi="Arial" w:cs="Arial"/>
          <w:sz w:val="24"/>
          <w:szCs w:val="24"/>
        </w:rPr>
        <w:t>on</w:t>
      </w:r>
      <w:r w:rsidRPr="008B4089">
        <w:rPr>
          <w:rFonts w:ascii="Arial" w:eastAsia="Calibri" w:hAnsi="Arial" w:cs="Arial"/>
          <w:spacing w:val="-1"/>
          <w:sz w:val="24"/>
          <w:szCs w:val="24"/>
        </w:rPr>
        <w:t xml:space="preserve"> </w:t>
      </w:r>
      <w:r w:rsidRPr="008B4089">
        <w:rPr>
          <w:rFonts w:ascii="Arial" w:eastAsia="Calibri" w:hAnsi="Arial" w:cs="Arial"/>
          <w:sz w:val="24"/>
          <w:szCs w:val="24"/>
        </w:rPr>
        <w:t>behalf</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of the Chief </w:t>
      </w:r>
      <w:r w:rsidR="0043109C" w:rsidRPr="008B4089">
        <w:rPr>
          <w:rFonts w:ascii="Arial" w:eastAsia="Calibri" w:hAnsi="Arial" w:cs="Arial"/>
          <w:sz w:val="24"/>
          <w:szCs w:val="24"/>
        </w:rPr>
        <w:t>Executive.</w:t>
      </w:r>
    </w:p>
    <w:p w14:paraId="17FAC5DC" w14:textId="2983B812" w:rsidR="008B4089" w:rsidRPr="008B4089" w:rsidRDefault="4685180E" w:rsidP="008B4089">
      <w:pPr>
        <w:widowControl w:val="0"/>
        <w:numPr>
          <w:ilvl w:val="2"/>
          <w:numId w:val="30"/>
        </w:numPr>
        <w:tabs>
          <w:tab w:val="left" w:pos="82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register</w:t>
      </w:r>
      <w:r w:rsidRPr="008B4089">
        <w:rPr>
          <w:rFonts w:ascii="Arial" w:eastAsia="Calibri" w:hAnsi="Arial" w:cs="Arial"/>
          <w:spacing w:val="1"/>
          <w:sz w:val="24"/>
          <w:szCs w:val="24"/>
        </w:rPr>
        <w:t xml:space="preserve"> </w:t>
      </w:r>
      <w:r w:rsidRPr="008B4089">
        <w:rPr>
          <w:rFonts w:ascii="Arial" w:eastAsia="Calibri" w:hAnsi="Arial" w:cs="Arial"/>
          <w:sz w:val="24"/>
          <w:szCs w:val="24"/>
        </w:rPr>
        <w:t>covering</w:t>
      </w:r>
      <w:r w:rsidRPr="008B4089">
        <w:rPr>
          <w:rFonts w:ascii="Arial" w:eastAsia="Calibri" w:hAnsi="Arial" w:cs="Arial"/>
          <w:spacing w:val="1"/>
          <w:sz w:val="24"/>
          <w:szCs w:val="24"/>
        </w:rPr>
        <w:t xml:space="preserve"> </w:t>
      </w:r>
      <w:r w:rsidRPr="008B4089">
        <w:rPr>
          <w:rFonts w:ascii="Arial" w:eastAsia="Calibri" w:hAnsi="Arial" w:cs="Arial"/>
          <w:sz w:val="24"/>
          <w:szCs w:val="24"/>
        </w:rPr>
        <w:t>acceptance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assistance,</w:t>
      </w:r>
      <w:r w:rsidRPr="008B4089">
        <w:rPr>
          <w:rFonts w:ascii="Arial" w:eastAsia="Calibri" w:hAnsi="Arial" w:cs="Arial"/>
          <w:spacing w:val="1"/>
          <w:sz w:val="24"/>
          <w:szCs w:val="24"/>
        </w:rPr>
        <w:t xml:space="preserve"> </w:t>
      </w:r>
      <w:r w:rsidRPr="008B4089">
        <w:rPr>
          <w:rFonts w:ascii="Arial" w:eastAsia="Calibri" w:hAnsi="Arial" w:cs="Arial"/>
          <w:sz w:val="24"/>
          <w:szCs w:val="24"/>
        </w:rPr>
        <w:t>gifts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hospitality is maintained by the Finance Directorate and the register of</w:t>
      </w:r>
      <w:r w:rsidRPr="008B4089">
        <w:rPr>
          <w:rFonts w:ascii="Arial" w:eastAsia="Calibri" w:hAnsi="Arial" w:cs="Arial"/>
          <w:spacing w:val="1"/>
          <w:sz w:val="24"/>
          <w:szCs w:val="24"/>
        </w:rPr>
        <w:t xml:space="preserve"> </w:t>
      </w:r>
      <w:r w:rsidRPr="008B4089">
        <w:rPr>
          <w:rFonts w:ascii="Arial" w:eastAsia="Calibri" w:hAnsi="Arial" w:cs="Arial"/>
          <w:sz w:val="24"/>
          <w:szCs w:val="24"/>
        </w:rPr>
        <w:t>and declaration of interest is maintained by Board Services on behalf of</w:t>
      </w:r>
      <w:r w:rsidRPr="008B4089">
        <w:rPr>
          <w:rFonts w:ascii="Arial" w:eastAsia="Calibri" w:hAnsi="Arial" w:cs="Arial"/>
          <w:spacing w:val="1"/>
          <w:sz w:val="24"/>
          <w:szCs w:val="24"/>
        </w:rPr>
        <w:t xml:space="preserve"> </w:t>
      </w:r>
      <w:r w:rsidRPr="008B4089">
        <w:rPr>
          <w:rFonts w:ascii="Arial" w:eastAsia="Calibri" w:hAnsi="Arial" w:cs="Arial"/>
          <w:sz w:val="24"/>
          <w:szCs w:val="24"/>
        </w:rPr>
        <w:t>the Chief</w:t>
      </w:r>
      <w:r w:rsidRPr="008B4089">
        <w:rPr>
          <w:rFonts w:ascii="Arial" w:eastAsia="Calibri" w:hAnsi="Arial" w:cs="Arial"/>
          <w:spacing w:val="-2"/>
          <w:sz w:val="24"/>
          <w:szCs w:val="24"/>
        </w:rPr>
        <w:t xml:space="preserve"> </w:t>
      </w:r>
      <w:r w:rsidRPr="008B4089">
        <w:rPr>
          <w:rFonts w:ascii="Arial" w:eastAsia="Calibri" w:hAnsi="Arial" w:cs="Arial"/>
          <w:sz w:val="24"/>
          <w:szCs w:val="24"/>
        </w:rPr>
        <w:t xml:space="preserve">Executive for board members and a separate register of interests for staff (excluding Executive Board Members) is maintained by </w:t>
      </w:r>
      <w:r w:rsidR="0043109C" w:rsidRPr="008B4089">
        <w:rPr>
          <w:rFonts w:ascii="Arial" w:eastAsia="Calibri" w:hAnsi="Arial" w:cs="Arial"/>
          <w:sz w:val="24"/>
          <w:szCs w:val="24"/>
        </w:rPr>
        <w:t>Finance.</w:t>
      </w:r>
    </w:p>
    <w:p w14:paraId="0A855042" w14:textId="77777777" w:rsidR="008B4089" w:rsidRPr="008B4089" w:rsidRDefault="4685180E" w:rsidP="008B4089">
      <w:pPr>
        <w:widowControl w:val="0"/>
        <w:numPr>
          <w:ilvl w:val="2"/>
          <w:numId w:val="30"/>
        </w:numPr>
        <w:tabs>
          <w:tab w:val="left" w:pos="82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no order shall be issued for any item or items for which an offer of gifts</w:t>
      </w:r>
      <w:r w:rsidRPr="008B4089">
        <w:rPr>
          <w:rFonts w:ascii="Arial" w:eastAsia="Calibri" w:hAnsi="Arial" w:cs="Arial"/>
          <w:spacing w:val="1"/>
          <w:sz w:val="24"/>
          <w:szCs w:val="24"/>
        </w:rPr>
        <w:t xml:space="preserve"> </w:t>
      </w:r>
      <w:r w:rsidRPr="008B4089">
        <w:rPr>
          <w:rFonts w:ascii="Arial" w:eastAsia="Calibri" w:hAnsi="Arial" w:cs="Arial"/>
          <w:sz w:val="24"/>
          <w:szCs w:val="24"/>
        </w:rPr>
        <w:t>(other than low-cost items e.g. calendars, diaries, pens and like value</w:t>
      </w:r>
      <w:r w:rsidRPr="008B4089">
        <w:rPr>
          <w:rFonts w:ascii="Arial" w:eastAsia="Calibri" w:hAnsi="Arial" w:cs="Arial"/>
          <w:spacing w:val="1"/>
          <w:sz w:val="24"/>
          <w:szCs w:val="24"/>
        </w:rPr>
        <w:t xml:space="preserve"> </w:t>
      </w:r>
      <w:r w:rsidRPr="008B4089">
        <w:rPr>
          <w:rFonts w:ascii="Arial" w:eastAsia="Calibri" w:hAnsi="Arial" w:cs="Arial"/>
          <w:sz w:val="24"/>
          <w:szCs w:val="24"/>
        </w:rPr>
        <w:t>items), or hospitality has been received from the person interested in</w:t>
      </w:r>
      <w:r w:rsidRPr="008B4089">
        <w:rPr>
          <w:rFonts w:ascii="Arial" w:eastAsia="Calibri" w:hAnsi="Arial" w:cs="Arial"/>
          <w:spacing w:val="1"/>
          <w:sz w:val="24"/>
          <w:szCs w:val="24"/>
        </w:rPr>
        <w:t xml:space="preserve"> </w:t>
      </w:r>
      <w:r w:rsidRPr="008B4089">
        <w:rPr>
          <w:rFonts w:ascii="Arial" w:eastAsia="Calibri" w:hAnsi="Arial" w:cs="Arial"/>
          <w:sz w:val="24"/>
          <w:szCs w:val="24"/>
        </w:rPr>
        <w:t>supplying goods or services.</w:t>
      </w:r>
      <w:r w:rsidRPr="008B4089">
        <w:rPr>
          <w:rFonts w:ascii="Arial" w:eastAsia="Calibri" w:hAnsi="Arial" w:cs="Arial"/>
          <w:spacing w:val="1"/>
          <w:sz w:val="24"/>
          <w:szCs w:val="24"/>
        </w:rPr>
        <w:t xml:space="preserve"> </w:t>
      </w:r>
      <w:r w:rsidRPr="008B4089">
        <w:rPr>
          <w:rFonts w:ascii="Arial" w:eastAsia="Calibri" w:hAnsi="Arial" w:cs="Arial"/>
          <w:sz w:val="24"/>
          <w:szCs w:val="24"/>
        </w:rPr>
        <w:t>Any employee of NES receiving such an</w:t>
      </w:r>
      <w:r w:rsidRPr="008B4089">
        <w:rPr>
          <w:rFonts w:ascii="Arial" w:eastAsia="Calibri" w:hAnsi="Arial" w:cs="Arial"/>
          <w:spacing w:val="1"/>
          <w:sz w:val="24"/>
          <w:szCs w:val="24"/>
        </w:rPr>
        <w:t xml:space="preserve"> </w:t>
      </w:r>
      <w:r w:rsidRPr="008B4089">
        <w:rPr>
          <w:rFonts w:ascii="Arial" w:eastAsia="Calibri" w:hAnsi="Arial" w:cs="Arial"/>
          <w:sz w:val="24"/>
          <w:szCs w:val="24"/>
        </w:rPr>
        <w:t>offer</w:t>
      </w:r>
      <w:r w:rsidRPr="008B4089">
        <w:rPr>
          <w:rFonts w:ascii="Arial" w:eastAsia="Calibri" w:hAnsi="Arial" w:cs="Arial"/>
          <w:spacing w:val="-1"/>
          <w:sz w:val="24"/>
          <w:szCs w:val="24"/>
        </w:rPr>
        <w:t xml:space="preserve"> </w:t>
      </w:r>
      <w:r w:rsidRPr="008B4089">
        <w:rPr>
          <w:rFonts w:ascii="Arial" w:eastAsia="Calibri" w:hAnsi="Arial" w:cs="Arial"/>
          <w:sz w:val="24"/>
          <w:szCs w:val="24"/>
        </w:rPr>
        <w:t>shall notify their line manager as soon as is practicable; and</w:t>
      </w:r>
    </w:p>
    <w:p w14:paraId="3764A475" w14:textId="77777777" w:rsidR="008B4089" w:rsidRPr="008B4089" w:rsidRDefault="008B4089" w:rsidP="008B4089">
      <w:pPr>
        <w:widowControl w:val="0"/>
        <w:numPr>
          <w:ilvl w:val="0"/>
          <w:numId w:val="34"/>
        </w:numPr>
        <w:autoSpaceDE w:val="0"/>
        <w:autoSpaceDN w:val="0"/>
        <w:spacing w:before="1" w:after="0" w:line="240" w:lineRule="auto"/>
        <w:ind w:left="1134" w:hanging="425"/>
        <w:rPr>
          <w:rFonts w:ascii="Arial" w:eastAsia="Arial" w:hAnsi="Arial" w:cs="Arial"/>
          <w:sz w:val="24"/>
          <w:szCs w:val="24"/>
        </w:rPr>
      </w:pPr>
      <w:r w:rsidRPr="008B4089">
        <w:rPr>
          <w:rFonts w:ascii="Arial" w:eastAsia="Arial" w:hAnsi="Arial" w:cs="Arial"/>
          <w:sz w:val="24"/>
          <w:szCs w:val="24"/>
        </w:rPr>
        <w:t>visits</w:t>
      </w:r>
      <w:r w:rsidRPr="008B4089">
        <w:rPr>
          <w:rFonts w:ascii="Arial" w:eastAsia="Arial" w:hAnsi="Arial" w:cs="Arial"/>
          <w:spacing w:val="-15"/>
          <w:sz w:val="24"/>
          <w:szCs w:val="24"/>
        </w:rPr>
        <w:t xml:space="preserve"> </w:t>
      </w:r>
      <w:r w:rsidRPr="008B4089">
        <w:rPr>
          <w:rFonts w:ascii="Arial" w:eastAsia="Arial" w:hAnsi="Arial" w:cs="Arial"/>
          <w:sz w:val="24"/>
          <w:szCs w:val="24"/>
        </w:rPr>
        <w:t>at</w:t>
      </w:r>
      <w:r w:rsidRPr="008B4089">
        <w:rPr>
          <w:rFonts w:ascii="Arial" w:eastAsia="Arial" w:hAnsi="Arial" w:cs="Arial"/>
          <w:spacing w:val="-15"/>
          <w:sz w:val="24"/>
          <w:szCs w:val="24"/>
        </w:rPr>
        <w:t xml:space="preserve"> </w:t>
      </w:r>
      <w:r w:rsidRPr="008B4089">
        <w:rPr>
          <w:rFonts w:ascii="Arial" w:eastAsia="Arial" w:hAnsi="Arial" w:cs="Arial"/>
          <w:sz w:val="24"/>
          <w:szCs w:val="24"/>
        </w:rPr>
        <w:t>supplier’s</w:t>
      </w:r>
      <w:r w:rsidRPr="008B4089">
        <w:rPr>
          <w:rFonts w:ascii="Arial" w:eastAsia="Arial" w:hAnsi="Arial" w:cs="Arial"/>
          <w:spacing w:val="-14"/>
          <w:sz w:val="24"/>
          <w:szCs w:val="24"/>
        </w:rPr>
        <w:t xml:space="preserve"> </w:t>
      </w:r>
      <w:r w:rsidRPr="008B4089">
        <w:rPr>
          <w:rFonts w:ascii="Arial" w:eastAsia="Arial" w:hAnsi="Arial" w:cs="Arial"/>
          <w:sz w:val="24"/>
          <w:szCs w:val="24"/>
        </w:rPr>
        <w:t>expense</w:t>
      </w:r>
      <w:r w:rsidRPr="008B4089">
        <w:rPr>
          <w:rFonts w:ascii="Arial" w:eastAsia="Arial" w:hAnsi="Arial" w:cs="Arial"/>
          <w:spacing w:val="-14"/>
          <w:sz w:val="24"/>
          <w:szCs w:val="24"/>
        </w:rPr>
        <w:t xml:space="preserve"> </w:t>
      </w:r>
      <w:r w:rsidRPr="008B4089">
        <w:rPr>
          <w:rFonts w:ascii="Arial" w:eastAsia="Arial" w:hAnsi="Arial" w:cs="Arial"/>
          <w:sz w:val="24"/>
          <w:szCs w:val="24"/>
        </w:rPr>
        <w:t>to</w:t>
      </w:r>
      <w:r w:rsidRPr="008B4089">
        <w:rPr>
          <w:rFonts w:ascii="Arial" w:eastAsia="Arial" w:hAnsi="Arial" w:cs="Arial"/>
          <w:spacing w:val="-16"/>
          <w:sz w:val="24"/>
          <w:szCs w:val="24"/>
        </w:rPr>
        <w:t xml:space="preserve"> </w:t>
      </w:r>
      <w:r w:rsidRPr="008B4089">
        <w:rPr>
          <w:rFonts w:ascii="Arial" w:eastAsia="Arial" w:hAnsi="Arial" w:cs="Arial"/>
          <w:sz w:val="24"/>
          <w:szCs w:val="24"/>
        </w:rPr>
        <w:t>inspect</w:t>
      </w:r>
      <w:r w:rsidRPr="008B4089">
        <w:rPr>
          <w:rFonts w:ascii="Arial" w:eastAsia="Arial" w:hAnsi="Arial" w:cs="Arial"/>
          <w:spacing w:val="-16"/>
          <w:sz w:val="24"/>
          <w:szCs w:val="24"/>
        </w:rPr>
        <w:t xml:space="preserve"> </w:t>
      </w:r>
      <w:r w:rsidRPr="008B4089">
        <w:rPr>
          <w:rFonts w:ascii="Arial" w:eastAsia="Arial" w:hAnsi="Arial" w:cs="Arial"/>
          <w:sz w:val="24"/>
          <w:szCs w:val="24"/>
        </w:rPr>
        <w:t>equipment,</w:t>
      </w:r>
      <w:r w:rsidRPr="008B4089">
        <w:rPr>
          <w:rFonts w:ascii="Arial" w:eastAsia="Arial" w:hAnsi="Arial" w:cs="Arial"/>
          <w:spacing w:val="-15"/>
          <w:sz w:val="24"/>
          <w:szCs w:val="24"/>
        </w:rPr>
        <w:t xml:space="preserve"> </w:t>
      </w:r>
      <w:r w:rsidRPr="008B4089">
        <w:rPr>
          <w:rFonts w:ascii="Arial" w:eastAsia="Arial" w:hAnsi="Arial" w:cs="Arial"/>
          <w:sz w:val="24"/>
          <w:szCs w:val="24"/>
        </w:rPr>
        <w:t>goods</w:t>
      </w:r>
      <w:r w:rsidRPr="008B4089">
        <w:rPr>
          <w:rFonts w:ascii="Arial" w:eastAsia="Arial" w:hAnsi="Arial" w:cs="Arial"/>
          <w:spacing w:val="-14"/>
          <w:sz w:val="24"/>
          <w:szCs w:val="24"/>
        </w:rPr>
        <w:t xml:space="preserve"> </w:t>
      </w:r>
      <w:r w:rsidRPr="008B4089">
        <w:rPr>
          <w:rFonts w:ascii="Arial" w:eastAsia="Arial" w:hAnsi="Arial" w:cs="Arial"/>
          <w:sz w:val="24"/>
          <w:szCs w:val="24"/>
        </w:rPr>
        <w:t>or</w:t>
      </w:r>
      <w:r w:rsidRPr="008B4089">
        <w:rPr>
          <w:rFonts w:ascii="Arial" w:eastAsia="Arial" w:hAnsi="Arial" w:cs="Arial"/>
          <w:spacing w:val="-15"/>
          <w:sz w:val="24"/>
          <w:szCs w:val="24"/>
        </w:rPr>
        <w:t xml:space="preserve"> </w:t>
      </w:r>
      <w:r w:rsidRPr="008B4089">
        <w:rPr>
          <w:rFonts w:ascii="Arial" w:eastAsia="Arial" w:hAnsi="Arial" w:cs="Arial"/>
          <w:sz w:val="24"/>
          <w:szCs w:val="24"/>
        </w:rPr>
        <w:t>services</w:t>
      </w:r>
      <w:r w:rsidRPr="008B4089">
        <w:rPr>
          <w:rFonts w:ascii="Arial" w:eastAsia="Arial" w:hAnsi="Arial" w:cs="Arial"/>
          <w:spacing w:val="-14"/>
          <w:sz w:val="24"/>
          <w:szCs w:val="24"/>
        </w:rPr>
        <w:t xml:space="preserve"> </w:t>
      </w:r>
      <w:r w:rsidRPr="008B4089">
        <w:rPr>
          <w:rFonts w:ascii="Arial" w:eastAsia="Arial" w:hAnsi="Arial" w:cs="Arial"/>
          <w:sz w:val="24"/>
          <w:szCs w:val="24"/>
        </w:rPr>
        <w:t>must not</w:t>
      </w:r>
      <w:r w:rsidRPr="008B4089">
        <w:rPr>
          <w:rFonts w:ascii="Arial" w:eastAsia="Arial" w:hAnsi="Arial" w:cs="Arial"/>
          <w:spacing w:val="-2"/>
          <w:sz w:val="24"/>
          <w:szCs w:val="24"/>
        </w:rPr>
        <w:t xml:space="preserve"> </w:t>
      </w:r>
      <w:r w:rsidRPr="008B4089">
        <w:rPr>
          <w:rFonts w:ascii="Arial" w:eastAsia="Arial" w:hAnsi="Arial" w:cs="Arial"/>
          <w:sz w:val="24"/>
          <w:szCs w:val="24"/>
        </w:rPr>
        <w:t>be undertaken</w:t>
      </w:r>
      <w:r w:rsidRPr="008B4089">
        <w:rPr>
          <w:rFonts w:ascii="Arial" w:eastAsia="Arial" w:hAnsi="Arial" w:cs="Arial"/>
          <w:spacing w:val="-3"/>
          <w:sz w:val="24"/>
          <w:szCs w:val="24"/>
        </w:rPr>
        <w:t xml:space="preserve"> </w:t>
      </w:r>
      <w:r w:rsidRPr="008B4089">
        <w:rPr>
          <w:rFonts w:ascii="Arial" w:eastAsia="Arial" w:hAnsi="Arial" w:cs="Arial"/>
          <w:sz w:val="24"/>
          <w:szCs w:val="24"/>
        </w:rPr>
        <w:t>without</w:t>
      </w:r>
      <w:r w:rsidRPr="008B4089">
        <w:rPr>
          <w:rFonts w:ascii="Arial" w:eastAsia="Arial" w:hAnsi="Arial" w:cs="Arial"/>
          <w:spacing w:val="-1"/>
          <w:sz w:val="24"/>
          <w:szCs w:val="24"/>
        </w:rPr>
        <w:t xml:space="preserve"> </w:t>
      </w:r>
      <w:r w:rsidRPr="008B4089">
        <w:rPr>
          <w:rFonts w:ascii="Arial" w:eastAsia="Arial" w:hAnsi="Arial" w:cs="Arial"/>
          <w:sz w:val="24"/>
          <w:szCs w:val="24"/>
        </w:rPr>
        <w:t>the</w:t>
      </w:r>
      <w:r w:rsidRPr="008B4089">
        <w:rPr>
          <w:rFonts w:ascii="Arial" w:eastAsia="Arial" w:hAnsi="Arial" w:cs="Arial"/>
          <w:spacing w:val="-1"/>
          <w:sz w:val="24"/>
          <w:szCs w:val="24"/>
        </w:rPr>
        <w:t xml:space="preserve"> </w:t>
      </w:r>
      <w:r w:rsidRPr="008B4089">
        <w:rPr>
          <w:rFonts w:ascii="Arial" w:eastAsia="Arial" w:hAnsi="Arial" w:cs="Arial"/>
          <w:sz w:val="24"/>
          <w:szCs w:val="24"/>
        </w:rPr>
        <w:t>prior approval of</w:t>
      </w:r>
      <w:r w:rsidRPr="008B4089">
        <w:rPr>
          <w:rFonts w:ascii="Arial" w:eastAsia="Arial" w:hAnsi="Arial" w:cs="Arial"/>
          <w:spacing w:val="-1"/>
          <w:sz w:val="24"/>
          <w:szCs w:val="24"/>
        </w:rPr>
        <w:t xml:space="preserve"> </w:t>
      </w:r>
      <w:r w:rsidRPr="008B4089">
        <w:rPr>
          <w:rFonts w:ascii="Arial" w:eastAsia="Arial" w:hAnsi="Arial" w:cs="Arial"/>
          <w:sz w:val="24"/>
          <w:szCs w:val="24"/>
        </w:rPr>
        <w:t>the Chief</w:t>
      </w:r>
      <w:r w:rsidRPr="008B4089">
        <w:rPr>
          <w:rFonts w:ascii="Arial" w:eastAsia="Arial" w:hAnsi="Arial" w:cs="Arial"/>
          <w:spacing w:val="-1"/>
          <w:sz w:val="24"/>
          <w:szCs w:val="24"/>
        </w:rPr>
        <w:t xml:space="preserve"> </w:t>
      </w:r>
      <w:r w:rsidRPr="008B4089">
        <w:rPr>
          <w:rFonts w:ascii="Arial" w:eastAsia="Arial" w:hAnsi="Arial" w:cs="Arial"/>
          <w:sz w:val="24"/>
          <w:szCs w:val="24"/>
        </w:rPr>
        <w:t>Executive.</w:t>
      </w:r>
    </w:p>
    <w:p w14:paraId="2B05E3FD" w14:textId="77777777" w:rsidR="008B4089" w:rsidRPr="008B4089" w:rsidRDefault="008B4089" w:rsidP="008B4089">
      <w:pPr>
        <w:widowControl w:val="0"/>
        <w:autoSpaceDE w:val="0"/>
        <w:autoSpaceDN w:val="0"/>
        <w:spacing w:before="1" w:after="0" w:line="240" w:lineRule="auto"/>
        <w:ind w:left="820"/>
        <w:rPr>
          <w:rFonts w:ascii="Arial" w:eastAsia="Arial" w:hAnsi="Arial" w:cs="Arial"/>
          <w:sz w:val="24"/>
          <w:szCs w:val="24"/>
        </w:rPr>
      </w:pPr>
    </w:p>
    <w:p w14:paraId="7EA698C0" w14:textId="77777777" w:rsidR="008B4089" w:rsidRPr="008B4089" w:rsidRDefault="008B4089" w:rsidP="008B4089">
      <w:pPr>
        <w:spacing w:after="0" w:line="240" w:lineRule="auto"/>
        <w:rPr>
          <w:rFonts w:ascii="Arial" w:eastAsia="Times New Roman" w:hAnsi="Arial" w:cs="Arial"/>
          <w:sz w:val="24"/>
          <w:szCs w:val="24"/>
          <w:lang w:eastAsia="en-GB"/>
        </w:rPr>
      </w:pPr>
    </w:p>
    <w:p w14:paraId="583F09A4" w14:textId="77777777" w:rsidR="008B4089" w:rsidRPr="008B4089" w:rsidRDefault="008B4089" w:rsidP="008B4089">
      <w:pPr>
        <w:widowControl w:val="0"/>
        <w:numPr>
          <w:ilvl w:val="0"/>
          <w:numId w:val="30"/>
        </w:numPr>
        <w:tabs>
          <w:tab w:val="left" w:pos="819"/>
          <w:tab w:val="left" w:pos="820"/>
        </w:tabs>
        <w:autoSpaceDE w:val="0"/>
        <w:autoSpaceDN w:val="0"/>
        <w:spacing w:after="0" w:line="240" w:lineRule="auto"/>
        <w:ind w:left="1080" w:hanging="360"/>
        <w:outlineLvl w:val="0"/>
        <w:rPr>
          <w:rFonts w:ascii="Arial" w:eastAsia="Arial" w:hAnsi="Arial" w:cs="Arial"/>
          <w:b/>
          <w:bCs/>
          <w:sz w:val="24"/>
          <w:szCs w:val="24"/>
        </w:rPr>
      </w:pPr>
      <w:bookmarkStart w:id="15" w:name="_bookmark11"/>
      <w:bookmarkEnd w:id="15"/>
      <w:r w:rsidRPr="008B4089">
        <w:rPr>
          <w:rFonts w:ascii="Arial" w:eastAsia="Arial" w:hAnsi="Arial" w:cs="Arial"/>
          <w:b/>
          <w:bCs/>
          <w:spacing w:val="-8"/>
          <w:sz w:val="24"/>
          <w:szCs w:val="24"/>
        </w:rPr>
        <w:t>LOSSES</w:t>
      </w:r>
      <w:r w:rsidRPr="008B4089">
        <w:rPr>
          <w:rFonts w:ascii="Arial" w:eastAsia="Arial" w:hAnsi="Arial" w:cs="Arial"/>
          <w:b/>
          <w:bCs/>
          <w:spacing w:val="-18"/>
          <w:sz w:val="24"/>
          <w:szCs w:val="24"/>
        </w:rPr>
        <w:t xml:space="preserve"> </w:t>
      </w:r>
      <w:r w:rsidRPr="008B4089">
        <w:rPr>
          <w:rFonts w:ascii="Arial" w:eastAsia="Arial" w:hAnsi="Arial" w:cs="Arial"/>
          <w:b/>
          <w:bCs/>
          <w:spacing w:val="-7"/>
          <w:sz w:val="24"/>
          <w:szCs w:val="24"/>
        </w:rPr>
        <w:t>AND</w:t>
      </w:r>
      <w:r w:rsidRPr="008B4089">
        <w:rPr>
          <w:rFonts w:ascii="Arial" w:eastAsia="Arial" w:hAnsi="Arial" w:cs="Arial"/>
          <w:b/>
          <w:bCs/>
          <w:spacing w:val="-17"/>
          <w:sz w:val="24"/>
          <w:szCs w:val="24"/>
        </w:rPr>
        <w:t xml:space="preserve"> </w:t>
      </w:r>
      <w:r w:rsidRPr="008B4089">
        <w:rPr>
          <w:rFonts w:ascii="Arial" w:eastAsia="Arial" w:hAnsi="Arial" w:cs="Arial"/>
          <w:b/>
          <w:bCs/>
          <w:spacing w:val="-7"/>
          <w:sz w:val="24"/>
          <w:szCs w:val="24"/>
        </w:rPr>
        <w:t>SPECIAL</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PAYMENTS</w:t>
      </w:r>
    </w:p>
    <w:p w14:paraId="0561B737"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10BE7C45" w14:textId="77777777" w:rsidR="008B4089" w:rsidRPr="008B4089" w:rsidRDefault="008B4089" w:rsidP="008B4089">
      <w:pPr>
        <w:widowControl w:val="0"/>
        <w:autoSpaceDE w:val="0"/>
        <w:autoSpaceDN w:val="0"/>
        <w:spacing w:before="1" w:after="0" w:line="240" w:lineRule="auto"/>
        <w:rPr>
          <w:rFonts w:ascii="Arial" w:eastAsia="Arial" w:hAnsi="Arial" w:cs="Arial"/>
          <w:b/>
          <w:sz w:val="24"/>
          <w:szCs w:val="24"/>
        </w:rPr>
      </w:pPr>
    </w:p>
    <w:p w14:paraId="76B21AE3" w14:textId="77777777" w:rsidR="008B4089" w:rsidRPr="008B4089" w:rsidRDefault="008B4089" w:rsidP="008B4089">
      <w:pPr>
        <w:widowControl w:val="0"/>
        <w:numPr>
          <w:ilvl w:val="1"/>
          <w:numId w:val="30"/>
        </w:numPr>
        <w:tabs>
          <w:tab w:val="left" w:pos="851"/>
        </w:tabs>
        <w:autoSpaceDE w:val="0"/>
        <w:autoSpaceDN w:val="0"/>
        <w:spacing w:after="0" w:line="240" w:lineRule="auto"/>
        <w:ind w:left="805" w:hanging="709"/>
        <w:rPr>
          <w:rFonts w:ascii="Arial" w:eastAsia="Calibri" w:hAnsi="Arial" w:cs="Arial"/>
          <w:sz w:val="24"/>
          <w:szCs w:val="24"/>
        </w:rPr>
      </w:pPr>
      <w:r w:rsidRPr="008B4089">
        <w:rPr>
          <w:rFonts w:ascii="Arial" w:eastAsia="Calibri" w:hAnsi="Arial" w:cs="Arial"/>
          <w:sz w:val="24"/>
          <w:szCs w:val="24"/>
        </w:rPr>
        <w:t>Any officer discovering or suspecting a loss of any kind shall forthwith</w:t>
      </w:r>
      <w:r w:rsidRPr="008B4089">
        <w:rPr>
          <w:rFonts w:ascii="Arial" w:eastAsia="Calibri" w:hAnsi="Arial" w:cs="Arial"/>
          <w:spacing w:val="1"/>
          <w:sz w:val="24"/>
          <w:szCs w:val="24"/>
        </w:rPr>
        <w:t xml:space="preserve"> </w:t>
      </w:r>
      <w:r w:rsidRPr="008B4089">
        <w:rPr>
          <w:rFonts w:ascii="Arial" w:eastAsia="Calibri" w:hAnsi="Arial" w:cs="Arial"/>
          <w:sz w:val="24"/>
          <w:szCs w:val="24"/>
        </w:rPr>
        <w:t>inform</w:t>
      </w:r>
      <w:r w:rsidRPr="008B4089">
        <w:rPr>
          <w:rFonts w:ascii="Arial" w:eastAsia="Calibri" w:hAnsi="Arial" w:cs="Arial"/>
          <w:spacing w:val="-14"/>
          <w:sz w:val="24"/>
          <w:szCs w:val="24"/>
        </w:rPr>
        <w:t xml:space="preserve"> </w:t>
      </w:r>
      <w:r w:rsidRPr="008B4089">
        <w:rPr>
          <w:rFonts w:ascii="Arial" w:eastAsia="Calibri" w:hAnsi="Arial" w:cs="Arial"/>
          <w:sz w:val="24"/>
          <w:szCs w:val="24"/>
        </w:rPr>
        <w:t>their</w:t>
      </w:r>
      <w:r w:rsidRPr="008B4089">
        <w:rPr>
          <w:rFonts w:ascii="Arial" w:eastAsia="Calibri" w:hAnsi="Arial" w:cs="Arial"/>
          <w:spacing w:val="-14"/>
          <w:sz w:val="24"/>
          <w:szCs w:val="24"/>
        </w:rPr>
        <w:t xml:space="preserve"> </w:t>
      </w:r>
      <w:r w:rsidRPr="008B4089">
        <w:rPr>
          <w:rFonts w:ascii="Arial" w:eastAsia="Calibri" w:hAnsi="Arial" w:cs="Arial"/>
          <w:sz w:val="24"/>
          <w:szCs w:val="24"/>
        </w:rPr>
        <w:t>line</w:t>
      </w:r>
      <w:r w:rsidRPr="008B4089">
        <w:rPr>
          <w:rFonts w:ascii="Arial" w:eastAsia="Calibri" w:hAnsi="Arial" w:cs="Arial"/>
          <w:spacing w:val="-14"/>
          <w:sz w:val="24"/>
          <w:szCs w:val="24"/>
        </w:rPr>
        <w:t xml:space="preserve"> </w:t>
      </w:r>
      <w:r w:rsidRPr="008B4089">
        <w:rPr>
          <w:rFonts w:ascii="Arial" w:eastAsia="Calibri" w:hAnsi="Arial" w:cs="Arial"/>
          <w:sz w:val="24"/>
          <w:szCs w:val="24"/>
        </w:rPr>
        <w:t>manager,</w:t>
      </w:r>
      <w:r w:rsidRPr="008B4089">
        <w:rPr>
          <w:rFonts w:ascii="Arial" w:eastAsia="Calibri" w:hAnsi="Arial" w:cs="Arial"/>
          <w:spacing w:val="-15"/>
          <w:sz w:val="24"/>
          <w:szCs w:val="24"/>
        </w:rPr>
        <w:t xml:space="preserve"> </w:t>
      </w:r>
      <w:r w:rsidRPr="008B4089">
        <w:rPr>
          <w:rFonts w:ascii="Arial" w:eastAsia="Calibri" w:hAnsi="Arial" w:cs="Arial"/>
          <w:sz w:val="24"/>
          <w:szCs w:val="24"/>
        </w:rPr>
        <w:t>who</w:t>
      </w:r>
      <w:r w:rsidRPr="008B4089">
        <w:rPr>
          <w:rFonts w:ascii="Arial" w:eastAsia="Calibri" w:hAnsi="Arial" w:cs="Arial"/>
          <w:spacing w:val="-15"/>
          <w:sz w:val="24"/>
          <w:szCs w:val="24"/>
        </w:rPr>
        <w:t xml:space="preserve"> </w:t>
      </w:r>
      <w:r w:rsidRPr="008B4089">
        <w:rPr>
          <w:rFonts w:ascii="Arial" w:eastAsia="Calibri" w:hAnsi="Arial" w:cs="Arial"/>
          <w:sz w:val="24"/>
          <w:szCs w:val="24"/>
        </w:rPr>
        <w:t>shall</w:t>
      </w:r>
      <w:r w:rsidRPr="008B4089">
        <w:rPr>
          <w:rFonts w:ascii="Arial" w:eastAsia="Calibri" w:hAnsi="Arial" w:cs="Arial"/>
          <w:spacing w:val="-14"/>
          <w:sz w:val="24"/>
          <w:szCs w:val="24"/>
        </w:rPr>
        <w:t xml:space="preserve"> </w:t>
      </w:r>
      <w:r w:rsidRPr="008B4089">
        <w:rPr>
          <w:rFonts w:ascii="Arial" w:eastAsia="Calibri" w:hAnsi="Arial" w:cs="Arial"/>
          <w:sz w:val="24"/>
          <w:szCs w:val="24"/>
        </w:rPr>
        <w:t>immediately</w:t>
      </w:r>
      <w:r w:rsidRPr="008B4089">
        <w:rPr>
          <w:rFonts w:ascii="Arial" w:eastAsia="Calibri" w:hAnsi="Arial" w:cs="Arial"/>
          <w:spacing w:val="-13"/>
          <w:sz w:val="24"/>
          <w:szCs w:val="24"/>
        </w:rPr>
        <w:t xml:space="preserve"> </w:t>
      </w:r>
      <w:r w:rsidRPr="008B4089">
        <w:rPr>
          <w:rFonts w:ascii="Arial" w:eastAsia="Calibri" w:hAnsi="Arial" w:cs="Arial"/>
          <w:sz w:val="24"/>
          <w:szCs w:val="24"/>
        </w:rPr>
        <w:t>inform</w:t>
      </w:r>
      <w:r w:rsidRPr="008B4089">
        <w:rPr>
          <w:rFonts w:ascii="Arial" w:eastAsia="Calibri" w:hAnsi="Arial" w:cs="Arial"/>
          <w:spacing w:val="-15"/>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Fraud</w:t>
      </w:r>
      <w:r w:rsidRPr="008B4089">
        <w:rPr>
          <w:rFonts w:ascii="Arial" w:eastAsia="Calibri" w:hAnsi="Arial" w:cs="Arial"/>
          <w:spacing w:val="-15"/>
          <w:sz w:val="24"/>
          <w:szCs w:val="24"/>
        </w:rPr>
        <w:t xml:space="preserve"> </w:t>
      </w:r>
      <w:r w:rsidRPr="008B4089">
        <w:rPr>
          <w:rFonts w:ascii="Arial" w:eastAsia="Calibri" w:hAnsi="Arial" w:cs="Arial"/>
          <w:sz w:val="24"/>
          <w:szCs w:val="24"/>
        </w:rPr>
        <w:t>Liaison Officer. Where a criminal offence is suspected, the Counter Fraud policy in operation at NES must be applied, in accordance with the partnership agreement</w:t>
      </w:r>
      <w:r w:rsidRPr="008B4089">
        <w:rPr>
          <w:rFonts w:ascii="Arial" w:eastAsia="Calibri" w:hAnsi="Arial" w:cs="Arial"/>
          <w:spacing w:val="-1"/>
          <w:sz w:val="24"/>
          <w:szCs w:val="24"/>
        </w:rPr>
        <w:t xml:space="preserve"> </w:t>
      </w:r>
      <w:r w:rsidRPr="008B4089">
        <w:rPr>
          <w:rFonts w:ascii="Arial" w:eastAsia="Calibri" w:hAnsi="Arial" w:cs="Arial"/>
          <w:sz w:val="24"/>
          <w:szCs w:val="24"/>
        </w:rPr>
        <w:t>between</w:t>
      </w:r>
      <w:r w:rsidRPr="008B4089">
        <w:rPr>
          <w:rFonts w:ascii="Arial" w:eastAsia="Calibri" w:hAnsi="Arial" w:cs="Arial"/>
          <w:spacing w:val="-1"/>
          <w:sz w:val="24"/>
          <w:szCs w:val="24"/>
        </w:rPr>
        <w:t xml:space="preserve"> </w:t>
      </w:r>
      <w:r w:rsidRPr="008B4089">
        <w:rPr>
          <w:rFonts w:ascii="Arial" w:eastAsia="Calibri" w:hAnsi="Arial" w:cs="Arial"/>
          <w:sz w:val="24"/>
          <w:szCs w:val="24"/>
        </w:rPr>
        <w:t>NES and</w:t>
      </w:r>
      <w:r w:rsidRPr="008B4089">
        <w:rPr>
          <w:rFonts w:ascii="Arial" w:eastAsia="Calibri" w:hAnsi="Arial" w:cs="Arial"/>
          <w:spacing w:val="-2"/>
          <w:sz w:val="24"/>
          <w:szCs w:val="24"/>
        </w:rPr>
        <w:t xml:space="preserve"> </w:t>
      </w:r>
      <w:r w:rsidRPr="008B4089">
        <w:rPr>
          <w:rFonts w:ascii="Arial" w:eastAsia="Calibri" w:hAnsi="Arial" w:cs="Arial"/>
          <w:sz w:val="24"/>
          <w:szCs w:val="24"/>
        </w:rPr>
        <w:t>Counter</w:t>
      </w:r>
      <w:r w:rsidRPr="008B4089">
        <w:rPr>
          <w:rFonts w:ascii="Arial" w:eastAsia="Calibri" w:hAnsi="Arial" w:cs="Arial"/>
          <w:spacing w:val="-2"/>
          <w:sz w:val="24"/>
          <w:szCs w:val="24"/>
        </w:rPr>
        <w:t xml:space="preserve"> </w:t>
      </w:r>
      <w:r w:rsidRPr="008B4089">
        <w:rPr>
          <w:rFonts w:ascii="Arial" w:eastAsia="Calibri" w:hAnsi="Arial" w:cs="Arial"/>
          <w:sz w:val="24"/>
          <w:szCs w:val="24"/>
        </w:rPr>
        <w:t>Fraud</w:t>
      </w:r>
      <w:r w:rsidRPr="008B4089">
        <w:rPr>
          <w:rFonts w:ascii="Arial" w:eastAsia="Calibri" w:hAnsi="Arial" w:cs="Arial"/>
          <w:spacing w:val="-2"/>
          <w:sz w:val="24"/>
          <w:szCs w:val="24"/>
        </w:rPr>
        <w:t xml:space="preserve"> </w:t>
      </w:r>
      <w:r w:rsidRPr="008B4089">
        <w:rPr>
          <w:rFonts w:ascii="Arial" w:eastAsia="Calibri" w:hAnsi="Arial" w:cs="Arial"/>
          <w:sz w:val="24"/>
          <w:szCs w:val="24"/>
        </w:rPr>
        <w:t>Services.</w:t>
      </w:r>
    </w:p>
    <w:p w14:paraId="29BE5CAB"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06F5DCAC" w14:textId="77777777" w:rsidR="008B4089" w:rsidRPr="008B4089" w:rsidRDefault="008B4089" w:rsidP="008B4089">
      <w:pPr>
        <w:widowControl w:val="0"/>
        <w:numPr>
          <w:ilvl w:val="1"/>
          <w:numId w:val="30"/>
        </w:numPr>
        <w:tabs>
          <w:tab w:val="left" w:pos="810"/>
        </w:tabs>
        <w:autoSpaceDE w:val="0"/>
        <w:autoSpaceDN w:val="0"/>
        <w:spacing w:after="0" w:line="240" w:lineRule="auto"/>
        <w:ind w:left="805" w:hanging="709"/>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maintain</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losses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compensation</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register</w:t>
      </w:r>
      <w:r w:rsidRPr="008B4089">
        <w:rPr>
          <w:rFonts w:ascii="Arial" w:eastAsia="Calibri" w:hAnsi="Arial" w:cs="Arial"/>
          <w:spacing w:val="-17"/>
          <w:sz w:val="24"/>
          <w:szCs w:val="24"/>
        </w:rPr>
        <w:t xml:space="preserve"> </w:t>
      </w:r>
      <w:r w:rsidRPr="008B4089">
        <w:rPr>
          <w:rFonts w:ascii="Arial" w:eastAsia="Calibri" w:hAnsi="Arial" w:cs="Arial"/>
          <w:sz w:val="24"/>
          <w:szCs w:val="24"/>
        </w:rPr>
        <w:t>in</w:t>
      </w:r>
      <w:r w:rsidRPr="008B4089">
        <w:rPr>
          <w:rFonts w:ascii="Arial" w:eastAsia="Calibri" w:hAnsi="Arial" w:cs="Arial"/>
          <w:spacing w:val="-18"/>
          <w:sz w:val="24"/>
          <w:szCs w:val="24"/>
        </w:rPr>
        <w:t xml:space="preserve"> </w:t>
      </w:r>
      <w:r w:rsidRPr="008B4089">
        <w:rPr>
          <w:rFonts w:ascii="Arial" w:eastAsia="Calibri" w:hAnsi="Arial" w:cs="Arial"/>
          <w:sz w:val="24"/>
          <w:szCs w:val="24"/>
        </w:rPr>
        <w:t>which</w:t>
      </w:r>
      <w:r w:rsidRPr="008B4089">
        <w:rPr>
          <w:rFonts w:ascii="Arial" w:eastAsia="Calibri" w:hAnsi="Arial" w:cs="Arial"/>
          <w:spacing w:val="-18"/>
          <w:sz w:val="24"/>
          <w:szCs w:val="24"/>
        </w:rPr>
        <w:t xml:space="preserve"> </w:t>
      </w:r>
      <w:r w:rsidRPr="008B4089">
        <w:rPr>
          <w:rFonts w:ascii="Arial" w:eastAsia="Calibri" w:hAnsi="Arial" w:cs="Arial"/>
          <w:sz w:val="24"/>
          <w:szCs w:val="24"/>
        </w:rPr>
        <w:t>details</w:t>
      </w:r>
      <w:r w:rsidRPr="008B4089">
        <w:rPr>
          <w:rFonts w:ascii="Arial" w:eastAsia="Calibri" w:hAnsi="Arial" w:cs="Arial"/>
          <w:spacing w:val="-16"/>
          <w:sz w:val="24"/>
          <w:szCs w:val="24"/>
        </w:rPr>
        <w:t xml:space="preserve"> </w:t>
      </w:r>
      <w:r w:rsidRPr="008B4089">
        <w:rPr>
          <w:rFonts w:ascii="Arial" w:eastAsia="Calibri" w:hAnsi="Arial" w:cs="Arial"/>
          <w:sz w:val="24"/>
          <w:szCs w:val="24"/>
        </w:rPr>
        <w:t>of</w:t>
      </w:r>
      <w:r w:rsidRPr="008B4089">
        <w:rPr>
          <w:rFonts w:ascii="Arial" w:eastAsia="Calibri" w:hAnsi="Arial" w:cs="Arial"/>
          <w:spacing w:val="-17"/>
          <w:sz w:val="24"/>
          <w:szCs w:val="24"/>
        </w:rPr>
        <w:t xml:space="preserve"> </w:t>
      </w:r>
      <w:r w:rsidRPr="008B4089">
        <w:rPr>
          <w:rFonts w:ascii="Arial" w:eastAsia="Calibri" w:hAnsi="Arial" w:cs="Arial"/>
          <w:sz w:val="24"/>
          <w:szCs w:val="24"/>
        </w:rPr>
        <w:t>all</w:t>
      </w:r>
      <w:r w:rsidRPr="008B4089">
        <w:rPr>
          <w:rFonts w:ascii="Arial" w:eastAsia="Calibri" w:hAnsi="Arial" w:cs="Arial"/>
          <w:spacing w:val="-17"/>
          <w:sz w:val="24"/>
          <w:szCs w:val="24"/>
        </w:rPr>
        <w:t xml:space="preserve"> </w:t>
      </w:r>
      <w:r w:rsidRPr="008B4089">
        <w:rPr>
          <w:rFonts w:ascii="Arial" w:eastAsia="Calibri" w:hAnsi="Arial" w:cs="Arial"/>
          <w:sz w:val="24"/>
          <w:szCs w:val="24"/>
        </w:rPr>
        <w:t>losses</w:t>
      </w:r>
      <w:r w:rsidRPr="008B4089">
        <w:rPr>
          <w:rFonts w:ascii="Arial" w:eastAsia="Calibri" w:hAnsi="Arial" w:cs="Arial"/>
          <w:spacing w:val="-18"/>
          <w:sz w:val="24"/>
          <w:szCs w:val="24"/>
        </w:rPr>
        <w:t xml:space="preserve"> </w:t>
      </w:r>
      <w:r w:rsidRPr="008B4089">
        <w:rPr>
          <w:rFonts w:ascii="Arial" w:eastAsia="Calibri" w:hAnsi="Arial" w:cs="Arial"/>
          <w:sz w:val="24"/>
          <w:szCs w:val="24"/>
        </w:rPr>
        <w:t>shall</w:t>
      </w:r>
      <w:r w:rsidRPr="008B4089">
        <w:rPr>
          <w:rFonts w:ascii="Arial" w:eastAsia="Calibri" w:hAnsi="Arial" w:cs="Arial"/>
          <w:spacing w:val="-16"/>
          <w:sz w:val="24"/>
          <w:szCs w:val="24"/>
        </w:rPr>
        <w:t xml:space="preserve"> </w:t>
      </w:r>
      <w:r w:rsidRPr="008B4089">
        <w:rPr>
          <w:rFonts w:ascii="Arial" w:eastAsia="Calibri" w:hAnsi="Arial" w:cs="Arial"/>
          <w:sz w:val="24"/>
          <w:szCs w:val="24"/>
        </w:rPr>
        <w:t>be</w:t>
      </w:r>
      <w:r w:rsidRPr="008B4089">
        <w:rPr>
          <w:rFonts w:ascii="Arial" w:eastAsia="Calibri" w:hAnsi="Arial" w:cs="Arial"/>
          <w:spacing w:val="-17"/>
          <w:sz w:val="24"/>
          <w:szCs w:val="24"/>
        </w:rPr>
        <w:t xml:space="preserve"> </w:t>
      </w:r>
      <w:r w:rsidRPr="008B4089">
        <w:rPr>
          <w:rFonts w:ascii="Arial" w:eastAsia="Calibri" w:hAnsi="Arial" w:cs="Arial"/>
          <w:sz w:val="24"/>
          <w:szCs w:val="24"/>
        </w:rPr>
        <w:t>recorded,</w:t>
      </w:r>
      <w:r w:rsidRPr="008B4089">
        <w:rPr>
          <w:rFonts w:ascii="Arial" w:eastAsia="Calibri" w:hAnsi="Arial" w:cs="Arial"/>
          <w:spacing w:val="-18"/>
          <w:sz w:val="24"/>
          <w:szCs w:val="24"/>
        </w:rPr>
        <w:t xml:space="preserve"> </w:t>
      </w:r>
      <w:r w:rsidRPr="008B4089">
        <w:rPr>
          <w:rFonts w:ascii="Arial" w:eastAsia="Calibri" w:hAnsi="Arial" w:cs="Arial"/>
          <w:sz w:val="24"/>
          <w:szCs w:val="24"/>
        </w:rPr>
        <w:t>as</w:t>
      </w:r>
      <w:r w:rsidRPr="008B4089">
        <w:rPr>
          <w:rFonts w:ascii="Arial" w:eastAsia="Calibri" w:hAnsi="Arial" w:cs="Arial"/>
          <w:spacing w:val="-16"/>
          <w:sz w:val="24"/>
          <w:szCs w:val="24"/>
        </w:rPr>
        <w:t xml:space="preserve"> </w:t>
      </w:r>
      <w:r w:rsidRPr="008B4089">
        <w:rPr>
          <w:rFonts w:ascii="Arial" w:eastAsia="Calibri" w:hAnsi="Arial" w:cs="Arial"/>
          <w:sz w:val="24"/>
          <w:szCs w:val="24"/>
        </w:rPr>
        <w:t>they</w:t>
      </w:r>
      <w:r w:rsidRPr="008B4089">
        <w:rPr>
          <w:rFonts w:ascii="Arial" w:eastAsia="Calibri" w:hAnsi="Arial" w:cs="Arial"/>
          <w:spacing w:val="-16"/>
          <w:sz w:val="24"/>
          <w:szCs w:val="24"/>
        </w:rPr>
        <w:t xml:space="preserve"> </w:t>
      </w:r>
      <w:r w:rsidRPr="008B4089">
        <w:rPr>
          <w:rFonts w:ascii="Arial" w:eastAsia="Calibri" w:hAnsi="Arial" w:cs="Arial"/>
          <w:sz w:val="24"/>
          <w:szCs w:val="24"/>
        </w:rPr>
        <w:t>are</w:t>
      </w:r>
      <w:r w:rsidRPr="008B4089">
        <w:rPr>
          <w:rFonts w:ascii="Arial" w:eastAsia="Calibri" w:hAnsi="Arial" w:cs="Arial"/>
          <w:spacing w:val="-17"/>
          <w:sz w:val="24"/>
          <w:szCs w:val="24"/>
        </w:rPr>
        <w:t xml:space="preserve"> </w:t>
      </w:r>
      <w:r w:rsidRPr="008B4089">
        <w:rPr>
          <w:rFonts w:ascii="Arial" w:eastAsia="Calibri" w:hAnsi="Arial" w:cs="Arial"/>
          <w:sz w:val="24"/>
          <w:szCs w:val="24"/>
        </w:rPr>
        <w:t xml:space="preserve">known. </w:t>
      </w:r>
      <w:r w:rsidRPr="008B4089">
        <w:rPr>
          <w:rFonts w:ascii="Arial" w:eastAsia="Calibri" w:hAnsi="Arial" w:cs="Arial"/>
          <w:spacing w:val="-70"/>
          <w:sz w:val="24"/>
          <w:szCs w:val="24"/>
        </w:rPr>
        <w:t xml:space="preserve"> </w:t>
      </w:r>
      <w:r w:rsidRPr="008B4089">
        <w:rPr>
          <w:rFonts w:ascii="Arial" w:eastAsia="Calibri" w:hAnsi="Arial" w:cs="Arial"/>
          <w:sz w:val="24"/>
          <w:szCs w:val="24"/>
        </w:rPr>
        <w:t>Write</w:t>
      </w:r>
      <w:r w:rsidRPr="008B4089">
        <w:rPr>
          <w:rFonts w:ascii="Arial" w:eastAsia="Calibri" w:hAnsi="Arial" w:cs="Arial"/>
          <w:spacing w:val="-1"/>
          <w:sz w:val="24"/>
          <w:szCs w:val="24"/>
        </w:rPr>
        <w:t xml:space="preserve"> </w:t>
      </w:r>
      <w:r w:rsidRPr="008B4089">
        <w:rPr>
          <w:rFonts w:ascii="Arial" w:eastAsia="Calibri" w:hAnsi="Arial" w:cs="Arial"/>
          <w:sz w:val="24"/>
          <w:szCs w:val="24"/>
        </w:rPr>
        <w:t>off</w:t>
      </w:r>
      <w:r w:rsidRPr="008B4089">
        <w:rPr>
          <w:rFonts w:ascii="Arial" w:eastAsia="Calibri" w:hAnsi="Arial" w:cs="Arial"/>
          <w:spacing w:val="-1"/>
          <w:sz w:val="24"/>
          <w:szCs w:val="24"/>
        </w:rPr>
        <w:t xml:space="preserve"> </w:t>
      </w:r>
      <w:r w:rsidRPr="008B4089">
        <w:rPr>
          <w:rFonts w:ascii="Arial" w:eastAsia="Calibri" w:hAnsi="Arial" w:cs="Arial"/>
          <w:sz w:val="24"/>
          <w:szCs w:val="24"/>
        </w:rPr>
        <w:t>action</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3"/>
          <w:sz w:val="24"/>
          <w:szCs w:val="24"/>
        </w:rPr>
        <w:t xml:space="preserve"> </w:t>
      </w:r>
      <w:r w:rsidRPr="008B4089">
        <w:rPr>
          <w:rFonts w:ascii="Arial" w:eastAsia="Calibri" w:hAnsi="Arial" w:cs="Arial"/>
          <w:sz w:val="24"/>
          <w:szCs w:val="24"/>
        </w:rPr>
        <w:t>be recorded against</w:t>
      </w:r>
      <w:r w:rsidRPr="008B4089">
        <w:rPr>
          <w:rFonts w:ascii="Arial" w:eastAsia="Calibri" w:hAnsi="Arial" w:cs="Arial"/>
          <w:spacing w:val="-3"/>
          <w:sz w:val="24"/>
          <w:szCs w:val="24"/>
        </w:rPr>
        <w:t xml:space="preserve"> </w:t>
      </w:r>
      <w:r w:rsidRPr="008B4089">
        <w:rPr>
          <w:rFonts w:ascii="Arial" w:eastAsia="Calibri" w:hAnsi="Arial" w:cs="Arial"/>
          <w:sz w:val="24"/>
          <w:szCs w:val="24"/>
        </w:rPr>
        <w:t>each entry in</w:t>
      </w:r>
      <w:r w:rsidRPr="008B4089">
        <w:rPr>
          <w:rFonts w:ascii="Arial" w:eastAsia="Calibri" w:hAnsi="Arial" w:cs="Arial"/>
          <w:spacing w:val="-1"/>
          <w:sz w:val="24"/>
          <w:szCs w:val="24"/>
        </w:rPr>
        <w:t xml:space="preserve"> </w:t>
      </w:r>
      <w:r w:rsidRPr="008B4089">
        <w:rPr>
          <w:rFonts w:ascii="Arial" w:eastAsia="Calibri" w:hAnsi="Arial" w:cs="Arial"/>
          <w:sz w:val="24"/>
          <w:szCs w:val="24"/>
        </w:rPr>
        <w:t>the register. Losses are noted even if they are recovered or expected to be recovered.</w:t>
      </w:r>
    </w:p>
    <w:p w14:paraId="211F7014"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4E1B6E94" w14:textId="77777777" w:rsidR="008B4089" w:rsidRPr="008B4089" w:rsidRDefault="008B4089" w:rsidP="008B4089">
      <w:pPr>
        <w:widowControl w:val="0"/>
        <w:numPr>
          <w:ilvl w:val="1"/>
          <w:numId w:val="30"/>
        </w:numPr>
        <w:tabs>
          <w:tab w:val="left" w:pos="810"/>
        </w:tabs>
        <w:autoSpaceDE w:val="0"/>
        <w:autoSpaceDN w:val="0"/>
        <w:spacing w:after="0" w:line="240" w:lineRule="auto"/>
        <w:ind w:left="809" w:hanging="710"/>
        <w:rPr>
          <w:rFonts w:ascii="Arial" w:eastAsia="Calibri" w:hAnsi="Arial" w:cs="Arial"/>
          <w:sz w:val="24"/>
          <w:szCs w:val="24"/>
        </w:rPr>
      </w:pPr>
      <w:r w:rsidRPr="008B4089">
        <w:rPr>
          <w:rFonts w:ascii="Arial" w:eastAsia="Calibri" w:hAnsi="Arial" w:cs="Arial"/>
          <w:sz w:val="24"/>
          <w:szCs w:val="24"/>
        </w:rPr>
        <w:t>Losses</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classified</w:t>
      </w:r>
      <w:r w:rsidRPr="008B4089">
        <w:rPr>
          <w:rFonts w:ascii="Arial" w:eastAsia="Calibri" w:hAnsi="Arial" w:cs="Arial"/>
          <w:spacing w:val="1"/>
          <w:sz w:val="24"/>
          <w:szCs w:val="24"/>
        </w:rPr>
        <w:t xml:space="preserve"> </w:t>
      </w:r>
      <w:r w:rsidRPr="008B4089">
        <w:rPr>
          <w:rFonts w:ascii="Arial" w:eastAsia="Calibri" w:hAnsi="Arial" w:cs="Arial"/>
          <w:sz w:val="24"/>
          <w:szCs w:val="24"/>
        </w:rPr>
        <w:t>according</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details</w:t>
      </w:r>
      <w:r w:rsidRPr="008B4089">
        <w:rPr>
          <w:rFonts w:ascii="Arial" w:eastAsia="Calibri" w:hAnsi="Arial" w:cs="Arial"/>
          <w:spacing w:val="1"/>
          <w:sz w:val="24"/>
          <w:szCs w:val="24"/>
        </w:rPr>
        <w:t xml:space="preserve"> </w:t>
      </w:r>
      <w:r w:rsidRPr="008B4089">
        <w:rPr>
          <w:rFonts w:ascii="Arial" w:eastAsia="Calibri" w:hAnsi="Arial" w:cs="Arial"/>
          <w:sz w:val="24"/>
          <w:szCs w:val="24"/>
        </w:rPr>
        <w:t>issued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Health</w:t>
      </w:r>
      <w:r w:rsidRPr="008B4089">
        <w:rPr>
          <w:rFonts w:ascii="Arial" w:eastAsia="Calibri" w:hAnsi="Arial" w:cs="Arial"/>
          <w:spacing w:val="-2"/>
          <w:sz w:val="24"/>
          <w:szCs w:val="24"/>
        </w:rPr>
        <w:t xml:space="preserve"> </w:t>
      </w:r>
      <w:r w:rsidRPr="008B4089">
        <w:rPr>
          <w:rFonts w:ascii="Arial" w:eastAsia="Calibri" w:hAnsi="Arial" w:cs="Arial"/>
          <w:sz w:val="24"/>
          <w:szCs w:val="24"/>
        </w:rPr>
        <w:t>and Social</w:t>
      </w:r>
      <w:r w:rsidRPr="008B4089">
        <w:rPr>
          <w:rFonts w:ascii="Arial" w:eastAsia="Calibri" w:hAnsi="Arial" w:cs="Arial"/>
          <w:spacing w:val="-2"/>
          <w:sz w:val="24"/>
          <w:szCs w:val="24"/>
        </w:rPr>
        <w:t xml:space="preserve"> </w:t>
      </w:r>
      <w:r w:rsidRPr="008B4089">
        <w:rPr>
          <w:rFonts w:ascii="Arial" w:eastAsia="Calibri" w:hAnsi="Arial" w:cs="Arial"/>
          <w:sz w:val="24"/>
          <w:szCs w:val="24"/>
        </w:rPr>
        <w:t>Care</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Directorate.</w:t>
      </w:r>
    </w:p>
    <w:p w14:paraId="0D6E1044" w14:textId="77777777" w:rsidR="008B4089" w:rsidRPr="008B4089" w:rsidRDefault="008B4089" w:rsidP="008B4089">
      <w:pPr>
        <w:spacing w:after="0" w:line="276" w:lineRule="auto"/>
        <w:ind w:left="720"/>
        <w:contextualSpacing/>
        <w:rPr>
          <w:rFonts w:ascii="Arial" w:eastAsia="Calibri" w:hAnsi="Arial" w:cs="Arial"/>
          <w:sz w:val="24"/>
          <w:szCs w:val="24"/>
        </w:rPr>
      </w:pPr>
    </w:p>
    <w:p w14:paraId="5272B4C7" w14:textId="77777777" w:rsidR="008B4089" w:rsidRPr="008B4089" w:rsidRDefault="008B4089" w:rsidP="008B4089">
      <w:pPr>
        <w:widowControl w:val="0"/>
        <w:numPr>
          <w:ilvl w:val="1"/>
          <w:numId w:val="30"/>
        </w:numPr>
        <w:tabs>
          <w:tab w:val="left" w:pos="810"/>
        </w:tabs>
        <w:autoSpaceDE w:val="0"/>
        <w:autoSpaceDN w:val="0"/>
        <w:spacing w:after="0" w:line="240" w:lineRule="auto"/>
        <w:ind w:left="809" w:hanging="710"/>
        <w:rPr>
          <w:rFonts w:ascii="Arial" w:eastAsia="Calibri" w:hAnsi="Arial" w:cs="Arial"/>
          <w:sz w:val="24"/>
          <w:szCs w:val="24"/>
        </w:rPr>
      </w:pPr>
      <w:r w:rsidRPr="008B4089">
        <w:rPr>
          <w:rFonts w:ascii="Arial" w:eastAsia="Calibri" w:hAnsi="Arial" w:cs="Arial"/>
          <w:sz w:val="24"/>
          <w:szCs w:val="24"/>
        </w:rPr>
        <w:t>An annual report on losses and special payments is presented to the Audit and Risk Committee, and details of individual losses exceeding £250k are published in the Annual Report and Accounts.</w:t>
      </w:r>
    </w:p>
    <w:p w14:paraId="0EF00C95" w14:textId="77777777" w:rsidR="008B4089" w:rsidRPr="008B4089" w:rsidRDefault="008B4089" w:rsidP="008B4089">
      <w:pPr>
        <w:tabs>
          <w:tab w:val="left" w:pos="810"/>
        </w:tabs>
        <w:spacing w:after="0" w:line="240" w:lineRule="auto"/>
        <w:rPr>
          <w:rFonts w:ascii="Arial" w:eastAsia="Times New Roman" w:hAnsi="Arial" w:cs="Arial"/>
          <w:sz w:val="24"/>
          <w:szCs w:val="24"/>
          <w:lang w:eastAsia="en-GB"/>
        </w:rPr>
      </w:pPr>
    </w:p>
    <w:p w14:paraId="782D3ED5" w14:textId="0E55B80D" w:rsidR="003211BD" w:rsidRDefault="008B4089" w:rsidP="00BB5DF3">
      <w:pPr>
        <w:widowControl w:val="0"/>
        <w:numPr>
          <w:ilvl w:val="1"/>
          <w:numId w:val="30"/>
        </w:numPr>
        <w:tabs>
          <w:tab w:val="left" w:pos="820"/>
        </w:tabs>
        <w:autoSpaceDE w:val="0"/>
        <w:autoSpaceDN w:val="0"/>
        <w:spacing w:after="0" w:line="240" w:lineRule="auto"/>
        <w:ind w:left="809" w:hanging="710"/>
        <w:rPr>
          <w:rFonts w:ascii="Arial" w:eastAsia="Calibri" w:hAnsi="Arial" w:cs="Arial"/>
          <w:sz w:val="24"/>
          <w:szCs w:val="24"/>
        </w:rPr>
      </w:pPr>
      <w:r w:rsidRPr="003211BD">
        <w:rPr>
          <w:rFonts w:ascii="Arial" w:eastAsia="Calibri" w:hAnsi="Arial" w:cs="Arial"/>
          <w:sz w:val="24"/>
          <w:szCs w:val="24"/>
        </w:rPr>
        <w:t>In</w:t>
      </w:r>
      <w:r w:rsidRPr="00BB5DF3">
        <w:rPr>
          <w:rFonts w:ascii="Arial" w:eastAsia="Calibri" w:hAnsi="Arial" w:cs="Arial"/>
          <w:sz w:val="24"/>
          <w:szCs w:val="24"/>
        </w:rPr>
        <w:t xml:space="preserve"> </w:t>
      </w:r>
      <w:r w:rsidRPr="003211BD">
        <w:rPr>
          <w:rFonts w:ascii="Arial" w:eastAsia="Calibri" w:hAnsi="Arial" w:cs="Arial"/>
          <w:sz w:val="24"/>
          <w:szCs w:val="24"/>
        </w:rPr>
        <w:t>accordance</w:t>
      </w:r>
      <w:r w:rsidRPr="00BB5DF3">
        <w:rPr>
          <w:rFonts w:ascii="Arial" w:eastAsia="Calibri" w:hAnsi="Arial" w:cs="Arial"/>
          <w:sz w:val="24"/>
          <w:szCs w:val="24"/>
        </w:rPr>
        <w:t xml:space="preserve"> </w:t>
      </w:r>
      <w:r w:rsidRPr="003211BD">
        <w:rPr>
          <w:rFonts w:ascii="Arial" w:eastAsia="Calibri" w:hAnsi="Arial" w:cs="Arial"/>
          <w:sz w:val="24"/>
          <w:szCs w:val="24"/>
        </w:rPr>
        <w:t>with</w:t>
      </w:r>
      <w:r w:rsidRPr="00BB5DF3">
        <w:rPr>
          <w:rFonts w:ascii="Arial" w:eastAsia="Calibri" w:hAnsi="Arial" w:cs="Arial"/>
          <w:sz w:val="24"/>
          <w:szCs w:val="24"/>
        </w:rPr>
        <w:t xml:space="preserve"> </w:t>
      </w:r>
      <w:r w:rsidRPr="003211BD">
        <w:rPr>
          <w:rFonts w:ascii="Arial" w:eastAsia="Calibri" w:hAnsi="Arial" w:cs="Arial"/>
          <w:sz w:val="24"/>
          <w:szCs w:val="24"/>
        </w:rPr>
        <w:t>the</w:t>
      </w:r>
      <w:r w:rsidRPr="00BB5DF3">
        <w:rPr>
          <w:rFonts w:ascii="Arial" w:eastAsia="Calibri" w:hAnsi="Arial" w:cs="Arial"/>
          <w:sz w:val="24"/>
          <w:szCs w:val="24"/>
        </w:rPr>
        <w:t xml:space="preserve"> </w:t>
      </w:r>
      <w:r w:rsidRPr="003211BD">
        <w:rPr>
          <w:rFonts w:ascii="Arial" w:eastAsia="Calibri" w:hAnsi="Arial" w:cs="Arial"/>
          <w:sz w:val="24"/>
          <w:szCs w:val="24"/>
        </w:rPr>
        <w:t>Scheme</w:t>
      </w:r>
      <w:r w:rsidRPr="00BB5DF3">
        <w:rPr>
          <w:rFonts w:ascii="Arial" w:eastAsia="Calibri" w:hAnsi="Arial" w:cs="Arial"/>
          <w:sz w:val="24"/>
          <w:szCs w:val="24"/>
        </w:rPr>
        <w:t xml:space="preserve"> </w:t>
      </w:r>
      <w:r w:rsidRPr="003211BD">
        <w:rPr>
          <w:rFonts w:ascii="Arial" w:eastAsia="Calibri" w:hAnsi="Arial" w:cs="Arial"/>
          <w:sz w:val="24"/>
          <w:szCs w:val="24"/>
        </w:rPr>
        <w:t>of</w:t>
      </w:r>
      <w:r w:rsidRPr="00BB5DF3">
        <w:rPr>
          <w:rFonts w:ascii="Arial" w:eastAsia="Calibri" w:hAnsi="Arial" w:cs="Arial"/>
          <w:sz w:val="24"/>
          <w:szCs w:val="24"/>
        </w:rPr>
        <w:t xml:space="preserve"> </w:t>
      </w:r>
      <w:r w:rsidRPr="003211BD">
        <w:rPr>
          <w:rFonts w:ascii="Arial" w:eastAsia="Calibri" w:hAnsi="Arial" w:cs="Arial"/>
          <w:sz w:val="24"/>
          <w:szCs w:val="24"/>
        </w:rPr>
        <w:t>Delegation,</w:t>
      </w:r>
      <w:r w:rsidRPr="00BB5DF3">
        <w:rPr>
          <w:rFonts w:ascii="Arial" w:eastAsia="Calibri" w:hAnsi="Arial" w:cs="Arial"/>
          <w:sz w:val="24"/>
          <w:szCs w:val="24"/>
        </w:rPr>
        <w:t xml:space="preserve"> </w:t>
      </w:r>
      <w:r w:rsidRPr="003211BD">
        <w:rPr>
          <w:rFonts w:ascii="Arial" w:eastAsia="Calibri" w:hAnsi="Arial" w:cs="Arial"/>
          <w:sz w:val="24"/>
          <w:szCs w:val="24"/>
        </w:rPr>
        <w:t>the</w:t>
      </w:r>
      <w:r w:rsidRPr="00BB5DF3">
        <w:rPr>
          <w:rFonts w:ascii="Arial" w:eastAsia="Calibri" w:hAnsi="Arial" w:cs="Arial"/>
          <w:sz w:val="24"/>
          <w:szCs w:val="24"/>
        </w:rPr>
        <w:t xml:space="preserve"> </w:t>
      </w:r>
      <w:r w:rsidRPr="003211BD">
        <w:rPr>
          <w:rFonts w:ascii="Arial" w:eastAsia="Calibri" w:hAnsi="Arial" w:cs="Arial"/>
          <w:sz w:val="24"/>
          <w:szCs w:val="24"/>
        </w:rPr>
        <w:t>Chief</w:t>
      </w:r>
      <w:r w:rsidRPr="00BB5DF3">
        <w:rPr>
          <w:rFonts w:ascii="Arial" w:eastAsia="Calibri" w:hAnsi="Arial" w:cs="Arial"/>
          <w:sz w:val="24"/>
          <w:szCs w:val="24"/>
        </w:rPr>
        <w:t xml:space="preserve"> </w:t>
      </w:r>
      <w:r w:rsidRPr="003211BD">
        <w:rPr>
          <w:rFonts w:ascii="Arial" w:eastAsia="Calibri" w:hAnsi="Arial" w:cs="Arial"/>
          <w:sz w:val="24"/>
          <w:szCs w:val="24"/>
        </w:rPr>
        <w:t>Executive,</w:t>
      </w:r>
      <w:r w:rsidRPr="00BB5DF3">
        <w:rPr>
          <w:rFonts w:ascii="Arial" w:eastAsia="Calibri" w:hAnsi="Arial" w:cs="Arial"/>
          <w:sz w:val="24"/>
          <w:szCs w:val="24"/>
        </w:rPr>
        <w:t xml:space="preserve"> </w:t>
      </w:r>
      <w:r w:rsidRPr="003211BD">
        <w:rPr>
          <w:rFonts w:ascii="Arial" w:eastAsia="Calibri" w:hAnsi="Arial" w:cs="Arial"/>
          <w:sz w:val="24"/>
          <w:szCs w:val="24"/>
        </w:rPr>
        <w:t xml:space="preserve">acting together with the Executive Director of Finance, may approve the writing </w:t>
      </w:r>
      <w:proofErr w:type="gramStart"/>
      <w:r w:rsidRPr="003211BD">
        <w:rPr>
          <w:rFonts w:ascii="Arial" w:eastAsia="Calibri" w:hAnsi="Arial" w:cs="Arial"/>
          <w:sz w:val="24"/>
          <w:szCs w:val="24"/>
        </w:rPr>
        <w:t xml:space="preserve">off </w:t>
      </w:r>
      <w:r w:rsidRPr="003211BD">
        <w:rPr>
          <w:rFonts w:ascii="Arial" w:eastAsia="Calibri" w:hAnsi="Arial" w:cs="Arial"/>
          <w:sz w:val="24"/>
          <w:szCs w:val="24"/>
        </w:rPr>
        <w:lastRenderedPageBreak/>
        <w:t>of</w:t>
      </w:r>
      <w:proofErr w:type="gramEnd"/>
      <w:r w:rsidRPr="00BB5DF3">
        <w:rPr>
          <w:rFonts w:ascii="Arial" w:eastAsia="Calibri" w:hAnsi="Arial" w:cs="Arial"/>
          <w:sz w:val="24"/>
          <w:szCs w:val="24"/>
        </w:rPr>
        <w:t xml:space="preserve"> </w:t>
      </w:r>
      <w:r w:rsidRPr="003211BD">
        <w:rPr>
          <w:rFonts w:ascii="Arial" w:eastAsia="Calibri" w:hAnsi="Arial" w:cs="Arial"/>
          <w:sz w:val="24"/>
          <w:szCs w:val="24"/>
        </w:rPr>
        <w:t>losses within the limits delegated to the Board / Executive team by the</w:t>
      </w:r>
      <w:r w:rsidRPr="00BB5DF3">
        <w:rPr>
          <w:rFonts w:ascii="Arial" w:eastAsia="Calibri" w:hAnsi="Arial" w:cs="Arial"/>
          <w:sz w:val="24"/>
          <w:szCs w:val="24"/>
        </w:rPr>
        <w:t xml:space="preserve"> </w:t>
      </w:r>
      <w:r w:rsidRPr="003211BD">
        <w:rPr>
          <w:rFonts w:ascii="Arial" w:eastAsia="Calibri" w:hAnsi="Arial" w:cs="Arial"/>
          <w:sz w:val="24"/>
          <w:szCs w:val="24"/>
        </w:rPr>
        <w:t>Scottish Government Health and Social Care Directorate, as per NHS</w:t>
      </w:r>
      <w:r w:rsidRPr="00BB5DF3">
        <w:rPr>
          <w:rFonts w:ascii="Arial" w:eastAsia="Calibri" w:hAnsi="Arial" w:cs="Arial"/>
          <w:sz w:val="24"/>
          <w:szCs w:val="24"/>
        </w:rPr>
        <w:t xml:space="preserve"> </w:t>
      </w:r>
      <w:r w:rsidRPr="003211BD">
        <w:rPr>
          <w:rFonts w:ascii="Arial" w:eastAsia="Calibri" w:hAnsi="Arial" w:cs="Arial"/>
          <w:sz w:val="24"/>
          <w:szCs w:val="24"/>
        </w:rPr>
        <w:t>Circular</w:t>
      </w:r>
      <w:r w:rsidRPr="00BB5DF3">
        <w:rPr>
          <w:rFonts w:ascii="Arial" w:eastAsia="Calibri" w:hAnsi="Arial" w:cs="Arial"/>
          <w:sz w:val="24"/>
          <w:szCs w:val="24"/>
        </w:rPr>
        <w:t xml:space="preserve"> </w:t>
      </w:r>
      <w:r w:rsidRPr="003211BD">
        <w:rPr>
          <w:rFonts w:ascii="Arial" w:eastAsia="Calibri" w:hAnsi="Arial" w:cs="Arial"/>
          <w:sz w:val="24"/>
          <w:szCs w:val="24"/>
        </w:rPr>
        <w:t>CEL</w:t>
      </w:r>
      <w:r w:rsidRPr="00BB5DF3">
        <w:rPr>
          <w:rFonts w:ascii="Arial" w:eastAsia="Calibri" w:hAnsi="Arial" w:cs="Arial"/>
          <w:sz w:val="24"/>
          <w:szCs w:val="24"/>
        </w:rPr>
        <w:t xml:space="preserve"> </w:t>
      </w:r>
      <w:r w:rsidRPr="003211BD">
        <w:rPr>
          <w:rFonts w:ascii="Arial" w:eastAsia="Calibri" w:hAnsi="Arial" w:cs="Arial"/>
          <w:sz w:val="24"/>
          <w:szCs w:val="24"/>
        </w:rPr>
        <w:t>10</w:t>
      </w:r>
      <w:r w:rsidRPr="00BB5DF3">
        <w:rPr>
          <w:rFonts w:ascii="Arial" w:eastAsia="Calibri" w:hAnsi="Arial" w:cs="Arial"/>
          <w:sz w:val="24"/>
          <w:szCs w:val="24"/>
        </w:rPr>
        <w:t xml:space="preserve"> </w:t>
      </w:r>
      <w:r w:rsidRPr="003211BD">
        <w:rPr>
          <w:rFonts w:ascii="Arial" w:eastAsia="Calibri" w:hAnsi="Arial" w:cs="Arial"/>
          <w:sz w:val="24"/>
          <w:szCs w:val="24"/>
        </w:rPr>
        <w:t>(2010)</w:t>
      </w:r>
      <w:r w:rsidRPr="00BB5DF3">
        <w:rPr>
          <w:rFonts w:ascii="Arial" w:eastAsia="Calibri" w:hAnsi="Arial" w:cs="Arial"/>
          <w:sz w:val="24"/>
          <w:szCs w:val="24"/>
        </w:rPr>
        <w:t xml:space="preserve"> </w:t>
      </w:r>
      <w:r w:rsidRPr="003211BD">
        <w:rPr>
          <w:rFonts w:ascii="Arial" w:eastAsia="Calibri" w:hAnsi="Arial" w:cs="Arial"/>
          <w:sz w:val="24"/>
          <w:szCs w:val="24"/>
        </w:rPr>
        <w:t>(Appendix</w:t>
      </w:r>
      <w:r w:rsidRPr="00BB5DF3">
        <w:rPr>
          <w:rFonts w:ascii="Arial" w:eastAsia="Calibri" w:hAnsi="Arial" w:cs="Arial"/>
          <w:sz w:val="24"/>
          <w:szCs w:val="24"/>
        </w:rPr>
        <w:t xml:space="preserve"> </w:t>
      </w:r>
      <w:r w:rsidRPr="003211BD">
        <w:rPr>
          <w:rFonts w:ascii="Arial" w:eastAsia="Calibri" w:hAnsi="Arial" w:cs="Arial"/>
          <w:sz w:val="24"/>
          <w:szCs w:val="24"/>
        </w:rPr>
        <w:t>C):</w:t>
      </w:r>
      <w:r w:rsidRPr="00BB5DF3">
        <w:rPr>
          <w:rFonts w:ascii="Arial" w:eastAsia="Calibri" w:hAnsi="Arial" w:cs="Arial"/>
          <w:sz w:val="24"/>
          <w:szCs w:val="24"/>
        </w:rPr>
        <w:t xml:space="preserve"> </w:t>
      </w:r>
      <w:r w:rsidRPr="003211BD">
        <w:rPr>
          <w:rFonts w:ascii="Arial" w:eastAsia="Calibri" w:hAnsi="Arial" w:cs="Arial"/>
          <w:sz w:val="24"/>
          <w:szCs w:val="24"/>
        </w:rPr>
        <w:t>-</w:t>
      </w:r>
      <w:r w:rsidR="003211BD" w:rsidRPr="003211BD">
        <w:rPr>
          <w:rFonts w:ascii="Arial" w:eastAsia="Calibri" w:hAnsi="Arial" w:cs="Arial"/>
          <w:sz w:val="24"/>
          <w:szCs w:val="24"/>
        </w:rPr>
        <w:t xml:space="preserve"> </w:t>
      </w:r>
    </w:p>
    <w:p w14:paraId="0506B0F9" w14:textId="6CBFFD85" w:rsidR="00C70938" w:rsidRDefault="00C70938" w:rsidP="00C70938">
      <w:pPr>
        <w:widowControl w:val="0"/>
        <w:tabs>
          <w:tab w:val="left" w:pos="820"/>
        </w:tabs>
        <w:autoSpaceDE w:val="0"/>
        <w:autoSpaceDN w:val="0"/>
        <w:spacing w:after="0" w:line="240" w:lineRule="auto"/>
        <w:ind w:left="720"/>
        <w:rPr>
          <w:rFonts w:ascii="Arial" w:eastAsia="Calibri" w:hAnsi="Arial" w:cs="Arial"/>
          <w:sz w:val="24"/>
          <w:szCs w:val="24"/>
        </w:rPr>
      </w:pPr>
    </w:p>
    <w:p w14:paraId="1C6DD8F2" w14:textId="77777777" w:rsidR="00C70938" w:rsidRDefault="00C70938" w:rsidP="001762DD">
      <w:pPr>
        <w:widowControl w:val="0"/>
        <w:tabs>
          <w:tab w:val="left" w:pos="820"/>
        </w:tabs>
        <w:autoSpaceDE w:val="0"/>
        <w:autoSpaceDN w:val="0"/>
        <w:spacing w:after="0" w:line="240" w:lineRule="auto"/>
        <w:ind w:left="720"/>
        <w:rPr>
          <w:rFonts w:ascii="Arial" w:eastAsia="Calibri" w:hAnsi="Arial" w:cs="Arial"/>
          <w:sz w:val="24"/>
          <w:szCs w:val="24"/>
        </w:rPr>
      </w:pPr>
    </w:p>
    <w:p w14:paraId="073E0657" w14:textId="03855269" w:rsidR="00C70938" w:rsidRDefault="00C70938" w:rsidP="00C70938">
      <w:pPr>
        <w:widowControl w:val="0"/>
        <w:tabs>
          <w:tab w:val="left" w:pos="820"/>
        </w:tabs>
        <w:autoSpaceDE w:val="0"/>
        <w:autoSpaceDN w:val="0"/>
        <w:spacing w:after="0" w:line="240" w:lineRule="auto"/>
        <w:ind w:left="720"/>
        <w:rPr>
          <w:rFonts w:ascii="Arial" w:eastAsia="Calibri" w:hAnsi="Arial" w:cs="Arial"/>
          <w:sz w:val="24"/>
          <w:szCs w:val="24"/>
        </w:rPr>
      </w:pPr>
    </w:p>
    <w:p w14:paraId="7C44D1A9" w14:textId="350E376D" w:rsidR="00C70938" w:rsidRDefault="00C70938" w:rsidP="001762DD">
      <w:pPr>
        <w:widowControl w:val="0"/>
        <w:tabs>
          <w:tab w:val="left" w:pos="820"/>
        </w:tabs>
        <w:autoSpaceDE w:val="0"/>
        <w:autoSpaceDN w:val="0"/>
        <w:spacing w:after="0" w:line="240" w:lineRule="auto"/>
        <w:ind w:left="720"/>
        <w:rPr>
          <w:rFonts w:ascii="Arial" w:eastAsia="Calibri" w:hAnsi="Arial" w:cs="Arial"/>
          <w:sz w:val="24"/>
          <w:szCs w:val="24"/>
        </w:rPr>
      </w:pPr>
    </w:p>
    <w:p w14:paraId="09828E89" w14:textId="70A2E001" w:rsidR="003211BD" w:rsidRDefault="003211BD" w:rsidP="003211BD">
      <w:pPr>
        <w:widowControl w:val="0"/>
        <w:tabs>
          <w:tab w:val="left" w:pos="820"/>
        </w:tabs>
        <w:autoSpaceDE w:val="0"/>
        <w:autoSpaceDN w:val="0"/>
        <w:spacing w:after="0" w:line="240" w:lineRule="auto"/>
        <w:ind w:left="720"/>
        <w:rPr>
          <w:rFonts w:ascii="Arial" w:eastAsia="Calibri" w:hAnsi="Arial" w:cs="Arial"/>
          <w:sz w:val="24"/>
          <w:szCs w:val="24"/>
        </w:rPr>
      </w:pPr>
    </w:p>
    <w:p w14:paraId="33787615" w14:textId="3350B1F3" w:rsidR="003211BD" w:rsidRDefault="00C70938" w:rsidP="003211BD">
      <w:pPr>
        <w:widowControl w:val="0"/>
        <w:tabs>
          <w:tab w:val="left" w:pos="820"/>
        </w:tabs>
        <w:autoSpaceDE w:val="0"/>
        <w:autoSpaceDN w:val="0"/>
        <w:spacing w:after="0" w:line="240" w:lineRule="auto"/>
        <w:ind w:left="720"/>
        <w:rPr>
          <w:rFonts w:ascii="Arial" w:eastAsia="Calibri" w:hAnsi="Arial" w:cs="Arial"/>
          <w:sz w:val="24"/>
          <w:szCs w:val="24"/>
        </w:rPr>
      </w:pPr>
      <w:r w:rsidRPr="00C70938">
        <w:rPr>
          <w:noProof/>
        </w:rPr>
        <w:lastRenderedPageBreak/>
        <w:drawing>
          <wp:inline distT="0" distB="0" distL="0" distR="0" wp14:anchorId="587F3E0D" wp14:editId="6EDE0578">
            <wp:extent cx="5114925" cy="7545870"/>
            <wp:effectExtent l="0" t="0" r="0" b="0"/>
            <wp:docPr id="5" name="Picture 5"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8129" cy="7550597"/>
                    </a:xfrm>
                    <a:prstGeom prst="rect">
                      <a:avLst/>
                    </a:prstGeom>
                    <a:noFill/>
                    <a:ln>
                      <a:noFill/>
                    </a:ln>
                  </pic:spPr>
                </pic:pic>
              </a:graphicData>
            </a:graphic>
          </wp:inline>
        </w:drawing>
      </w:r>
    </w:p>
    <w:p w14:paraId="39C78474" w14:textId="36CB8EEB" w:rsidR="00C70938" w:rsidRDefault="00C70938" w:rsidP="003211BD">
      <w:pPr>
        <w:widowControl w:val="0"/>
        <w:tabs>
          <w:tab w:val="left" w:pos="820"/>
        </w:tabs>
        <w:autoSpaceDE w:val="0"/>
        <w:autoSpaceDN w:val="0"/>
        <w:spacing w:after="0" w:line="240" w:lineRule="auto"/>
        <w:ind w:left="720"/>
        <w:rPr>
          <w:rFonts w:ascii="Arial" w:eastAsia="Calibri" w:hAnsi="Arial" w:cs="Arial"/>
          <w:sz w:val="24"/>
          <w:szCs w:val="24"/>
        </w:rPr>
      </w:pPr>
    </w:p>
    <w:p w14:paraId="3A36ACD5" w14:textId="68DD7CD8" w:rsidR="00C70938" w:rsidRDefault="00C70938" w:rsidP="003211BD">
      <w:pPr>
        <w:widowControl w:val="0"/>
        <w:tabs>
          <w:tab w:val="left" w:pos="820"/>
        </w:tabs>
        <w:autoSpaceDE w:val="0"/>
        <w:autoSpaceDN w:val="0"/>
        <w:spacing w:after="0" w:line="240" w:lineRule="auto"/>
        <w:ind w:left="720"/>
        <w:rPr>
          <w:rFonts w:ascii="Arial" w:eastAsia="Calibri" w:hAnsi="Arial" w:cs="Arial"/>
          <w:sz w:val="24"/>
          <w:szCs w:val="24"/>
        </w:rPr>
      </w:pPr>
      <w:r w:rsidRPr="00C70938">
        <w:rPr>
          <w:noProof/>
        </w:rPr>
        <w:lastRenderedPageBreak/>
        <w:drawing>
          <wp:inline distT="0" distB="0" distL="0" distR="0" wp14:anchorId="26D00F5A" wp14:editId="4CF0B154">
            <wp:extent cx="5107788" cy="6696075"/>
            <wp:effectExtent l="0" t="0" r="0" b="0"/>
            <wp:docPr id="7" name="Picture 7"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10272" cy="6699332"/>
                    </a:xfrm>
                    <a:prstGeom prst="rect">
                      <a:avLst/>
                    </a:prstGeom>
                    <a:noFill/>
                    <a:ln>
                      <a:noFill/>
                    </a:ln>
                  </pic:spPr>
                </pic:pic>
              </a:graphicData>
            </a:graphic>
          </wp:inline>
        </w:drawing>
      </w:r>
    </w:p>
    <w:p w14:paraId="21528BC9" w14:textId="2D25BCC7" w:rsidR="003211BD" w:rsidRDefault="003211BD" w:rsidP="003211BD">
      <w:pPr>
        <w:widowControl w:val="0"/>
        <w:tabs>
          <w:tab w:val="left" w:pos="820"/>
        </w:tabs>
        <w:autoSpaceDE w:val="0"/>
        <w:autoSpaceDN w:val="0"/>
        <w:spacing w:after="0" w:line="240" w:lineRule="auto"/>
        <w:ind w:left="720"/>
        <w:rPr>
          <w:rFonts w:ascii="Arial" w:eastAsia="Calibri" w:hAnsi="Arial" w:cs="Arial"/>
          <w:sz w:val="24"/>
          <w:szCs w:val="24"/>
        </w:rPr>
      </w:pPr>
    </w:p>
    <w:p w14:paraId="1BC7EC98" w14:textId="5FCC55F0" w:rsidR="003211BD" w:rsidRDefault="003211BD" w:rsidP="003211BD">
      <w:pPr>
        <w:widowControl w:val="0"/>
        <w:tabs>
          <w:tab w:val="left" w:pos="820"/>
        </w:tabs>
        <w:autoSpaceDE w:val="0"/>
        <w:autoSpaceDN w:val="0"/>
        <w:spacing w:after="0" w:line="240" w:lineRule="auto"/>
        <w:ind w:left="720"/>
        <w:rPr>
          <w:rFonts w:ascii="Arial" w:eastAsia="Calibri" w:hAnsi="Arial" w:cs="Arial"/>
          <w:sz w:val="24"/>
          <w:szCs w:val="24"/>
        </w:rPr>
      </w:pPr>
    </w:p>
    <w:p w14:paraId="5A1A44F1" w14:textId="3CD3AC11" w:rsidR="003211BD" w:rsidRDefault="003211BD" w:rsidP="003211BD">
      <w:pPr>
        <w:widowControl w:val="0"/>
        <w:tabs>
          <w:tab w:val="left" w:pos="820"/>
        </w:tabs>
        <w:autoSpaceDE w:val="0"/>
        <w:autoSpaceDN w:val="0"/>
        <w:spacing w:after="0" w:line="240" w:lineRule="auto"/>
        <w:ind w:left="720"/>
        <w:rPr>
          <w:rFonts w:ascii="Arial" w:eastAsia="Calibri" w:hAnsi="Arial" w:cs="Arial"/>
          <w:sz w:val="24"/>
          <w:szCs w:val="24"/>
        </w:rPr>
      </w:pPr>
    </w:p>
    <w:p w14:paraId="7216CDA6" w14:textId="4CFE1CB5" w:rsidR="008B4089" w:rsidRPr="008B4089" w:rsidRDefault="008B4089" w:rsidP="008B4089">
      <w:pPr>
        <w:widowControl w:val="0"/>
        <w:numPr>
          <w:ilvl w:val="1"/>
          <w:numId w:val="30"/>
        </w:numPr>
        <w:tabs>
          <w:tab w:val="left" w:pos="820"/>
        </w:tabs>
        <w:autoSpaceDE w:val="0"/>
        <w:autoSpaceDN w:val="0"/>
        <w:spacing w:before="242" w:after="0" w:line="240" w:lineRule="auto"/>
        <w:rPr>
          <w:rFonts w:ascii="Arial" w:eastAsia="Calibri" w:hAnsi="Arial" w:cs="Arial"/>
          <w:sz w:val="24"/>
          <w:szCs w:val="24"/>
        </w:rPr>
      </w:pPr>
      <w:r w:rsidRPr="008B4089">
        <w:rPr>
          <w:rFonts w:ascii="Arial" w:eastAsia="Calibri" w:hAnsi="Arial" w:cs="Arial"/>
          <w:sz w:val="24"/>
          <w:szCs w:val="24"/>
        </w:rPr>
        <w:t>The exercise of powers of delegation in respect of losses and special</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payments</w:t>
      </w:r>
      <w:r w:rsidRPr="008B4089">
        <w:rPr>
          <w:rFonts w:ascii="Arial" w:eastAsia="Calibri" w:hAnsi="Arial" w:cs="Arial"/>
          <w:spacing w:val="-18"/>
          <w:sz w:val="24"/>
          <w:szCs w:val="24"/>
        </w:rPr>
        <w:t xml:space="preserve"> </w:t>
      </w:r>
      <w:r w:rsidRPr="008B4089">
        <w:rPr>
          <w:rFonts w:ascii="Arial" w:eastAsia="Calibri" w:hAnsi="Arial" w:cs="Arial"/>
          <w:sz w:val="24"/>
          <w:szCs w:val="24"/>
        </w:rPr>
        <w:t>will</w:t>
      </w:r>
      <w:r w:rsidRPr="008B4089">
        <w:rPr>
          <w:rFonts w:ascii="Arial" w:eastAsia="Calibri" w:hAnsi="Arial" w:cs="Arial"/>
          <w:spacing w:val="-16"/>
          <w:sz w:val="24"/>
          <w:szCs w:val="24"/>
        </w:rPr>
        <w:t xml:space="preserve"> </w:t>
      </w:r>
      <w:r w:rsidRPr="008B4089">
        <w:rPr>
          <w:rFonts w:ascii="Arial" w:eastAsia="Calibri" w:hAnsi="Arial" w:cs="Arial"/>
          <w:sz w:val="24"/>
          <w:szCs w:val="24"/>
        </w:rPr>
        <w:t>be</w:t>
      </w:r>
      <w:r w:rsidRPr="008B4089">
        <w:rPr>
          <w:rFonts w:ascii="Arial" w:eastAsia="Calibri" w:hAnsi="Arial" w:cs="Arial"/>
          <w:spacing w:val="-17"/>
          <w:sz w:val="24"/>
          <w:szCs w:val="24"/>
        </w:rPr>
        <w:t xml:space="preserve"> </w:t>
      </w:r>
      <w:r w:rsidRPr="008B4089">
        <w:rPr>
          <w:rFonts w:ascii="Arial" w:eastAsia="Calibri" w:hAnsi="Arial" w:cs="Arial"/>
          <w:sz w:val="24"/>
          <w:szCs w:val="24"/>
        </w:rPr>
        <w:t>subject</w:t>
      </w:r>
      <w:r w:rsidRPr="008B4089">
        <w:rPr>
          <w:rFonts w:ascii="Arial" w:eastAsia="Calibri" w:hAnsi="Arial" w:cs="Arial"/>
          <w:spacing w:val="-17"/>
          <w:sz w:val="24"/>
          <w:szCs w:val="24"/>
        </w:rPr>
        <w:t xml:space="preserve"> </w:t>
      </w:r>
      <w:r w:rsidRPr="008B4089">
        <w:rPr>
          <w:rFonts w:ascii="Arial" w:eastAsia="Calibri" w:hAnsi="Arial" w:cs="Arial"/>
          <w:sz w:val="24"/>
          <w:szCs w:val="24"/>
        </w:rPr>
        <w:t>to</w:t>
      </w:r>
      <w:r w:rsidRPr="008B4089">
        <w:rPr>
          <w:rFonts w:ascii="Arial" w:eastAsia="Calibri" w:hAnsi="Arial" w:cs="Arial"/>
          <w:spacing w:val="-16"/>
          <w:sz w:val="24"/>
          <w:szCs w:val="24"/>
        </w:rPr>
        <w:t xml:space="preserve"> </w:t>
      </w:r>
      <w:r w:rsidRPr="008B4089">
        <w:rPr>
          <w:rFonts w:ascii="Arial" w:eastAsia="Calibri" w:hAnsi="Arial" w:cs="Arial"/>
          <w:sz w:val="24"/>
          <w:szCs w:val="24"/>
        </w:rPr>
        <w:t>the</w:t>
      </w:r>
      <w:r w:rsidRPr="008B4089">
        <w:rPr>
          <w:rFonts w:ascii="Arial" w:eastAsia="Calibri" w:hAnsi="Arial" w:cs="Arial"/>
          <w:spacing w:val="-17"/>
          <w:sz w:val="24"/>
          <w:szCs w:val="24"/>
        </w:rPr>
        <w:t xml:space="preserve"> </w:t>
      </w:r>
      <w:r w:rsidRPr="008B4089">
        <w:rPr>
          <w:rFonts w:ascii="Arial" w:eastAsia="Calibri" w:hAnsi="Arial" w:cs="Arial"/>
          <w:sz w:val="24"/>
          <w:szCs w:val="24"/>
        </w:rPr>
        <w:t>submission</w:t>
      </w:r>
      <w:r w:rsidRPr="008B4089">
        <w:rPr>
          <w:rFonts w:ascii="Arial" w:eastAsia="Calibri" w:hAnsi="Arial" w:cs="Arial"/>
          <w:spacing w:val="-16"/>
          <w:sz w:val="24"/>
          <w:szCs w:val="24"/>
        </w:rPr>
        <w:t xml:space="preserve"> </w:t>
      </w:r>
      <w:r w:rsidRPr="008B4089">
        <w:rPr>
          <w:rFonts w:ascii="Arial" w:eastAsia="Calibri" w:hAnsi="Arial" w:cs="Arial"/>
          <w:sz w:val="24"/>
          <w:szCs w:val="24"/>
        </w:rPr>
        <w:t>of</w:t>
      </w:r>
      <w:r w:rsidRPr="008B4089">
        <w:rPr>
          <w:rFonts w:ascii="Arial" w:eastAsia="Calibri" w:hAnsi="Arial" w:cs="Arial"/>
          <w:spacing w:val="-16"/>
          <w:sz w:val="24"/>
          <w:szCs w:val="24"/>
        </w:rPr>
        <w:t xml:space="preserve"> </w:t>
      </w:r>
      <w:r w:rsidRPr="008B4089">
        <w:rPr>
          <w:rFonts w:ascii="Arial" w:eastAsia="Calibri" w:hAnsi="Arial" w:cs="Arial"/>
          <w:sz w:val="24"/>
          <w:szCs w:val="24"/>
        </w:rPr>
        <w:t>annual</w:t>
      </w:r>
      <w:r w:rsidRPr="008B4089">
        <w:rPr>
          <w:rFonts w:ascii="Arial" w:eastAsia="Calibri" w:hAnsi="Arial" w:cs="Arial"/>
          <w:spacing w:val="-18"/>
          <w:sz w:val="24"/>
          <w:szCs w:val="24"/>
        </w:rPr>
        <w:t xml:space="preserve"> </w:t>
      </w:r>
      <w:r w:rsidRPr="008B4089">
        <w:rPr>
          <w:rFonts w:ascii="Arial" w:eastAsia="Calibri" w:hAnsi="Arial" w:cs="Arial"/>
          <w:sz w:val="24"/>
          <w:szCs w:val="24"/>
        </w:rPr>
        <w:t>reports</w:t>
      </w:r>
      <w:r w:rsidRPr="008B4089">
        <w:rPr>
          <w:rFonts w:ascii="Arial" w:eastAsia="Calibri" w:hAnsi="Arial" w:cs="Arial"/>
          <w:spacing w:val="-16"/>
          <w:sz w:val="24"/>
          <w:szCs w:val="24"/>
        </w:rPr>
        <w:t xml:space="preserve"> </w:t>
      </w:r>
      <w:r w:rsidRPr="008B4089">
        <w:rPr>
          <w:rFonts w:ascii="Arial" w:eastAsia="Calibri" w:hAnsi="Arial" w:cs="Arial"/>
          <w:sz w:val="24"/>
          <w:szCs w:val="24"/>
        </w:rPr>
        <w:t>to</w:t>
      </w:r>
      <w:r w:rsidRPr="008B4089">
        <w:rPr>
          <w:rFonts w:ascii="Arial" w:eastAsia="Calibri" w:hAnsi="Arial" w:cs="Arial"/>
          <w:spacing w:val="-17"/>
          <w:sz w:val="24"/>
          <w:szCs w:val="24"/>
        </w:rPr>
        <w:t xml:space="preserve"> </w:t>
      </w:r>
      <w:r w:rsidRPr="008B4089">
        <w:rPr>
          <w:rFonts w:ascii="Arial" w:eastAsia="Calibri" w:hAnsi="Arial" w:cs="Arial"/>
          <w:sz w:val="24"/>
          <w:szCs w:val="24"/>
        </w:rPr>
        <w:t>NES</w:t>
      </w:r>
      <w:r w:rsidRPr="008B4089">
        <w:rPr>
          <w:rFonts w:ascii="Arial" w:eastAsia="Calibri" w:hAnsi="Arial" w:cs="Arial"/>
          <w:spacing w:val="-15"/>
          <w:sz w:val="24"/>
          <w:szCs w:val="24"/>
        </w:rPr>
        <w:t xml:space="preserve"> </w:t>
      </w:r>
      <w:r w:rsidRPr="008B4089">
        <w:rPr>
          <w:rFonts w:ascii="Arial" w:eastAsia="Calibri" w:hAnsi="Arial" w:cs="Arial"/>
          <w:sz w:val="24"/>
          <w:szCs w:val="24"/>
        </w:rPr>
        <w:t>Audit &amp; Risk Committee</w:t>
      </w:r>
      <w:r w:rsidRPr="008B4089">
        <w:rPr>
          <w:rFonts w:ascii="Arial" w:eastAsia="Calibri" w:hAnsi="Arial" w:cs="Arial"/>
          <w:spacing w:val="1"/>
          <w:sz w:val="24"/>
          <w:szCs w:val="24"/>
        </w:rPr>
        <w:t xml:space="preserve"> </w:t>
      </w:r>
      <w:r w:rsidRPr="008B4089">
        <w:rPr>
          <w:rFonts w:ascii="Arial" w:eastAsia="Calibri" w:hAnsi="Arial" w:cs="Arial"/>
          <w:sz w:val="24"/>
          <w:szCs w:val="24"/>
        </w:rPr>
        <w:t>identifying</w:t>
      </w:r>
      <w:r w:rsidRPr="008B4089">
        <w:rPr>
          <w:rFonts w:ascii="Arial" w:eastAsia="Calibri" w:hAnsi="Arial" w:cs="Arial"/>
          <w:spacing w:val="1"/>
          <w:sz w:val="24"/>
          <w:szCs w:val="24"/>
        </w:rPr>
        <w:t xml:space="preserve"> </w:t>
      </w:r>
      <w:r w:rsidRPr="008B4089">
        <w:rPr>
          <w:rFonts w:ascii="Arial" w:eastAsia="Calibri" w:hAnsi="Arial" w:cs="Arial"/>
          <w:sz w:val="24"/>
          <w:szCs w:val="24"/>
        </w:rPr>
        <w:t>which</w:t>
      </w:r>
      <w:r w:rsidRPr="008B4089">
        <w:rPr>
          <w:rFonts w:ascii="Arial" w:eastAsia="Calibri" w:hAnsi="Arial" w:cs="Arial"/>
          <w:spacing w:val="1"/>
          <w:sz w:val="24"/>
          <w:szCs w:val="24"/>
        </w:rPr>
        <w:t xml:space="preserve"> </w:t>
      </w:r>
      <w:r w:rsidRPr="008B4089">
        <w:rPr>
          <w:rFonts w:ascii="Arial" w:eastAsia="Calibri" w:hAnsi="Arial" w:cs="Arial"/>
          <w:sz w:val="24"/>
          <w:szCs w:val="24"/>
        </w:rPr>
        <w:t>powers</w:t>
      </w:r>
      <w:r w:rsidRPr="008B4089">
        <w:rPr>
          <w:rFonts w:ascii="Arial" w:eastAsia="Calibri" w:hAnsi="Arial" w:cs="Arial"/>
          <w:spacing w:val="1"/>
          <w:sz w:val="24"/>
          <w:szCs w:val="24"/>
        </w:rPr>
        <w:t xml:space="preserve"> </w:t>
      </w:r>
      <w:r w:rsidRPr="008B4089">
        <w:rPr>
          <w:rFonts w:ascii="Arial" w:eastAsia="Calibri" w:hAnsi="Arial" w:cs="Arial"/>
          <w:sz w:val="24"/>
          <w:szCs w:val="24"/>
        </w:rPr>
        <w:t>have</w:t>
      </w:r>
      <w:r w:rsidRPr="008B4089">
        <w:rPr>
          <w:rFonts w:ascii="Arial" w:eastAsia="Calibri" w:hAnsi="Arial" w:cs="Arial"/>
          <w:spacing w:val="1"/>
          <w:sz w:val="24"/>
          <w:szCs w:val="24"/>
        </w:rPr>
        <w:t xml:space="preserve"> </w:t>
      </w:r>
      <w:r w:rsidRPr="008B4089">
        <w:rPr>
          <w:rFonts w:ascii="Arial" w:eastAsia="Calibri" w:hAnsi="Arial" w:cs="Arial"/>
          <w:sz w:val="24"/>
          <w:szCs w:val="24"/>
        </w:rPr>
        <w:t>been</w:t>
      </w:r>
      <w:r w:rsidRPr="008B4089">
        <w:rPr>
          <w:rFonts w:ascii="Arial" w:eastAsia="Calibri" w:hAnsi="Arial" w:cs="Arial"/>
          <w:spacing w:val="1"/>
          <w:sz w:val="24"/>
          <w:szCs w:val="24"/>
        </w:rPr>
        <w:t xml:space="preserve"> </w:t>
      </w:r>
      <w:r w:rsidRPr="008B4089">
        <w:rPr>
          <w:rFonts w:ascii="Arial" w:eastAsia="Calibri" w:hAnsi="Arial" w:cs="Arial"/>
          <w:sz w:val="24"/>
          <w:szCs w:val="24"/>
        </w:rPr>
        <w:t>exercised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amount</w:t>
      </w:r>
      <w:r w:rsidRPr="008B4089">
        <w:rPr>
          <w:rFonts w:ascii="Arial" w:eastAsia="Calibri" w:hAnsi="Arial" w:cs="Arial"/>
          <w:spacing w:val="-1"/>
          <w:sz w:val="24"/>
          <w:szCs w:val="24"/>
        </w:rPr>
        <w:t xml:space="preserve"> </w:t>
      </w:r>
      <w:r w:rsidRPr="008B4089">
        <w:rPr>
          <w:rFonts w:ascii="Arial" w:eastAsia="Calibri" w:hAnsi="Arial" w:cs="Arial"/>
          <w:sz w:val="24"/>
          <w:szCs w:val="24"/>
        </w:rPr>
        <w:t>involved.</w:t>
      </w:r>
    </w:p>
    <w:p w14:paraId="6FDC402E"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F970DAF"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lastRenderedPageBreak/>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Audit and Risk Committee</w:t>
      </w:r>
      <w:r w:rsidRPr="008B4089">
        <w:rPr>
          <w:rFonts w:ascii="Arial" w:eastAsia="Calibri" w:hAnsi="Arial" w:cs="Arial"/>
          <w:spacing w:val="1"/>
          <w:sz w:val="24"/>
          <w:szCs w:val="24"/>
        </w:rPr>
        <w:t xml:space="preserve"> </w:t>
      </w:r>
      <w:r w:rsidRPr="008B4089">
        <w:rPr>
          <w:rFonts w:ascii="Arial" w:eastAsia="Calibri" w:hAnsi="Arial" w:cs="Arial"/>
          <w:sz w:val="24"/>
          <w:szCs w:val="24"/>
        </w:rPr>
        <w:t>will</w:t>
      </w:r>
      <w:r w:rsidRPr="008B4089">
        <w:rPr>
          <w:rFonts w:ascii="Arial" w:eastAsia="Calibri" w:hAnsi="Arial" w:cs="Arial"/>
          <w:spacing w:val="1"/>
          <w:sz w:val="24"/>
          <w:szCs w:val="24"/>
        </w:rPr>
        <w:t xml:space="preserve"> </w:t>
      </w:r>
      <w:r w:rsidRPr="008B4089">
        <w:rPr>
          <w:rFonts w:ascii="Arial" w:eastAsia="Calibri" w:hAnsi="Arial" w:cs="Arial"/>
          <w:sz w:val="24"/>
          <w:szCs w:val="24"/>
        </w:rPr>
        <w:t>formally</w:t>
      </w:r>
      <w:r w:rsidRPr="008B4089">
        <w:rPr>
          <w:rFonts w:ascii="Arial" w:eastAsia="Calibri" w:hAnsi="Arial" w:cs="Arial"/>
          <w:spacing w:val="1"/>
          <w:sz w:val="24"/>
          <w:szCs w:val="24"/>
        </w:rPr>
        <w:t xml:space="preserve"> </w:t>
      </w:r>
      <w:r w:rsidRPr="008B4089">
        <w:rPr>
          <w:rFonts w:ascii="Arial" w:eastAsia="Calibri" w:hAnsi="Arial" w:cs="Arial"/>
          <w:sz w:val="24"/>
          <w:szCs w:val="24"/>
        </w:rPr>
        <w:t>consider</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approve</w:t>
      </w:r>
      <w:r w:rsidRPr="008B4089">
        <w:rPr>
          <w:rFonts w:ascii="Arial" w:eastAsia="Calibri" w:hAnsi="Arial" w:cs="Arial"/>
          <w:spacing w:val="1"/>
          <w:sz w:val="24"/>
          <w:szCs w:val="24"/>
        </w:rPr>
        <w:t xml:space="preserve"> </w:t>
      </w: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Losses</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annually</w:t>
      </w:r>
      <w:r w:rsidRPr="008B4089">
        <w:rPr>
          <w:rFonts w:ascii="Arial" w:eastAsia="Calibri" w:hAnsi="Arial" w:cs="Arial"/>
          <w:spacing w:val="1"/>
          <w:sz w:val="24"/>
          <w:szCs w:val="24"/>
        </w:rPr>
        <w:t xml:space="preserve"> </w:t>
      </w:r>
      <w:r w:rsidRPr="008B4089">
        <w:rPr>
          <w:rFonts w:ascii="Arial" w:eastAsia="Calibri" w:hAnsi="Arial" w:cs="Arial"/>
          <w:sz w:val="24"/>
          <w:szCs w:val="24"/>
        </w:rPr>
        <w:t>when</w:t>
      </w:r>
      <w:r w:rsidRPr="008B4089">
        <w:rPr>
          <w:rFonts w:ascii="Arial" w:eastAsia="Calibri" w:hAnsi="Arial" w:cs="Arial"/>
          <w:spacing w:val="1"/>
          <w:sz w:val="24"/>
          <w:szCs w:val="24"/>
        </w:rPr>
        <w:t xml:space="preserve"> </w:t>
      </w:r>
      <w:r w:rsidRPr="008B4089">
        <w:rPr>
          <w:rFonts w:ascii="Arial" w:eastAsia="Calibri" w:hAnsi="Arial" w:cs="Arial"/>
          <w:sz w:val="24"/>
          <w:szCs w:val="24"/>
        </w:rPr>
        <w:t>recommending</w:t>
      </w:r>
      <w:r w:rsidRPr="008B4089">
        <w:rPr>
          <w:rFonts w:ascii="Arial" w:eastAsia="Calibri" w:hAnsi="Arial" w:cs="Arial"/>
          <w:spacing w:val="1"/>
          <w:sz w:val="24"/>
          <w:szCs w:val="24"/>
        </w:rPr>
        <w:t xml:space="preserve"> </w:t>
      </w:r>
      <w:r w:rsidRPr="008B4089">
        <w:rPr>
          <w:rFonts w:ascii="Arial" w:eastAsia="Calibri" w:hAnsi="Arial" w:cs="Arial"/>
          <w:sz w:val="24"/>
          <w:szCs w:val="24"/>
        </w:rPr>
        <w:t>the adoption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Statutory</w:t>
      </w:r>
      <w:r w:rsidRPr="008B4089">
        <w:rPr>
          <w:rFonts w:ascii="Arial" w:eastAsia="Calibri" w:hAnsi="Arial" w:cs="Arial"/>
          <w:spacing w:val="1"/>
          <w:sz w:val="24"/>
          <w:szCs w:val="24"/>
        </w:rPr>
        <w:t xml:space="preserve"> </w:t>
      </w:r>
      <w:r w:rsidRPr="008B4089">
        <w:rPr>
          <w:rFonts w:ascii="Arial" w:eastAsia="Calibri" w:hAnsi="Arial" w:cs="Arial"/>
          <w:sz w:val="24"/>
          <w:szCs w:val="24"/>
        </w:rPr>
        <w:t>Annual</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Accounts.</w:t>
      </w:r>
    </w:p>
    <w:p w14:paraId="10F4DED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D15F071"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No special payments exceeding the delegated limits laid down, and</w:t>
      </w:r>
      <w:r w:rsidRPr="008B4089">
        <w:rPr>
          <w:rFonts w:ascii="Arial" w:eastAsia="Calibri" w:hAnsi="Arial" w:cs="Arial"/>
          <w:spacing w:val="1"/>
          <w:sz w:val="24"/>
          <w:szCs w:val="24"/>
        </w:rPr>
        <w:t xml:space="preserve"> </w:t>
      </w:r>
      <w:r w:rsidRPr="008B4089">
        <w:rPr>
          <w:rFonts w:ascii="Arial" w:eastAsia="Calibri" w:hAnsi="Arial" w:cs="Arial"/>
          <w:sz w:val="24"/>
          <w:szCs w:val="24"/>
        </w:rPr>
        <w:t>subsequent</w:t>
      </w:r>
      <w:r w:rsidRPr="008B4089">
        <w:rPr>
          <w:rFonts w:ascii="Arial" w:eastAsia="Calibri" w:hAnsi="Arial" w:cs="Arial"/>
          <w:spacing w:val="-5"/>
          <w:sz w:val="24"/>
          <w:szCs w:val="24"/>
        </w:rPr>
        <w:t xml:space="preserve"> </w:t>
      </w:r>
      <w:r w:rsidRPr="008B4089">
        <w:rPr>
          <w:rFonts w:ascii="Arial" w:eastAsia="Calibri" w:hAnsi="Arial" w:cs="Arial"/>
          <w:sz w:val="24"/>
          <w:szCs w:val="24"/>
        </w:rPr>
        <w:t>amendments</w:t>
      </w:r>
      <w:r w:rsidRPr="008B4089">
        <w:rPr>
          <w:rFonts w:ascii="Arial" w:eastAsia="Calibri" w:hAnsi="Arial" w:cs="Arial"/>
          <w:spacing w:val="-4"/>
          <w:sz w:val="24"/>
          <w:szCs w:val="24"/>
        </w:rPr>
        <w:t xml:space="preserve"> </w:t>
      </w:r>
      <w:r w:rsidRPr="008B4089">
        <w:rPr>
          <w:rFonts w:ascii="Arial" w:eastAsia="Calibri" w:hAnsi="Arial" w:cs="Arial"/>
          <w:sz w:val="24"/>
          <w:szCs w:val="24"/>
        </w:rPr>
        <w:t>thereto</w:t>
      </w:r>
      <w:r w:rsidRPr="008B4089">
        <w:rPr>
          <w:rFonts w:ascii="Arial" w:eastAsia="Calibri" w:hAnsi="Arial" w:cs="Arial"/>
          <w:spacing w:val="-4"/>
          <w:sz w:val="24"/>
          <w:szCs w:val="24"/>
        </w:rPr>
        <w:t xml:space="preserve"> </w:t>
      </w:r>
      <w:r w:rsidRPr="008B4089">
        <w:rPr>
          <w:rFonts w:ascii="Arial" w:eastAsia="Calibri" w:hAnsi="Arial" w:cs="Arial"/>
          <w:sz w:val="24"/>
          <w:szCs w:val="24"/>
        </w:rPr>
        <w:t>shall</w:t>
      </w:r>
      <w:r w:rsidRPr="008B4089">
        <w:rPr>
          <w:rFonts w:ascii="Arial" w:eastAsia="Calibri" w:hAnsi="Arial" w:cs="Arial"/>
          <w:spacing w:val="-5"/>
          <w:sz w:val="24"/>
          <w:szCs w:val="24"/>
        </w:rPr>
        <w:t xml:space="preserve"> </w:t>
      </w:r>
      <w:r w:rsidRPr="008B4089">
        <w:rPr>
          <w:rFonts w:ascii="Arial" w:eastAsia="Calibri" w:hAnsi="Arial" w:cs="Arial"/>
          <w:sz w:val="24"/>
          <w:szCs w:val="24"/>
        </w:rPr>
        <w:t>be</w:t>
      </w:r>
      <w:r w:rsidRPr="008B4089">
        <w:rPr>
          <w:rFonts w:ascii="Arial" w:eastAsia="Calibri" w:hAnsi="Arial" w:cs="Arial"/>
          <w:spacing w:val="-4"/>
          <w:sz w:val="24"/>
          <w:szCs w:val="24"/>
        </w:rPr>
        <w:t xml:space="preserve"> </w:t>
      </w:r>
      <w:r w:rsidRPr="008B4089">
        <w:rPr>
          <w:rFonts w:ascii="Arial" w:eastAsia="Calibri" w:hAnsi="Arial" w:cs="Arial"/>
          <w:sz w:val="24"/>
          <w:szCs w:val="24"/>
        </w:rPr>
        <w:t>made</w:t>
      </w:r>
      <w:r w:rsidRPr="008B4089">
        <w:rPr>
          <w:rFonts w:ascii="Arial" w:eastAsia="Calibri" w:hAnsi="Arial" w:cs="Arial"/>
          <w:spacing w:val="-5"/>
          <w:sz w:val="24"/>
          <w:szCs w:val="24"/>
        </w:rPr>
        <w:t xml:space="preserve"> </w:t>
      </w:r>
      <w:r w:rsidRPr="008B4089">
        <w:rPr>
          <w:rFonts w:ascii="Arial" w:eastAsia="Calibri" w:hAnsi="Arial" w:cs="Arial"/>
          <w:sz w:val="24"/>
          <w:szCs w:val="24"/>
        </w:rPr>
        <w:t>without</w:t>
      </w:r>
      <w:r w:rsidRPr="008B4089">
        <w:rPr>
          <w:rFonts w:ascii="Arial" w:eastAsia="Calibri" w:hAnsi="Arial" w:cs="Arial"/>
          <w:spacing w:val="-5"/>
          <w:sz w:val="24"/>
          <w:szCs w:val="24"/>
        </w:rPr>
        <w:t xml:space="preserve"> </w:t>
      </w:r>
      <w:r w:rsidRPr="008B4089">
        <w:rPr>
          <w:rFonts w:ascii="Arial" w:eastAsia="Calibri" w:hAnsi="Arial" w:cs="Arial"/>
          <w:sz w:val="24"/>
          <w:szCs w:val="24"/>
        </w:rPr>
        <w:t>prior</w:t>
      </w:r>
      <w:r w:rsidRPr="008B4089">
        <w:rPr>
          <w:rFonts w:ascii="Arial" w:eastAsia="Calibri" w:hAnsi="Arial" w:cs="Arial"/>
          <w:spacing w:val="-6"/>
          <w:sz w:val="24"/>
          <w:szCs w:val="24"/>
        </w:rPr>
        <w:t xml:space="preserve"> </w:t>
      </w:r>
      <w:r w:rsidRPr="008B4089">
        <w:rPr>
          <w:rFonts w:ascii="Arial" w:eastAsia="Calibri" w:hAnsi="Arial" w:cs="Arial"/>
          <w:sz w:val="24"/>
          <w:szCs w:val="24"/>
        </w:rPr>
        <w:t>approval</w:t>
      </w:r>
      <w:r w:rsidRPr="008B4089">
        <w:rPr>
          <w:rFonts w:ascii="Arial" w:eastAsia="Calibri" w:hAnsi="Arial" w:cs="Arial"/>
          <w:spacing w:val="-4"/>
          <w:sz w:val="24"/>
          <w:szCs w:val="24"/>
        </w:rPr>
        <w:t xml:space="preserve"> </w:t>
      </w:r>
      <w:r w:rsidRPr="008B4089">
        <w:rPr>
          <w:rFonts w:ascii="Arial" w:eastAsia="Calibri" w:hAnsi="Arial" w:cs="Arial"/>
          <w:sz w:val="24"/>
          <w:szCs w:val="24"/>
        </w:rPr>
        <w:t>of 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 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Health &amp; Social</w:t>
      </w:r>
      <w:r w:rsidRPr="008B4089">
        <w:rPr>
          <w:rFonts w:ascii="Arial" w:eastAsia="Calibri" w:hAnsi="Arial" w:cs="Arial"/>
          <w:spacing w:val="-2"/>
          <w:sz w:val="24"/>
          <w:szCs w:val="24"/>
        </w:rPr>
        <w:t xml:space="preserve"> </w:t>
      </w:r>
      <w:r w:rsidRPr="008B4089">
        <w:rPr>
          <w:rFonts w:ascii="Arial" w:eastAsia="Calibri" w:hAnsi="Arial" w:cs="Arial"/>
          <w:sz w:val="24"/>
          <w:szCs w:val="24"/>
        </w:rPr>
        <w:t>Care Directorate.</w:t>
      </w:r>
    </w:p>
    <w:p w14:paraId="6DB5EF1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7A1857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be authorised to take any necessary steps to</w:t>
      </w:r>
      <w:r w:rsidRPr="008B4089">
        <w:rPr>
          <w:rFonts w:ascii="Arial" w:eastAsia="Calibri" w:hAnsi="Arial" w:cs="Arial"/>
          <w:spacing w:val="-4"/>
          <w:sz w:val="24"/>
          <w:szCs w:val="24"/>
        </w:rPr>
        <w:t xml:space="preserve"> </w:t>
      </w:r>
      <w:r w:rsidRPr="008B4089">
        <w:rPr>
          <w:rFonts w:ascii="Arial" w:eastAsia="Calibri" w:hAnsi="Arial" w:cs="Arial"/>
          <w:sz w:val="24"/>
          <w:szCs w:val="24"/>
        </w:rPr>
        <w:t>safeguard</w:t>
      </w:r>
      <w:r w:rsidRPr="008B4089">
        <w:rPr>
          <w:rFonts w:ascii="Arial" w:eastAsia="Calibri" w:hAnsi="Arial" w:cs="Arial"/>
          <w:spacing w:val="-4"/>
          <w:sz w:val="24"/>
          <w:szCs w:val="24"/>
        </w:rPr>
        <w:t xml:space="preserve"> </w:t>
      </w:r>
      <w:r w:rsidRPr="008B4089">
        <w:rPr>
          <w:rFonts w:ascii="Arial" w:eastAsia="Calibri" w:hAnsi="Arial" w:cs="Arial"/>
          <w:sz w:val="24"/>
          <w:szCs w:val="24"/>
        </w:rPr>
        <w:t>NES’s</w:t>
      </w:r>
      <w:r w:rsidRPr="008B4089">
        <w:rPr>
          <w:rFonts w:ascii="Arial" w:eastAsia="Calibri" w:hAnsi="Arial" w:cs="Arial"/>
          <w:spacing w:val="-4"/>
          <w:sz w:val="24"/>
          <w:szCs w:val="24"/>
        </w:rPr>
        <w:t xml:space="preserve"> </w:t>
      </w:r>
      <w:r w:rsidRPr="008B4089">
        <w:rPr>
          <w:rFonts w:ascii="Arial" w:eastAsia="Calibri" w:hAnsi="Arial" w:cs="Arial"/>
          <w:sz w:val="24"/>
          <w:szCs w:val="24"/>
        </w:rPr>
        <w:t>interests</w:t>
      </w:r>
      <w:r w:rsidRPr="008B4089">
        <w:rPr>
          <w:rFonts w:ascii="Arial" w:eastAsia="Calibri" w:hAnsi="Arial" w:cs="Arial"/>
          <w:spacing w:val="-4"/>
          <w:sz w:val="24"/>
          <w:szCs w:val="24"/>
        </w:rPr>
        <w:t xml:space="preserve"> </w:t>
      </w:r>
      <w:r w:rsidRPr="008B4089">
        <w:rPr>
          <w:rFonts w:ascii="Arial" w:eastAsia="Calibri" w:hAnsi="Arial" w:cs="Arial"/>
          <w:sz w:val="24"/>
          <w:szCs w:val="24"/>
        </w:rPr>
        <w:t>in</w:t>
      </w:r>
      <w:r w:rsidRPr="008B4089">
        <w:rPr>
          <w:rFonts w:ascii="Arial" w:eastAsia="Calibri" w:hAnsi="Arial" w:cs="Arial"/>
          <w:spacing w:val="-6"/>
          <w:sz w:val="24"/>
          <w:szCs w:val="24"/>
        </w:rPr>
        <w:t xml:space="preserve"> </w:t>
      </w:r>
      <w:r w:rsidRPr="008B4089">
        <w:rPr>
          <w:rFonts w:ascii="Arial" w:eastAsia="Calibri" w:hAnsi="Arial" w:cs="Arial"/>
          <w:sz w:val="24"/>
          <w:szCs w:val="24"/>
        </w:rPr>
        <w:t>bankruptcies</w:t>
      </w:r>
      <w:r w:rsidRPr="008B4089">
        <w:rPr>
          <w:rFonts w:ascii="Arial" w:eastAsia="Calibri" w:hAnsi="Arial" w:cs="Arial"/>
          <w:spacing w:val="-4"/>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company</w:t>
      </w:r>
      <w:r w:rsidRPr="008B4089">
        <w:rPr>
          <w:rFonts w:ascii="Arial" w:eastAsia="Calibri" w:hAnsi="Arial" w:cs="Arial"/>
          <w:spacing w:val="-4"/>
          <w:sz w:val="24"/>
          <w:szCs w:val="24"/>
        </w:rPr>
        <w:t xml:space="preserve"> </w:t>
      </w:r>
      <w:r w:rsidRPr="008B4089">
        <w:rPr>
          <w:rFonts w:ascii="Arial" w:eastAsia="Calibri" w:hAnsi="Arial" w:cs="Arial"/>
          <w:sz w:val="24"/>
          <w:szCs w:val="24"/>
        </w:rPr>
        <w:t>liquidations.</w:t>
      </w:r>
    </w:p>
    <w:p w14:paraId="0A891C4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90F0D70" w14:textId="4204245A"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7"/>
          <w:sz w:val="24"/>
          <w:szCs w:val="24"/>
        </w:rPr>
        <w:t xml:space="preserve"> </w:t>
      </w:r>
      <w:r w:rsidRPr="008B4089">
        <w:rPr>
          <w:rFonts w:ascii="Arial" w:eastAsia="Calibri" w:hAnsi="Arial" w:cs="Arial"/>
          <w:sz w:val="24"/>
          <w:szCs w:val="24"/>
        </w:rPr>
        <w:t>articles</w:t>
      </w:r>
      <w:r w:rsidRPr="008B4089">
        <w:rPr>
          <w:rFonts w:ascii="Arial" w:eastAsia="Calibri" w:hAnsi="Arial" w:cs="Arial"/>
          <w:spacing w:val="-7"/>
          <w:sz w:val="24"/>
          <w:szCs w:val="24"/>
        </w:rPr>
        <w:t xml:space="preserve"> </w:t>
      </w:r>
      <w:r w:rsidRPr="008B4089">
        <w:rPr>
          <w:rFonts w:ascii="Arial" w:eastAsia="Calibri" w:hAnsi="Arial" w:cs="Arial"/>
          <w:sz w:val="24"/>
          <w:szCs w:val="24"/>
        </w:rPr>
        <w:t>surplus</w:t>
      </w:r>
      <w:r w:rsidRPr="008B4089">
        <w:rPr>
          <w:rFonts w:ascii="Arial" w:eastAsia="Calibri" w:hAnsi="Arial" w:cs="Arial"/>
          <w:spacing w:val="-6"/>
          <w:sz w:val="24"/>
          <w:szCs w:val="24"/>
        </w:rPr>
        <w:t xml:space="preserve"> </w:t>
      </w:r>
      <w:r w:rsidRPr="008B4089">
        <w:rPr>
          <w:rFonts w:ascii="Arial" w:eastAsia="Calibri" w:hAnsi="Arial" w:cs="Arial"/>
          <w:sz w:val="24"/>
          <w:szCs w:val="24"/>
        </w:rPr>
        <w:t>to</w:t>
      </w:r>
      <w:r w:rsidRPr="008B4089">
        <w:rPr>
          <w:rFonts w:ascii="Arial" w:eastAsia="Calibri" w:hAnsi="Arial" w:cs="Arial"/>
          <w:spacing w:val="-7"/>
          <w:sz w:val="24"/>
          <w:szCs w:val="24"/>
        </w:rPr>
        <w:t xml:space="preserve"> </w:t>
      </w:r>
      <w:r w:rsidRPr="008B4089">
        <w:rPr>
          <w:rFonts w:ascii="Arial" w:eastAsia="Calibri" w:hAnsi="Arial" w:cs="Arial"/>
          <w:sz w:val="24"/>
          <w:szCs w:val="24"/>
        </w:rPr>
        <w:t>requirements</w:t>
      </w:r>
      <w:r w:rsidRPr="008B4089">
        <w:rPr>
          <w:rFonts w:ascii="Arial" w:eastAsia="Calibri" w:hAnsi="Arial" w:cs="Arial"/>
          <w:spacing w:val="-8"/>
          <w:sz w:val="24"/>
          <w:szCs w:val="24"/>
        </w:rPr>
        <w:t xml:space="preserve"> </w:t>
      </w:r>
      <w:r w:rsidRPr="008B4089">
        <w:rPr>
          <w:rFonts w:ascii="Arial" w:eastAsia="Calibri" w:hAnsi="Arial" w:cs="Arial"/>
          <w:sz w:val="24"/>
          <w:szCs w:val="24"/>
        </w:rPr>
        <w:t>or</w:t>
      </w:r>
      <w:r w:rsidRPr="008B4089">
        <w:rPr>
          <w:rFonts w:ascii="Arial" w:eastAsia="Calibri" w:hAnsi="Arial" w:cs="Arial"/>
          <w:spacing w:val="-6"/>
          <w:sz w:val="24"/>
          <w:szCs w:val="24"/>
        </w:rPr>
        <w:t xml:space="preserve"> </w:t>
      </w:r>
      <w:r w:rsidRPr="008B4089">
        <w:rPr>
          <w:rFonts w:ascii="Arial" w:eastAsia="Calibri" w:hAnsi="Arial" w:cs="Arial"/>
          <w:sz w:val="24"/>
          <w:szCs w:val="24"/>
        </w:rPr>
        <w:t>unserviceable</w:t>
      </w:r>
      <w:r w:rsidRPr="008B4089">
        <w:rPr>
          <w:rFonts w:ascii="Arial" w:eastAsia="Calibri" w:hAnsi="Arial" w:cs="Arial"/>
          <w:spacing w:val="-6"/>
          <w:sz w:val="24"/>
          <w:szCs w:val="24"/>
        </w:rPr>
        <w:t xml:space="preserve"> </w:t>
      </w:r>
      <w:r w:rsidRPr="008B4089">
        <w:rPr>
          <w:rFonts w:ascii="Arial" w:eastAsia="Calibri" w:hAnsi="Arial" w:cs="Arial"/>
          <w:sz w:val="24"/>
          <w:szCs w:val="24"/>
        </w:rPr>
        <w:t>shall</w:t>
      </w:r>
      <w:r w:rsidRPr="008B4089">
        <w:rPr>
          <w:rFonts w:ascii="Arial" w:eastAsia="Calibri" w:hAnsi="Arial" w:cs="Arial"/>
          <w:spacing w:val="-7"/>
          <w:sz w:val="24"/>
          <w:szCs w:val="24"/>
        </w:rPr>
        <w:t xml:space="preserve"> </w:t>
      </w:r>
      <w:r w:rsidRPr="008B4089">
        <w:rPr>
          <w:rFonts w:ascii="Arial" w:eastAsia="Calibri" w:hAnsi="Arial" w:cs="Arial"/>
          <w:sz w:val="24"/>
          <w:szCs w:val="24"/>
        </w:rPr>
        <w:t>be</w:t>
      </w:r>
      <w:r w:rsidRPr="008B4089">
        <w:rPr>
          <w:rFonts w:ascii="Arial" w:eastAsia="Calibri" w:hAnsi="Arial" w:cs="Arial"/>
          <w:spacing w:val="-7"/>
          <w:sz w:val="24"/>
          <w:szCs w:val="24"/>
        </w:rPr>
        <w:t xml:space="preserve"> </w:t>
      </w:r>
      <w:r w:rsidR="0043109C" w:rsidRPr="008B4089">
        <w:rPr>
          <w:rFonts w:ascii="Arial" w:eastAsia="Calibri" w:hAnsi="Arial" w:cs="Arial"/>
          <w:sz w:val="24"/>
          <w:szCs w:val="24"/>
        </w:rPr>
        <w:t xml:space="preserve">condemned </w:t>
      </w:r>
      <w:r w:rsidR="0043109C" w:rsidRPr="008B4089">
        <w:rPr>
          <w:rFonts w:ascii="Arial" w:eastAsia="Calibri" w:hAnsi="Arial" w:cs="Arial"/>
          <w:spacing w:val="-70"/>
          <w:sz w:val="24"/>
          <w:szCs w:val="24"/>
        </w:rPr>
        <w:t>or</w:t>
      </w:r>
      <w:r w:rsidRPr="008B4089">
        <w:rPr>
          <w:rFonts w:ascii="Arial" w:eastAsia="Calibri" w:hAnsi="Arial" w:cs="Arial"/>
          <w:sz w:val="24"/>
          <w:szCs w:val="24"/>
        </w:rPr>
        <w:t xml:space="preserve"> otherwise disposed of by an officer authorised for that purpose by the Executive Director of Finance.</w:t>
      </w:r>
    </w:p>
    <w:p w14:paraId="61835142"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05D14D7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The officer shall satisfy their self as to </w:t>
      </w:r>
      <w:proofErr w:type="gramStart"/>
      <w:r w:rsidRPr="008B4089">
        <w:rPr>
          <w:rFonts w:ascii="Arial" w:eastAsia="Calibri" w:hAnsi="Arial" w:cs="Arial"/>
          <w:sz w:val="24"/>
          <w:szCs w:val="24"/>
        </w:rPr>
        <w:t>whether or not</w:t>
      </w:r>
      <w:proofErr w:type="gramEnd"/>
      <w:r w:rsidRPr="008B4089">
        <w:rPr>
          <w:rFonts w:ascii="Arial" w:eastAsia="Calibri" w:hAnsi="Arial" w:cs="Arial"/>
          <w:sz w:val="24"/>
          <w:szCs w:val="24"/>
        </w:rPr>
        <w:t xml:space="preserve"> there is evidence of negligence in use and shall report any such evidence to the Executive Director of Finance and the Chief Executive who shall take the appropriate action.</w:t>
      </w:r>
    </w:p>
    <w:p w14:paraId="5DAD9175" w14:textId="77777777" w:rsidR="008B4089" w:rsidRPr="008B4089" w:rsidRDefault="008B4089" w:rsidP="008B4089">
      <w:pPr>
        <w:spacing w:after="0" w:line="240" w:lineRule="auto"/>
        <w:rPr>
          <w:rFonts w:ascii="Arial" w:eastAsia="Times New Roman" w:hAnsi="Arial" w:cs="Arial"/>
          <w:sz w:val="24"/>
          <w:szCs w:val="24"/>
          <w:lang w:eastAsia="en-GB"/>
        </w:rPr>
      </w:pPr>
    </w:p>
    <w:p w14:paraId="66B2175C" w14:textId="77777777" w:rsidR="008B4089" w:rsidRPr="008B4089" w:rsidRDefault="008B4089" w:rsidP="008B4089">
      <w:pPr>
        <w:widowControl w:val="0"/>
        <w:numPr>
          <w:ilvl w:val="0"/>
          <w:numId w:val="30"/>
        </w:numPr>
        <w:tabs>
          <w:tab w:val="left" w:pos="819"/>
          <w:tab w:val="left" w:pos="820"/>
        </w:tabs>
        <w:autoSpaceDE w:val="0"/>
        <w:autoSpaceDN w:val="0"/>
        <w:spacing w:before="66" w:after="0" w:line="240" w:lineRule="auto"/>
        <w:ind w:left="1080" w:hanging="660"/>
        <w:outlineLvl w:val="0"/>
        <w:rPr>
          <w:rFonts w:ascii="Arial" w:eastAsia="Arial" w:hAnsi="Arial" w:cs="Arial"/>
          <w:b/>
          <w:bCs/>
          <w:sz w:val="24"/>
          <w:szCs w:val="24"/>
        </w:rPr>
      </w:pPr>
      <w:bookmarkStart w:id="16" w:name="_bookmark12"/>
      <w:bookmarkEnd w:id="16"/>
      <w:r w:rsidRPr="008B4089">
        <w:rPr>
          <w:rFonts w:ascii="Arial" w:eastAsia="Arial" w:hAnsi="Arial" w:cs="Arial"/>
          <w:b/>
          <w:bCs/>
          <w:spacing w:val="-8"/>
          <w:sz w:val="24"/>
          <w:szCs w:val="24"/>
        </w:rPr>
        <w:t>RISK</w:t>
      </w:r>
      <w:r w:rsidRPr="008B4089">
        <w:rPr>
          <w:rFonts w:ascii="Arial" w:eastAsia="Arial" w:hAnsi="Arial" w:cs="Arial"/>
          <w:b/>
          <w:bCs/>
          <w:spacing w:val="-11"/>
          <w:sz w:val="24"/>
          <w:szCs w:val="24"/>
        </w:rPr>
        <w:t xml:space="preserve"> </w:t>
      </w:r>
      <w:r w:rsidRPr="008B4089">
        <w:rPr>
          <w:rFonts w:ascii="Arial" w:eastAsia="Arial" w:hAnsi="Arial" w:cs="Arial"/>
          <w:b/>
          <w:bCs/>
          <w:spacing w:val="-8"/>
          <w:sz w:val="24"/>
          <w:szCs w:val="24"/>
        </w:rPr>
        <w:t>MANAGEMENT</w:t>
      </w:r>
    </w:p>
    <w:p w14:paraId="593706CD"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2F0CD345" w14:textId="19EB2A70" w:rsidR="008B4089" w:rsidRPr="008B4089" w:rsidRDefault="008B4089" w:rsidP="008B4089">
      <w:pPr>
        <w:widowControl w:val="0"/>
        <w:autoSpaceDE w:val="0"/>
        <w:autoSpaceDN w:val="0"/>
        <w:spacing w:after="0" w:line="240" w:lineRule="auto"/>
        <w:ind w:left="100"/>
        <w:rPr>
          <w:rFonts w:ascii="Arial" w:eastAsia="Arial" w:hAnsi="Arial" w:cs="Arial"/>
          <w:sz w:val="24"/>
          <w:szCs w:val="24"/>
        </w:rPr>
      </w:pPr>
      <w:r w:rsidRPr="008B4089">
        <w:rPr>
          <w:rFonts w:ascii="Arial" w:eastAsia="Arial" w:hAnsi="Arial" w:cs="Arial"/>
          <w:sz w:val="24"/>
          <w:szCs w:val="24"/>
        </w:rPr>
        <w:t>The Chief Executive shall ensure that NES has a Risk Management</w:t>
      </w:r>
      <w:r w:rsidRPr="008B4089">
        <w:rPr>
          <w:rFonts w:ascii="Arial" w:eastAsia="Arial" w:hAnsi="Arial" w:cs="Arial"/>
          <w:spacing w:val="1"/>
          <w:sz w:val="24"/>
          <w:szCs w:val="24"/>
        </w:rPr>
        <w:t xml:space="preserve"> </w:t>
      </w:r>
      <w:r w:rsidRPr="008B4089">
        <w:rPr>
          <w:rFonts w:ascii="Arial" w:eastAsia="Arial" w:hAnsi="Arial" w:cs="Arial"/>
          <w:sz w:val="24"/>
          <w:szCs w:val="24"/>
        </w:rPr>
        <w:t>Strategy</w:t>
      </w:r>
      <w:r w:rsidRPr="008B4089">
        <w:rPr>
          <w:rFonts w:ascii="Arial" w:eastAsia="Arial" w:hAnsi="Arial" w:cs="Arial"/>
          <w:spacing w:val="-1"/>
          <w:sz w:val="24"/>
          <w:szCs w:val="24"/>
        </w:rPr>
        <w:t xml:space="preserve"> </w:t>
      </w:r>
      <w:r w:rsidRPr="008B4089">
        <w:rPr>
          <w:rFonts w:ascii="Arial" w:eastAsia="Arial" w:hAnsi="Arial" w:cs="Arial"/>
          <w:sz w:val="24"/>
          <w:szCs w:val="24"/>
        </w:rPr>
        <w:t>that</w:t>
      </w:r>
      <w:r w:rsidRPr="008B4089">
        <w:rPr>
          <w:rFonts w:ascii="Arial" w:eastAsia="Arial" w:hAnsi="Arial" w:cs="Arial"/>
          <w:spacing w:val="-1"/>
          <w:sz w:val="24"/>
          <w:szCs w:val="24"/>
        </w:rPr>
        <w:t xml:space="preserve"> </w:t>
      </w:r>
      <w:r w:rsidRPr="008B4089">
        <w:rPr>
          <w:rFonts w:ascii="Arial" w:eastAsia="Arial" w:hAnsi="Arial" w:cs="Arial"/>
          <w:sz w:val="24"/>
          <w:szCs w:val="24"/>
        </w:rPr>
        <w:t>is approved and monitored</w:t>
      </w:r>
      <w:r w:rsidRPr="008B4089">
        <w:rPr>
          <w:rFonts w:ascii="Arial" w:eastAsia="Arial" w:hAnsi="Arial" w:cs="Arial"/>
          <w:spacing w:val="-2"/>
          <w:sz w:val="24"/>
          <w:szCs w:val="24"/>
        </w:rPr>
        <w:t xml:space="preserve"> </w:t>
      </w:r>
      <w:r w:rsidRPr="008B4089">
        <w:rPr>
          <w:rFonts w:ascii="Arial" w:eastAsia="Arial" w:hAnsi="Arial" w:cs="Arial"/>
          <w:sz w:val="24"/>
          <w:szCs w:val="24"/>
        </w:rPr>
        <w:t>by the Audit and Risk Committee.</w:t>
      </w:r>
    </w:p>
    <w:p w14:paraId="1A11CE0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8194206" w14:textId="77777777" w:rsidR="008B4089" w:rsidRPr="008B4089" w:rsidRDefault="008B4089" w:rsidP="008B4089">
      <w:pPr>
        <w:widowControl w:val="0"/>
        <w:autoSpaceDE w:val="0"/>
        <w:autoSpaceDN w:val="0"/>
        <w:spacing w:before="1" w:after="0" w:line="240" w:lineRule="auto"/>
        <w:ind w:left="100"/>
        <w:rPr>
          <w:rFonts w:ascii="Arial" w:eastAsia="Arial" w:hAnsi="Arial" w:cs="Arial"/>
          <w:sz w:val="24"/>
          <w:szCs w:val="24"/>
        </w:rPr>
      </w:pPr>
      <w:r w:rsidRPr="008B4089">
        <w:rPr>
          <w:rFonts w:ascii="Arial" w:eastAsia="Arial" w:hAnsi="Arial" w:cs="Arial"/>
          <w:sz w:val="24"/>
          <w:szCs w:val="24"/>
        </w:rPr>
        <w:t>The</w:t>
      </w:r>
      <w:r w:rsidRPr="008B4089">
        <w:rPr>
          <w:rFonts w:ascii="Arial" w:eastAsia="Arial" w:hAnsi="Arial" w:cs="Arial"/>
          <w:spacing w:val="-1"/>
          <w:sz w:val="24"/>
          <w:szCs w:val="24"/>
        </w:rPr>
        <w:t xml:space="preserve"> </w:t>
      </w:r>
      <w:r w:rsidRPr="008B4089">
        <w:rPr>
          <w:rFonts w:ascii="Arial" w:eastAsia="Arial" w:hAnsi="Arial" w:cs="Arial"/>
          <w:sz w:val="24"/>
          <w:szCs w:val="24"/>
        </w:rPr>
        <w:t>Risk</w:t>
      </w:r>
      <w:r w:rsidRPr="008B4089">
        <w:rPr>
          <w:rFonts w:ascii="Arial" w:eastAsia="Arial" w:hAnsi="Arial" w:cs="Arial"/>
          <w:spacing w:val="-1"/>
          <w:sz w:val="24"/>
          <w:szCs w:val="24"/>
        </w:rPr>
        <w:t xml:space="preserve"> </w:t>
      </w:r>
      <w:r w:rsidRPr="008B4089">
        <w:rPr>
          <w:rFonts w:ascii="Arial" w:eastAsia="Arial" w:hAnsi="Arial" w:cs="Arial"/>
          <w:sz w:val="24"/>
          <w:szCs w:val="24"/>
        </w:rPr>
        <w:t>Management</w:t>
      </w:r>
      <w:r w:rsidRPr="008B4089">
        <w:rPr>
          <w:rFonts w:ascii="Arial" w:eastAsia="Arial" w:hAnsi="Arial" w:cs="Arial"/>
          <w:spacing w:val="-2"/>
          <w:sz w:val="24"/>
          <w:szCs w:val="24"/>
        </w:rPr>
        <w:t xml:space="preserve"> </w:t>
      </w:r>
      <w:r w:rsidRPr="008B4089">
        <w:rPr>
          <w:rFonts w:ascii="Arial" w:eastAsia="Arial" w:hAnsi="Arial" w:cs="Arial"/>
          <w:sz w:val="24"/>
          <w:szCs w:val="24"/>
        </w:rPr>
        <w:t>Strategy</w:t>
      </w:r>
      <w:r w:rsidRPr="008B4089">
        <w:rPr>
          <w:rFonts w:ascii="Arial" w:eastAsia="Arial" w:hAnsi="Arial" w:cs="Arial"/>
          <w:spacing w:val="-1"/>
          <w:sz w:val="24"/>
          <w:szCs w:val="24"/>
        </w:rPr>
        <w:t xml:space="preserve"> </w:t>
      </w:r>
      <w:r w:rsidRPr="008B4089">
        <w:rPr>
          <w:rFonts w:ascii="Arial" w:eastAsia="Arial" w:hAnsi="Arial" w:cs="Arial"/>
          <w:sz w:val="24"/>
          <w:szCs w:val="24"/>
        </w:rPr>
        <w:t>shall include:</w:t>
      </w:r>
    </w:p>
    <w:p w14:paraId="3C06C077"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6A12585D" w14:textId="77777777" w:rsidR="008B4089" w:rsidRPr="008B4089" w:rsidRDefault="008B4089" w:rsidP="008B4089">
      <w:pPr>
        <w:widowControl w:val="0"/>
        <w:numPr>
          <w:ilvl w:val="0"/>
          <w:numId w:val="32"/>
        </w:numPr>
        <w:autoSpaceDE w:val="0"/>
        <w:autoSpaceDN w:val="0"/>
        <w:spacing w:after="0" w:line="240" w:lineRule="auto"/>
        <w:ind w:left="1134" w:hanging="425"/>
        <w:rPr>
          <w:rFonts w:ascii="Arial" w:eastAsia="Arial" w:hAnsi="Arial" w:cs="Arial"/>
          <w:spacing w:val="-70"/>
          <w:sz w:val="24"/>
          <w:szCs w:val="24"/>
        </w:rPr>
      </w:pPr>
      <w:r w:rsidRPr="008B4089">
        <w:rPr>
          <w:rFonts w:ascii="Arial" w:eastAsia="Arial" w:hAnsi="Arial" w:cs="Arial"/>
          <w:sz w:val="24"/>
          <w:szCs w:val="24"/>
        </w:rPr>
        <w:t>a Statement on the NES approach to Risk Management,</w:t>
      </w:r>
      <w:r w:rsidRPr="008B4089">
        <w:rPr>
          <w:rFonts w:ascii="Arial" w:eastAsia="Arial" w:hAnsi="Arial" w:cs="Arial"/>
          <w:spacing w:val="-70"/>
          <w:sz w:val="24"/>
          <w:szCs w:val="24"/>
        </w:rPr>
        <w:t xml:space="preserve"> </w:t>
      </w:r>
    </w:p>
    <w:p w14:paraId="5CD4DE65" w14:textId="77777777" w:rsidR="008B4089" w:rsidRPr="008B4089" w:rsidRDefault="008B4089" w:rsidP="008B4089">
      <w:pPr>
        <w:widowControl w:val="0"/>
        <w:numPr>
          <w:ilvl w:val="0"/>
          <w:numId w:val="32"/>
        </w:numPr>
        <w:autoSpaceDE w:val="0"/>
        <w:autoSpaceDN w:val="0"/>
        <w:spacing w:after="0" w:line="240" w:lineRule="auto"/>
        <w:ind w:left="1134" w:hanging="425"/>
        <w:rPr>
          <w:rFonts w:ascii="Arial" w:eastAsia="Arial" w:hAnsi="Arial" w:cs="Arial"/>
          <w:sz w:val="24"/>
          <w:szCs w:val="24"/>
        </w:rPr>
      </w:pPr>
      <w:r w:rsidRPr="008B4089">
        <w:rPr>
          <w:rFonts w:ascii="Arial" w:eastAsia="Arial" w:hAnsi="Arial" w:cs="Arial"/>
          <w:sz w:val="24"/>
          <w:szCs w:val="24"/>
        </w:rPr>
        <w:t>a</w:t>
      </w:r>
      <w:r w:rsidRPr="008B4089">
        <w:rPr>
          <w:rFonts w:ascii="Arial" w:eastAsia="Arial" w:hAnsi="Arial" w:cs="Arial"/>
          <w:spacing w:val="-1"/>
          <w:sz w:val="24"/>
          <w:szCs w:val="24"/>
        </w:rPr>
        <w:t xml:space="preserve"> </w:t>
      </w:r>
      <w:r w:rsidRPr="008B4089">
        <w:rPr>
          <w:rFonts w:ascii="Arial" w:eastAsia="Arial" w:hAnsi="Arial" w:cs="Arial"/>
          <w:sz w:val="24"/>
          <w:szCs w:val="24"/>
        </w:rPr>
        <w:t>summary of</w:t>
      </w:r>
      <w:r w:rsidRPr="008B4089">
        <w:rPr>
          <w:rFonts w:ascii="Arial" w:eastAsia="Arial" w:hAnsi="Arial" w:cs="Arial"/>
          <w:spacing w:val="-1"/>
          <w:sz w:val="24"/>
          <w:szCs w:val="24"/>
        </w:rPr>
        <w:t xml:space="preserve"> </w:t>
      </w:r>
      <w:r w:rsidRPr="008B4089">
        <w:rPr>
          <w:rFonts w:ascii="Arial" w:eastAsia="Arial" w:hAnsi="Arial" w:cs="Arial"/>
          <w:sz w:val="24"/>
          <w:szCs w:val="24"/>
        </w:rPr>
        <w:t>the</w:t>
      </w:r>
      <w:r w:rsidRPr="008B4089">
        <w:rPr>
          <w:rFonts w:ascii="Arial" w:eastAsia="Arial" w:hAnsi="Arial" w:cs="Arial"/>
          <w:spacing w:val="-2"/>
          <w:sz w:val="24"/>
          <w:szCs w:val="24"/>
        </w:rPr>
        <w:t xml:space="preserve"> </w:t>
      </w:r>
      <w:r w:rsidRPr="008B4089">
        <w:rPr>
          <w:rFonts w:ascii="Arial" w:eastAsia="Arial" w:hAnsi="Arial" w:cs="Arial"/>
          <w:sz w:val="24"/>
          <w:szCs w:val="24"/>
        </w:rPr>
        <w:t>NES Strategy</w:t>
      </w:r>
      <w:r w:rsidRPr="008B4089">
        <w:rPr>
          <w:rFonts w:ascii="Arial" w:eastAsia="Arial" w:hAnsi="Arial" w:cs="Arial"/>
          <w:spacing w:val="-1"/>
          <w:sz w:val="24"/>
          <w:szCs w:val="24"/>
        </w:rPr>
        <w:t xml:space="preserve"> </w:t>
      </w:r>
      <w:r w:rsidRPr="008B4089">
        <w:rPr>
          <w:rFonts w:ascii="Arial" w:eastAsia="Arial" w:hAnsi="Arial" w:cs="Arial"/>
          <w:sz w:val="24"/>
          <w:szCs w:val="24"/>
        </w:rPr>
        <w:t>for Risk</w:t>
      </w:r>
      <w:r w:rsidRPr="008B4089">
        <w:rPr>
          <w:rFonts w:ascii="Arial" w:eastAsia="Arial" w:hAnsi="Arial" w:cs="Arial"/>
          <w:spacing w:val="-2"/>
          <w:sz w:val="24"/>
          <w:szCs w:val="24"/>
        </w:rPr>
        <w:t xml:space="preserve"> </w:t>
      </w:r>
      <w:r w:rsidRPr="008B4089">
        <w:rPr>
          <w:rFonts w:ascii="Arial" w:eastAsia="Arial" w:hAnsi="Arial" w:cs="Arial"/>
          <w:sz w:val="24"/>
          <w:szCs w:val="24"/>
        </w:rPr>
        <w:t>Management,</w:t>
      </w:r>
    </w:p>
    <w:p w14:paraId="6D64B722" w14:textId="77777777" w:rsidR="008B4089" w:rsidRPr="008B4089" w:rsidRDefault="008B4089" w:rsidP="008B4089">
      <w:pPr>
        <w:widowControl w:val="0"/>
        <w:numPr>
          <w:ilvl w:val="0"/>
          <w:numId w:val="32"/>
        </w:numPr>
        <w:autoSpaceDE w:val="0"/>
        <w:autoSpaceDN w:val="0"/>
        <w:spacing w:after="0" w:line="240" w:lineRule="auto"/>
        <w:ind w:left="1134" w:hanging="425"/>
        <w:rPr>
          <w:rFonts w:ascii="Arial" w:eastAsia="Arial" w:hAnsi="Arial" w:cs="Arial"/>
          <w:sz w:val="24"/>
          <w:szCs w:val="24"/>
        </w:rPr>
      </w:pPr>
      <w:r w:rsidRPr="008B4089">
        <w:rPr>
          <w:rFonts w:ascii="Arial" w:eastAsia="Arial" w:hAnsi="Arial" w:cs="Arial"/>
          <w:sz w:val="24"/>
          <w:szCs w:val="24"/>
        </w:rPr>
        <w:t>details</w:t>
      </w:r>
      <w:r w:rsidRPr="008B4089">
        <w:rPr>
          <w:rFonts w:ascii="Arial" w:eastAsia="Arial" w:hAnsi="Arial" w:cs="Arial"/>
          <w:spacing w:val="-1"/>
          <w:sz w:val="24"/>
          <w:szCs w:val="24"/>
        </w:rPr>
        <w:t xml:space="preserve"> </w:t>
      </w:r>
      <w:r w:rsidRPr="008B4089">
        <w:rPr>
          <w:rFonts w:ascii="Arial" w:eastAsia="Arial" w:hAnsi="Arial" w:cs="Arial"/>
          <w:sz w:val="24"/>
          <w:szCs w:val="24"/>
        </w:rPr>
        <w:t>of</w:t>
      </w:r>
      <w:r w:rsidRPr="008B4089">
        <w:rPr>
          <w:rFonts w:ascii="Arial" w:eastAsia="Arial" w:hAnsi="Arial" w:cs="Arial"/>
          <w:spacing w:val="-3"/>
          <w:sz w:val="24"/>
          <w:szCs w:val="24"/>
        </w:rPr>
        <w:t xml:space="preserve"> </w:t>
      </w:r>
      <w:r w:rsidRPr="008B4089">
        <w:rPr>
          <w:rFonts w:ascii="Arial" w:eastAsia="Arial" w:hAnsi="Arial" w:cs="Arial"/>
          <w:sz w:val="24"/>
          <w:szCs w:val="24"/>
        </w:rPr>
        <w:t>the Structures</w:t>
      </w:r>
      <w:r w:rsidRPr="008B4089">
        <w:rPr>
          <w:rFonts w:ascii="Arial" w:eastAsia="Arial" w:hAnsi="Arial" w:cs="Arial"/>
          <w:spacing w:val="-1"/>
          <w:sz w:val="24"/>
          <w:szCs w:val="24"/>
        </w:rPr>
        <w:t xml:space="preserve"> </w:t>
      </w:r>
      <w:r w:rsidRPr="008B4089">
        <w:rPr>
          <w:rFonts w:ascii="Arial" w:eastAsia="Arial" w:hAnsi="Arial" w:cs="Arial"/>
          <w:sz w:val="24"/>
          <w:szCs w:val="24"/>
        </w:rPr>
        <w:t>in</w:t>
      </w:r>
      <w:r w:rsidRPr="008B4089">
        <w:rPr>
          <w:rFonts w:ascii="Arial" w:eastAsia="Arial" w:hAnsi="Arial" w:cs="Arial"/>
          <w:spacing w:val="-1"/>
          <w:sz w:val="24"/>
          <w:szCs w:val="24"/>
        </w:rPr>
        <w:t xml:space="preserve"> </w:t>
      </w:r>
      <w:r w:rsidRPr="008B4089">
        <w:rPr>
          <w:rFonts w:ascii="Arial" w:eastAsia="Arial" w:hAnsi="Arial" w:cs="Arial"/>
          <w:sz w:val="24"/>
          <w:szCs w:val="24"/>
        </w:rPr>
        <w:t>place to</w:t>
      </w:r>
      <w:r w:rsidRPr="008B4089">
        <w:rPr>
          <w:rFonts w:ascii="Arial" w:eastAsia="Arial" w:hAnsi="Arial" w:cs="Arial"/>
          <w:spacing w:val="-1"/>
          <w:sz w:val="24"/>
          <w:szCs w:val="24"/>
        </w:rPr>
        <w:t xml:space="preserve"> </w:t>
      </w:r>
      <w:r w:rsidRPr="008B4089">
        <w:rPr>
          <w:rFonts w:ascii="Arial" w:eastAsia="Arial" w:hAnsi="Arial" w:cs="Arial"/>
          <w:sz w:val="24"/>
          <w:szCs w:val="24"/>
        </w:rPr>
        <w:t>implement the</w:t>
      </w:r>
      <w:r w:rsidRPr="008B4089">
        <w:rPr>
          <w:rFonts w:ascii="Arial" w:eastAsia="Arial" w:hAnsi="Arial" w:cs="Arial"/>
          <w:spacing w:val="-1"/>
          <w:sz w:val="24"/>
          <w:szCs w:val="24"/>
        </w:rPr>
        <w:t xml:space="preserve"> </w:t>
      </w:r>
      <w:r w:rsidRPr="008B4089">
        <w:rPr>
          <w:rFonts w:ascii="Arial" w:eastAsia="Arial" w:hAnsi="Arial" w:cs="Arial"/>
          <w:sz w:val="24"/>
          <w:szCs w:val="24"/>
        </w:rPr>
        <w:t>strategy,</w:t>
      </w:r>
    </w:p>
    <w:p w14:paraId="4BD28983" w14:textId="77777777" w:rsidR="008B4089" w:rsidRPr="008B4089" w:rsidRDefault="008B4089" w:rsidP="008B4089">
      <w:pPr>
        <w:widowControl w:val="0"/>
        <w:numPr>
          <w:ilvl w:val="0"/>
          <w:numId w:val="32"/>
        </w:numPr>
        <w:autoSpaceDE w:val="0"/>
        <w:autoSpaceDN w:val="0"/>
        <w:spacing w:after="0" w:line="240" w:lineRule="auto"/>
        <w:ind w:left="1134" w:hanging="425"/>
        <w:rPr>
          <w:rFonts w:ascii="Arial" w:eastAsia="Arial" w:hAnsi="Arial" w:cs="Arial"/>
          <w:sz w:val="24"/>
          <w:szCs w:val="24"/>
        </w:rPr>
      </w:pPr>
      <w:r w:rsidRPr="008B4089">
        <w:rPr>
          <w:rFonts w:ascii="Arial" w:eastAsia="Arial" w:hAnsi="Arial" w:cs="Arial"/>
          <w:sz w:val="24"/>
          <w:szCs w:val="24"/>
        </w:rPr>
        <w:t>details</w:t>
      </w:r>
      <w:r w:rsidRPr="008B4089">
        <w:rPr>
          <w:rFonts w:ascii="Arial" w:eastAsia="Arial" w:hAnsi="Arial" w:cs="Arial"/>
          <w:spacing w:val="14"/>
          <w:sz w:val="24"/>
          <w:szCs w:val="24"/>
        </w:rPr>
        <w:t xml:space="preserve"> </w:t>
      </w:r>
      <w:r w:rsidRPr="008B4089">
        <w:rPr>
          <w:rFonts w:ascii="Arial" w:eastAsia="Arial" w:hAnsi="Arial" w:cs="Arial"/>
          <w:sz w:val="24"/>
          <w:szCs w:val="24"/>
        </w:rPr>
        <w:t>of</w:t>
      </w:r>
      <w:r w:rsidRPr="008B4089">
        <w:rPr>
          <w:rFonts w:ascii="Arial" w:eastAsia="Arial" w:hAnsi="Arial" w:cs="Arial"/>
          <w:spacing w:val="12"/>
          <w:sz w:val="24"/>
          <w:szCs w:val="24"/>
        </w:rPr>
        <w:t xml:space="preserve"> </w:t>
      </w:r>
      <w:r w:rsidRPr="008B4089">
        <w:rPr>
          <w:rFonts w:ascii="Arial" w:eastAsia="Arial" w:hAnsi="Arial" w:cs="Arial"/>
          <w:sz w:val="24"/>
          <w:szCs w:val="24"/>
        </w:rPr>
        <w:t>the</w:t>
      </w:r>
      <w:r w:rsidRPr="008B4089">
        <w:rPr>
          <w:rFonts w:ascii="Arial" w:eastAsia="Arial" w:hAnsi="Arial" w:cs="Arial"/>
          <w:spacing w:val="14"/>
          <w:sz w:val="24"/>
          <w:szCs w:val="24"/>
        </w:rPr>
        <w:t xml:space="preserve"> </w:t>
      </w:r>
      <w:r w:rsidRPr="008B4089">
        <w:rPr>
          <w:rFonts w:ascii="Arial" w:eastAsia="Arial" w:hAnsi="Arial" w:cs="Arial"/>
          <w:sz w:val="24"/>
          <w:szCs w:val="24"/>
        </w:rPr>
        <w:t>processes</w:t>
      </w:r>
      <w:r w:rsidRPr="008B4089">
        <w:rPr>
          <w:rFonts w:ascii="Arial" w:eastAsia="Arial" w:hAnsi="Arial" w:cs="Arial"/>
          <w:spacing w:val="13"/>
          <w:sz w:val="24"/>
          <w:szCs w:val="24"/>
        </w:rPr>
        <w:t xml:space="preserve"> </w:t>
      </w:r>
      <w:r w:rsidRPr="008B4089">
        <w:rPr>
          <w:rFonts w:ascii="Arial" w:eastAsia="Arial" w:hAnsi="Arial" w:cs="Arial"/>
          <w:sz w:val="24"/>
          <w:szCs w:val="24"/>
        </w:rPr>
        <w:t>in</w:t>
      </w:r>
      <w:r w:rsidRPr="008B4089">
        <w:rPr>
          <w:rFonts w:ascii="Arial" w:eastAsia="Arial" w:hAnsi="Arial" w:cs="Arial"/>
          <w:spacing w:val="12"/>
          <w:sz w:val="24"/>
          <w:szCs w:val="24"/>
        </w:rPr>
        <w:t xml:space="preserve"> </w:t>
      </w:r>
      <w:r w:rsidRPr="008B4089">
        <w:rPr>
          <w:rFonts w:ascii="Arial" w:eastAsia="Arial" w:hAnsi="Arial" w:cs="Arial"/>
          <w:sz w:val="24"/>
          <w:szCs w:val="24"/>
        </w:rPr>
        <w:t>place</w:t>
      </w:r>
      <w:r w:rsidRPr="008B4089">
        <w:rPr>
          <w:rFonts w:ascii="Arial" w:eastAsia="Arial" w:hAnsi="Arial" w:cs="Arial"/>
          <w:spacing w:val="14"/>
          <w:sz w:val="24"/>
          <w:szCs w:val="24"/>
        </w:rPr>
        <w:t xml:space="preserve"> </w:t>
      </w:r>
      <w:r w:rsidRPr="008B4089">
        <w:rPr>
          <w:rFonts w:ascii="Arial" w:eastAsia="Arial" w:hAnsi="Arial" w:cs="Arial"/>
          <w:sz w:val="24"/>
          <w:szCs w:val="24"/>
        </w:rPr>
        <w:t>supporting</w:t>
      </w:r>
      <w:r w:rsidRPr="008B4089">
        <w:rPr>
          <w:rFonts w:ascii="Arial" w:eastAsia="Arial" w:hAnsi="Arial" w:cs="Arial"/>
          <w:spacing w:val="14"/>
          <w:sz w:val="24"/>
          <w:szCs w:val="24"/>
        </w:rPr>
        <w:t xml:space="preserve"> </w:t>
      </w:r>
      <w:r w:rsidRPr="008B4089">
        <w:rPr>
          <w:rFonts w:ascii="Arial" w:eastAsia="Arial" w:hAnsi="Arial" w:cs="Arial"/>
          <w:sz w:val="24"/>
          <w:szCs w:val="24"/>
        </w:rPr>
        <w:t>the</w:t>
      </w:r>
      <w:r w:rsidRPr="008B4089">
        <w:rPr>
          <w:rFonts w:ascii="Arial" w:eastAsia="Arial" w:hAnsi="Arial" w:cs="Arial"/>
          <w:spacing w:val="14"/>
          <w:sz w:val="24"/>
          <w:szCs w:val="24"/>
        </w:rPr>
        <w:t xml:space="preserve"> </w:t>
      </w:r>
      <w:r w:rsidRPr="008B4089">
        <w:rPr>
          <w:rFonts w:ascii="Arial" w:eastAsia="Arial" w:hAnsi="Arial" w:cs="Arial"/>
          <w:sz w:val="24"/>
          <w:szCs w:val="24"/>
        </w:rPr>
        <w:t>risk</w:t>
      </w:r>
      <w:r w:rsidRPr="008B4089">
        <w:rPr>
          <w:rFonts w:ascii="Arial" w:eastAsia="Arial" w:hAnsi="Arial" w:cs="Arial"/>
          <w:spacing w:val="14"/>
          <w:sz w:val="24"/>
          <w:szCs w:val="24"/>
        </w:rPr>
        <w:t xml:space="preserve"> </w:t>
      </w:r>
      <w:r w:rsidRPr="008B4089">
        <w:rPr>
          <w:rFonts w:ascii="Arial" w:eastAsia="Arial" w:hAnsi="Arial" w:cs="Arial"/>
          <w:sz w:val="24"/>
          <w:szCs w:val="24"/>
        </w:rPr>
        <w:t>management</w:t>
      </w:r>
      <w:r w:rsidRPr="008B4089">
        <w:rPr>
          <w:rFonts w:ascii="Arial" w:eastAsia="Arial" w:hAnsi="Arial" w:cs="Arial"/>
          <w:spacing w:val="-70"/>
          <w:sz w:val="24"/>
          <w:szCs w:val="24"/>
        </w:rPr>
        <w:t xml:space="preserve">   </w:t>
      </w:r>
      <w:r w:rsidRPr="008B4089">
        <w:rPr>
          <w:rFonts w:ascii="Arial" w:eastAsia="Arial" w:hAnsi="Arial" w:cs="Arial"/>
          <w:sz w:val="24"/>
          <w:szCs w:val="24"/>
        </w:rPr>
        <w:t xml:space="preserve"> structures,</w:t>
      </w:r>
    </w:p>
    <w:p w14:paraId="66F251A9" w14:textId="77777777" w:rsidR="008B4089" w:rsidRPr="008B4089" w:rsidRDefault="008B4089" w:rsidP="008B4089">
      <w:pPr>
        <w:widowControl w:val="0"/>
        <w:numPr>
          <w:ilvl w:val="0"/>
          <w:numId w:val="32"/>
        </w:numPr>
        <w:autoSpaceDE w:val="0"/>
        <w:autoSpaceDN w:val="0"/>
        <w:spacing w:before="1" w:after="0" w:line="240" w:lineRule="auto"/>
        <w:ind w:left="1134" w:hanging="425"/>
        <w:rPr>
          <w:rFonts w:ascii="Arial" w:eastAsia="Arial" w:hAnsi="Arial" w:cs="Arial"/>
          <w:sz w:val="24"/>
          <w:szCs w:val="24"/>
        </w:rPr>
      </w:pPr>
      <w:r w:rsidRPr="008B4089">
        <w:rPr>
          <w:rFonts w:ascii="Arial" w:eastAsia="Arial" w:hAnsi="Arial" w:cs="Arial"/>
          <w:sz w:val="24"/>
          <w:szCs w:val="24"/>
        </w:rPr>
        <w:t>definition</w:t>
      </w:r>
      <w:r w:rsidRPr="008B4089">
        <w:rPr>
          <w:rFonts w:ascii="Arial" w:eastAsia="Arial" w:hAnsi="Arial" w:cs="Arial"/>
          <w:spacing w:val="11"/>
          <w:sz w:val="24"/>
          <w:szCs w:val="24"/>
        </w:rPr>
        <w:t xml:space="preserve"> </w:t>
      </w:r>
      <w:r w:rsidRPr="008B4089">
        <w:rPr>
          <w:rFonts w:ascii="Arial" w:eastAsia="Arial" w:hAnsi="Arial" w:cs="Arial"/>
          <w:sz w:val="24"/>
          <w:szCs w:val="24"/>
        </w:rPr>
        <w:t>of</w:t>
      </w:r>
      <w:r w:rsidRPr="008B4089">
        <w:rPr>
          <w:rFonts w:ascii="Arial" w:eastAsia="Arial" w:hAnsi="Arial" w:cs="Arial"/>
          <w:spacing w:val="11"/>
          <w:sz w:val="24"/>
          <w:szCs w:val="24"/>
        </w:rPr>
        <w:t xml:space="preserve"> </w:t>
      </w:r>
      <w:r w:rsidRPr="008B4089">
        <w:rPr>
          <w:rFonts w:ascii="Arial" w:eastAsia="Arial" w:hAnsi="Arial" w:cs="Arial"/>
          <w:sz w:val="24"/>
          <w:szCs w:val="24"/>
        </w:rPr>
        <w:t>the</w:t>
      </w:r>
      <w:r w:rsidRPr="008B4089">
        <w:rPr>
          <w:rFonts w:ascii="Arial" w:eastAsia="Arial" w:hAnsi="Arial" w:cs="Arial"/>
          <w:spacing w:val="12"/>
          <w:sz w:val="24"/>
          <w:szCs w:val="24"/>
        </w:rPr>
        <w:t xml:space="preserve"> </w:t>
      </w:r>
      <w:r w:rsidRPr="008B4089">
        <w:rPr>
          <w:rFonts w:ascii="Arial" w:eastAsia="Arial" w:hAnsi="Arial" w:cs="Arial"/>
          <w:sz w:val="24"/>
          <w:szCs w:val="24"/>
        </w:rPr>
        <w:t>Risk</w:t>
      </w:r>
      <w:r w:rsidRPr="008B4089">
        <w:rPr>
          <w:rFonts w:ascii="Arial" w:eastAsia="Arial" w:hAnsi="Arial" w:cs="Arial"/>
          <w:spacing w:val="11"/>
          <w:sz w:val="24"/>
          <w:szCs w:val="24"/>
        </w:rPr>
        <w:t xml:space="preserve"> </w:t>
      </w:r>
      <w:r w:rsidRPr="008B4089">
        <w:rPr>
          <w:rFonts w:ascii="Arial" w:eastAsia="Arial" w:hAnsi="Arial" w:cs="Arial"/>
          <w:sz w:val="24"/>
          <w:szCs w:val="24"/>
        </w:rPr>
        <w:t>Appetite</w:t>
      </w:r>
      <w:r w:rsidRPr="008B4089">
        <w:rPr>
          <w:rFonts w:ascii="Arial" w:eastAsia="Arial" w:hAnsi="Arial" w:cs="Arial"/>
          <w:spacing w:val="11"/>
          <w:sz w:val="24"/>
          <w:szCs w:val="24"/>
        </w:rPr>
        <w:t xml:space="preserve"> </w:t>
      </w:r>
      <w:r w:rsidRPr="008B4089">
        <w:rPr>
          <w:rFonts w:ascii="Arial" w:eastAsia="Arial" w:hAnsi="Arial" w:cs="Arial"/>
          <w:sz w:val="24"/>
          <w:szCs w:val="24"/>
        </w:rPr>
        <w:t>i.e.</w:t>
      </w:r>
      <w:r w:rsidRPr="008B4089">
        <w:rPr>
          <w:rFonts w:ascii="Arial" w:eastAsia="Arial" w:hAnsi="Arial" w:cs="Arial"/>
          <w:spacing w:val="10"/>
          <w:sz w:val="24"/>
          <w:szCs w:val="24"/>
        </w:rPr>
        <w:t xml:space="preserve"> </w:t>
      </w:r>
      <w:r w:rsidRPr="008B4089">
        <w:rPr>
          <w:rFonts w:ascii="Arial" w:eastAsia="Arial" w:hAnsi="Arial" w:cs="Arial"/>
          <w:sz w:val="24"/>
          <w:szCs w:val="24"/>
        </w:rPr>
        <w:t>the</w:t>
      </w:r>
      <w:r w:rsidRPr="008B4089">
        <w:rPr>
          <w:rFonts w:ascii="Arial" w:eastAsia="Arial" w:hAnsi="Arial" w:cs="Arial"/>
          <w:spacing w:val="12"/>
          <w:sz w:val="24"/>
          <w:szCs w:val="24"/>
        </w:rPr>
        <w:t xml:space="preserve"> </w:t>
      </w:r>
      <w:r w:rsidRPr="008B4089">
        <w:rPr>
          <w:rFonts w:ascii="Arial" w:eastAsia="Arial" w:hAnsi="Arial" w:cs="Arial"/>
          <w:sz w:val="24"/>
          <w:szCs w:val="24"/>
        </w:rPr>
        <w:t>level</w:t>
      </w:r>
      <w:r w:rsidRPr="008B4089">
        <w:rPr>
          <w:rFonts w:ascii="Arial" w:eastAsia="Arial" w:hAnsi="Arial" w:cs="Arial"/>
          <w:spacing w:val="11"/>
          <w:sz w:val="24"/>
          <w:szCs w:val="24"/>
        </w:rPr>
        <w:t xml:space="preserve"> </w:t>
      </w:r>
      <w:r w:rsidRPr="008B4089">
        <w:rPr>
          <w:rFonts w:ascii="Arial" w:eastAsia="Arial" w:hAnsi="Arial" w:cs="Arial"/>
          <w:sz w:val="24"/>
          <w:szCs w:val="24"/>
        </w:rPr>
        <w:t>of</w:t>
      </w:r>
      <w:r w:rsidRPr="008B4089">
        <w:rPr>
          <w:rFonts w:ascii="Arial" w:eastAsia="Arial" w:hAnsi="Arial" w:cs="Arial"/>
          <w:spacing w:val="12"/>
          <w:sz w:val="24"/>
          <w:szCs w:val="24"/>
        </w:rPr>
        <w:t xml:space="preserve"> </w:t>
      </w:r>
      <w:r w:rsidRPr="008B4089">
        <w:rPr>
          <w:rFonts w:ascii="Arial" w:eastAsia="Arial" w:hAnsi="Arial" w:cs="Arial"/>
          <w:sz w:val="24"/>
          <w:szCs w:val="24"/>
        </w:rPr>
        <w:t>risk</w:t>
      </w:r>
      <w:r w:rsidRPr="008B4089">
        <w:rPr>
          <w:rFonts w:ascii="Arial" w:eastAsia="Arial" w:hAnsi="Arial" w:cs="Arial"/>
          <w:spacing w:val="11"/>
          <w:sz w:val="24"/>
          <w:szCs w:val="24"/>
        </w:rPr>
        <w:t xml:space="preserve"> </w:t>
      </w:r>
      <w:r w:rsidRPr="008B4089">
        <w:rPr>
          <w:rFonts w:ascii="Arial" w:eastAsia="Arial" w:hAnsi="Arial" w:cs="Arial"/>
          <w:sz w:val="24"/>
          <w:szCs w:val="24"/>
        </w:rPr>
        <w:t>the</w:t>
      </w:r>
      <w:r w:rsidRPr="008B4089">
        <w:rPr>
          <w:rFonts w:ascii="Arial" w:eastAsia="Arial" w:hAnsi="Arial" w:cs="Arial"/>
          <w:spacing w:val="17"/>
          <w:sz w:val="24"/>
          <w:szCs w:val="24"/>
        </w:rPr>
        <w:t xml:space="preserve"> </w:t>
      </w:r>
      <w:r w:rsidRPr="008B4089">
        <w:rPr>
          <w:rFonts w:ascii="Arial" w:eastAsia="Arial" w:hAnsi="Arial" w:cs="Arial"/>
          <w:sz w:val="24"/>
          <w:szCs w:val="24"/>
        </w:rPr>
        <w:t>board</w:t>
      </w:r>
      <w:r w:rsidRPr="008B4089">
        <w:rPr>
          <w:rFonts w:ascii="Arial" w:eastAsia="Arial" w:hAnsi="Arial" w:cs="Arial"/>
          <w:spacing w:val="10"/>
          <w:sz w:val="24"/>
          <w:szCs w:val="24"/>
        </w:rPr>
        <w:t xml:space="preserve"> </w:t>
      </w:r>
      <w:r w:rsidRPr="008B4089">
        <w:rPr>
          <w:rFonts w:ascii="Arial" w:eastAsia="Arial" w:hAnsi="Arial" w:cs="Arial"/>
          <w:sz w:val="24"/>
          <w:szCs w:val="24"/>
        </w:rPr>
        <w:t>is</w:t>
      </w:r>
      <w:r w:rsidRPr="008B4089">
        <w:rPr>
          <w:rFonts w:ascii="Arial" w:eastAsia="Arial" w:hAnsi="Arial" w:cs="Arial"/>
          <w:spacing w:val="12"/>
          <w:sz w:val="24"/>
          <w:szCs w:val="24"/>
        </w:rPr>
        <w:t xml:space="preserve"> </w:t>
      </w:r>
      <w:r w:rsidRPr="008B4089">
        <w:rPr>
          <w:rFonts w:ascii="Arial" w:eastAsia="Arial" w:hAnsi="Arial" w:cs="Arial"/>
          <w:sz w:val="24"/>
          <w:szCs w:val="24"/>
        </w:rPr>
        <w:t>willing</w:t>
      </w:r>
      <w:r w:rsidRPr="008B4089">
        <w:rPr>
          <w:rFonts w:ascii="Arial" w:eastAsia="Arial" w:hAnsi="Arial" w:cs="Arial"/>
          <w:spacing w:val="11"/>
          <w:sz w:val="24"/>
          <w:szCs w:val="24"/>
        </w:rPr>
        <w:t xml:space="preserve"> </w:t>
      </w:r>
      <w:r w:rsidRPr="008B4089">
        <w:rPr>
          <w:rFonts w:ascii="Arial" w:eastAsia="Arial" w:hAnsi="Arial" w:cs="Arial"/>
          <w:sz w:val="24"/>
          <w:szCs w:val="24"/>
        </w:rPr>
        <w:t>to</w:t>
      </w:r>
      <w:r w:rsidRPr="008B4089">
        <w:rPr>
          <w:rFonts w:ascii="Arial" w:eastAsia="Arial" w:hAnsi="Arial" w:cs="Arial"/>
          <w:spacing w:val="-69"/>
          <w:sz w:val="24"/>
          <w:szCs w:val="24"/>
        </w:rPr>
        <w:t xml:space="preserve"> </w:t>
      </w:r>
      <w:r w:rsidRPr="008B4089">
        <w:rPr>
          <w:rFonts w:ascii="Arial" w:eastAsia="Arial" w:hAnsi="Arial" w:cs="Arial"/>
          <w:sz w:val="24"/>
          <w:szCs w:val="24"/>
        </w:rPr>
        <w:t>accept, and</w:t>
      </w:r>
    </w:p>
    <w:p w14:paraId="7933AFE2" w14:textId="77777777" w:rsidR="008B4089" w:rsidRPr="008B4089" w:rsidRDefault="008B4089" w:rsidP="008B4089">
      <w:pPr>
        <w:widowControl w:val="0"/>
        <w:numPr>
          <w:ilvl w:val="0"/>
          <w:numId w:val="32"/>
        </w:numPr>
        <w:autoSpaceDE w:val="0"/>
        <w:autoSpaceDN w:val="0"/>
        <w:spacing w:after="0" w:line="240" w:lineRule="auto"/>
        <w:ind w:left="1134" w:hanging="425"/>
        <w:rPr>
          <w:rFonts w:ascii="Arial" w:eastAsia="Arial" w:hAnsi="Arial" w:cs="Arial"/>
          <w:sz w:val="24"/>
          <w:szCs w:val="24"/>
        </w:rPr>
      </w:pPr>
      <w:r w:rsidRPr="008B4089">
        <w:rPr>
          <w:rFonts w:ascii="Arial" w:eastAsia="Arial" w:hAnsi="Arial" w:cs="Arial"/>
          <w:sz w:val="24"/>
          <w:szCs w:val="24"/>
        </w:rPr>
        <w:t>definition</w:t>
      </w:r>
      <w:r w:rsidRPr="008B4089">
        <w:rPr>
          <w:rFonts w:ascii="Arial" w:eastAsia="Arial" w:hAnsi="Arial" w:cs="Arial"/>
          <w:spacing w:val="-3"/>
          <w:sz w:val="24"/>
          <w:szCs w:val="24"/>
        </w:rPr>
        <w:t xml:space="preserve"> </w:t>
      </w:r>
      <w:r w:rsidRPr="008B4089">
        <w:rPr>
          <w:rFonts w:ascii="Arial" w:eastAsia="Arial" w:hAnsi="Arial" w:cs="Arial"/>
          <w:sz w:val="24"/>
          <w:szCs w:val="24"/>
        </w:rPr>
        <w:t>of</w:t>
      </w:r>
      <w:r w:rsidRPr="008B4089">
        <w:rPr>
          <w:rFonts w:ascii="Arial" w:eastAsia="Arial" w:hAnsi="Arial" w:cs="Arial"/>
          <w:spacing w:val="-1"/>
          <w:sz w:val="24"/>
          <w:szCs w:val="24"/>
        </w:rPr>
        <w:t xml:space="preserve"> </w:t>
      </w:r>
      <w:r w:rsidRPr="008B4089">
        <w:rPr>
          <w:rFonts w:ascii="Arial" w:eastAsia="Arial" w:hAnsi="Arial" w:cs="Arial"/>
          <w:sz w:val="24"/>
          <w:szCs w:val="24"/>
        </w:rPr>
        <w:t xml:space="preserve">responsibilities </w:t>
      </w:r>
      <w:proofErr w:type="gramStart"/>
      <w:r w:rsidRPr="008B4089">
        <w:rPr>
          <w:rFonts w:ascii="Arial" w:eastAsia="Arial" w:hAnsi="Arial" w:cs="Arial"/>
          <w:sz w:val="24"/>
          <w:szCs w:val="24"/>
        </w:rPr>
        <w:t>with</w:t>
      </w:r>
      <w:r w:rsidRPr="008B4089">
        <w:rPr>
          <w:rFonts w:ascii="Arial" w:eastAsia="Arial" w:hAnsi="Arial" w:cs="Arial"/>
          <w:spacing w:val="-1"/>
          <w:sz w:val="24"/>
          <w:szCs w:val="24"/>
        </w:rPr>
        <w:t xml:space="preserve"> </w:t>
      </w:r>
      <w:r w:rsidRPr="008B4089">
        <w:rPr>
          <w:rFonts w:ascii="Arial" w:eastAsia="Arial" w:hAnsi="Arial" w:cs="Arial"/>
          <w:sz w:val="24"/>
          <w:szCs w:val="24"/>
        </w:rPr>
        <w:t>regard</w:t>
      </w:r>
      <w:r w:rsidRPr="008B4089">
        <w:rPr>
          <w:rFonts w:ascii="Arial" w:eastAsia="Arial" w:hAnsi="Arial" w:cs="Arial"/>
          <w:spacing w:val="-1"/>
          <w:sz w:val="24"/>
          <w:szCs w:val="24"/>
        </w:rPr>
        <w:t xml:space="preserve"> </w:t>
      </w:r>
      <w:r w:rsidRPr="008B4089">
        <w:rPr>
          <w:rFonts w:ascii="Arial" w:eastAsia="Arial" w:hAnsi="Arial" w:cs="Arial"/>
          <w:sz w:val="24"/>
          <w:szCs w:val="24"/>
        </w:rPr>
        <w:t>to</w:t>
      </w:r>
      <w:proofErr w:type="gramEnd"/>
      <w:r w:rsidRPr="008B4089">
        <w:rPr>
          <w:rFonts w:ascii="Arial" w:eastAsia="Arial" w:hAnsi="Arial" w:cs="Arial"/>
          <w:sz w:val="24"/>
          <w:szCs w:val="24"/>
        </w:rPr>
        <w:t xml:space="preserve"> risk</w:t>
      </w:r>
      <w:r w:rsidRPr="008B4089">
        <w:rPr>
          <w:rFonts w:ascii="Arial" w:eastAsia="Arial" w:hAnsi="Arial" w:cs="Arial"/>
          <w:spacing w:val="-2"/>
          <w:sz w:val="24"/>
          <w:szCs w:val="24"/>
        </w:rPr>
        <w:t xml:space="preserve"> </w:t>
      </w:r>
      <w:r w:rsidRPr="008B4089">
        <w:rPr>
          <w:rFonts w:ascii="Arial" w:eastAsia="Arial" w:hAnsi="Arial" w:cs="Arial"/>
          <w:sz w:val="24"/>
          <w:szCs w:val="24"/>
        </w:rPr>
        <w:t>management.</w:t>
      </w:r>
    </w:p>
    <w:p w14:paraId="4EEF7C18"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54787C75" w14:textId="77777777" w:rsidR="008B4089" w:rsidRPr="008B4089" w:rsidRDefault="008B4089" w:rsidP="008B4089">
      <w:pPr>
        <w:widowControl w:val="0"/>
        <w:autoSpaceDE w:val="0"/>
        <w:autoSpaceDN w:val="0"/>
        <w:spacing w:after="0" w:line="240" w:lineRule="auto"/>
        <w:ind w:left="100"/>
        <w:rPr>
          <w:rFonts w:ascii="Arial" w:eastAsia="Arial" w:hAnsi="Arial" w:cs="Arial"/>
          <w:sz w:val="24"/>
          <w:szCs w:val="24"/>
        </w:rPr>
      </w:pPr>
      <w:r w:rsidRPr="008B4089">
        <w:rPr>
          <w:rFonts w:ascii="Arial" w:eastAsia="Arial" w:hAnsi="Arial" w:cs="Arial"/>
          <w:sz w:val="24"/>
          <w:szCs w:val="24"/>
        </w:rPr>
        <w:t>The Audit and Risk Committee shall have oversight of the Risk Management Strategy</w:t>
      </w:r>
      <w:r w:rsidRPr="008B4089">
        <w:rPr>
          <w:rFonts w:ascii="Arial" w:eastAsia="Arial" w:hAnsi="Arial" w:cs="Arial"/>
          <w:spacing w:val="1"/>
          <w:sz w:val="24"/>
          <w:szCs w:val="24"/>
        </w:rPr>
        <w:t xml:space="preserve"> </w:t>
      </w:r>
      <w:r w:rsidRPr="008B4089">
        <w:rPr>
          <w:rFonts w:ascii="Arial" w:eastAsia="Arial" w:hAnsi="Arial" w:cs="Arial"/>
          <w:sz w:val="24"/>
          <w:szCs w:val="24"/>
        </w:rPr>
        <w:t>and of the implementation and monitoring of risk management structures and</w:t>
      </w:r>
      <w:r w:rsidRPr="008B4089">
        <w:rPr>
          <w:rFonts w:ascii="Arial" w:eastAsia="Arial" w:hAnsi="Arial" w:cs="Arial"/>
          <w:spacing w:val="1"/>
          <w:sz w:val="24"/>
          <w:szCs w:val="24"/>
        </w:rPr>
        <w:t xml:space="preserve"> </w:t>
      </w:r>
      <w:r w:rsidRPr="008B4089">
        <w:rPr>
          <w:rFonts w:ascii="Arial" w:eastAsia="Arial" w:hAnsi="Arial" w:cs="Arial"/>
          <w:sz w:val="24"/>
          <w:szCs w:val="24"/>
        </w:rPr>
        <w:t>processes.</w:t>
      </w:r>
    </w:p>
    <w:p w14:paraId="2D4B893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5DCE936" w14:textId="0F6A904D" w:rsidR="008B4089" w:rsidRPr="008B4089" w:rsidRDefault="008B4089" w:rsidP="008B4089">
      <w:pPr>
        <w:widowControl w:val="0"/>
        <w:autoSpaceDE w:val="0"/>
        <w:autoSpaceDN w:val="0"/>
        <w:spacing w:before="1" w:after="0" w:line="240" w:lineRule="auto"/>
        <w:ind w:left="100"/>
        <w:rPr>
          <w:rFonts w:ascii="Arial" w:eastAsia="Arial" w:hAnsi="Arial" w:cs="Arial"/>
          <w:sz w:val="24"/>
          <w:szCs w:val="24"/>
        </w:rPr>
      </w:pPr>
      <w:r w:rsidRPr="008B4089">
        <w:rPr>
          <w:rFonts w:ascii="Arial" w:eastAsia="Arial" w:hAnsi="Arial" w:cs="Arial"/>
          <w:sz w:val="24"/>
          <w:szCs w:val="24"/>
        </w:rPr>
        <w:t>The Executive Director of Finance shall ensure that appropriate insurance and indemnity</w:t>
      </w:r>
      <w:r w:rsidR="00952D50">
        <w:rPr>
          <w:rFonts w:ascii="Arial" w:eastAsia="Arial" w:hAnsi="Arial" w:cs="Arial"/>
          <w:sz w:val="24"/>
          <w:szCs w:val="24"/>
        </w:rPr>
        <w:t xml:space="preserve"> </w:t>
      </w:r>
      <w:r w:rsidRPr="008B4089">
        <w:rPr>
          <w:rFonts w:ascii="Arial" w:eastAsia="Arial" w:hAnsi="Arial" w:cs="Arial"/>
          <w:spacing w:val="-70"/>
          <w:sz w:val="24"/>
          <w:szCs w:val="24"/>
        </w:rPr>
        <w:t xml:space="preserve"> </w:t>
      </w:r>
      <w:r w:rsidR="00833A36">
        <w:rPr>
          <w:rFonts w:ascii="Arial" w:eastAsia="Arial" w:hAnsi="Arial" w:cs="Arial"/>
          <w:spacing w:val="-70"/>
          <w:sz w:val="24"/>
          <w:szCs w:val="24"/>
        </w:rPr>
        <w:t xml:space="preserve">    </w:t>
      </w:r>
      <w:r w:rsidRPr="008B4089">
        <w:rPr>
          <w:rFonts w:ascii="Arial" w:eastAsia="Arial" w:hAnsi="Arial" w:cs="Arial"/>
          <w:sz w:val="24"/>
          <w:szCs w:val="24"/>
        </w:rPr>
        <w:t>arrangements</w:t>
      </w:r>
      <w:r w:rsidRPr="008B4089">
        <w:rPr>
          <w:rFonts w:ascii="Arial" w:eastAsia="Arial" w:hAnsi="Arial" w:cs="Arial"/>
          <w:spacing w:val="-3"/>
          <w:sz w:val="24"/>
          <w:szCs w:val="24"/>
        </w:rPr>
        <w:t xml:space="preserve"> </w:t>
      </w:r>
      <w:r w:rsidRPr="008B4089">
        <w:rPr>
          <w:rFonts w:ascii="Arial" w:eastAsia="Arial" w:hAnsi="Arial" w:cs="Arial"/>
          <w:sz w:val="24"/>
          <w:szCs w:val="24"/>
        </w:rPr>
        <w:t>are in</w:t>
      </w:r>
      <w:r w:rsidRPr="008B4089">
        <w:rPr>
          <w:rFonts w:ascii="Arial" w:eastAsia="Arial" w:hAnsi="Arial" w:cs="Arial"/>
          <w:spacing w:val="-1"/>
          <w:sz w:val="24"/>
          <w:szCs w:val="24"/>
        </w:rPr>
        <w:t xml:space="preserve"> </w:t>
      </w:r>
      <w:r w:rsidRPr="008B4089">
        <w:rPr>
          <w:rFonts w:ascii="Arial" w:eastAsia="Arial" w:hAnsi="Arial" w:cs="Arial"/>
          <w:sz w:val="24"/>
          <w:szCs w:val="24"/>
        </w:rPr>
        <w:t>place in</w:t>
      </w:r>
      <w:r w:rsidRPr="008B4089">
        <w:rPr>
          <w:rFonts w:ascii="Arial" w:eastAsia="Arial" w:hAnsi="Arial" w:cs="Arial"/>
          <w:spacing w:val="-2"/>
          <w:sz w:val="24"/>
          <w:szCs w:val="24"/>
        </w:rPr>
        <w:t xml:space="preserve"> </w:t>
      </w:r>
      <w:r w:rsidRPr="008B4089">
        <w:rPr>
          <w:rFonts w:ascii="Arial" w:eastAsia="Arial" w:hAnsi="Arial" w:cs="Arial"/>
          <w:sz w:val="24"/>
          <w:szCs w:val="24"/>
        </w:rPr>
        <w:t>support</w:t>
      </w:r>
      <w:r w:rsidRPr="008B4089">
        <w:rPr>
          <w:rFonts w:ascii="Arial" w:eastAsia="Arial" w:hAnsi="Arial" w:cs="Arial"/>
          <w:spacing w:val="-1"/>
          <w:sz w:val="24"/>
          <w:szCs w:val="24"/>
        </w:rPr>
        <w:t xml:space="preserve"> </w:t>
      </w:r>
      <w:r w:rsidRPr="008B4089">
        <w:rPr>
          <w:rFonts w:ascii="Arial" w:eastAsia="Arial" w:hAnsi="Arial" w:cs="Arial"/>
          <w:sz w:val="24"/>
          <w:szCs w:val="24"/>
        </w:rPr>
        <w:t>of the risk management strategy.</w:t>
      </w:r>
    </w:p>
    <w:p w14:paraId="46EBA6B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9679C1C" w14:textId="77777777" w:rsidR="008B4089" w:rsidRDefault="008B4089" w:rsidP="008B4089">
      <w:pPr>
        <w:widowControl w:val="0"/>
        <w:autoSpaceDE w:val="0"/>
        <w:autoSpaceDN w:val="0"/>
        <w:spacing w:before="10" w:after="0" w:line="240" w:lineRule="auto"/>
        <w:rPr>
          <w:rFonts w:ascii="Arial" w:eastAsia="Arial" w:hAnsi="Arial" w:cs="Arial"/>
          <w:sz w:val="24"/>
          <w:szCs w:val="24"/>
        </w:rPr>
      </w:pPr>
    </w:p>
    <w:p w14:paraId="521ABF44" w14:textId="77777777" w:rsidR="00557B0B" w:rsidRPr="008B4089" w:rsidRDefault="00557B0B" w:rsidP="008B4089">
      <w:pPr>
        <w:widowControl w:val="0"/>
        <w:autoSpaceDE w:val="0"/>
        <w:autoSpaceDN w:val="0"/>
        <w:spacing w:before="10" w:after="0" w:line="240" w:lineRule="auto"/>
        <w:rPr>
          <w:rFonts w:ascii="Arial" w:eastAsia="Arial" w:hAnsi="Arial" w:cs="Arial"/>
          <w:sz w:val="24"/>
          <w:szCs w:val="24"/>
        </w:rPr>
      </w:pPr>
    </w:p>
    <w:p w14:paraId="76DCD202" w14:textId="77777777" w:rsidR="008B4089" w:rsidRPr="008B4089" w:rsidRDefault="008B4089" w:rsidP="008B4089">
      <w:pPr>
        <w:widowControl w:val="0"/>
        <w:numPr>
          <w:ilvl w:val="0"/>
          <w:numId w:val="30"/>
        </w:numPr>
        <w:tabs>
          <w:tab w:val="left" w:pos="819"/>
          <w:tab w:val="left" w:pos="820"/>
        </w:tabs>
        <w:autoSpaceDE w:val="0"/>
        <w:autoSpaceDN w:val="0"/>
        <w:spacing w:after="0" w:line="240" w:lineRule="auto"/>
        <w:ind w:left="1080" w:hanging="660"/>
        <w:outlineLvl w:val="0"/>
        <w:rPr>
          <w:rFonts w:ascii="Arial" w:eastAsia="Arial" w:hAnsi="Arial" w:cs="Arial"/>
          <w:b/>
          <w:bCs/>
          <w:sz w:val="24"/>
          <w:szCs w:val="24"/>
        </w:rPr>
      </w:pPr>
      <w:bookmarkStart w:id="17" w:name="_bookmark13"/>
      <w:bookmarkEnd w:id="17"/>
      <w:r w:rsidRPr="008B4089">
        <w:rPr>
          <w:rFonts w:ascii="Arial" w:eastAsia="Arial" w:hAnsi="Arial" w:cs="Arial"/>
          <w:b/>
          <w:bCs/>
          <w:spacing w:val="-8"/>
          <w:sz w:val="24"/>
          <w:szCs w:val="24"/>
        </w:rPr>
        <w:lastRenderedPageBreak/>
        <w:t>STANDING</w:t>
      </w:r>
      <w:r w:rsidRPr="008B4089">
        <w:rPr>
          <w:rFonts w:ascii="Arial" w:eastAsia="Arial" w:hAnsi="Arial" w:cs="Arial"/>
          <w:b/>
          <w:bCs/>
          <w:spacing w:val="-11"/>
          <w:sz w:val="24"/>
          <w:szCs w:val="24"/>
        </w:rPr>
        <w:t xml:space="preserve"> </w:t>
      </w:r>
      <w:r w:rsidRPr="008B4089">
        <w:rPr>
          <w:rFonts w:ascii="Arial" w:eastAsia="Arial" w:hAnsi="Arial" w:cs="Arial"/>
          <w:b/>
          <w:bCs/>
          <w:spacing w:val="-8"/>
          <w:sz w:val="24"/>
          <w:szCs w:val="24"/>
        </w:rPr>
        <w:t>COMMITTEES</w:t>
      </w:r>
    </w:p>
    <w:p w14:paraId="10718FE4"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6FA9C65D" w14:textId="77777777" w:rsidR="008B4089" w:rsidRPr="008B4089" w:rsidRDefault="008B4089" w:rsidP="008B4089">
      <w:pPr>
        <w:widowControl w:val="0"/>
        <w:autoSpaceDE w:val="0"/>
        <w:autoSpaceDN w:val="0"/>
        <w:spacing w:before="1" w:after="0" w:line="240" w:lineRule="auto"/>
        <w:rPr>
          <w:rFonts w:ascii="Arial" w:eastAsia="Arial" w:hAnsi="Arial" w:cs="Arial"/>
          <w:b/>
          <w:bCs/>
          <w:sz w:val="24"/>
          <w:szCs w:val="24"/>
        </w:rPr>
      </w:pPr>
    </w:p>
    <w:p w14:paraId="5F2BC1E3" w14:textId="47BDB10C" w:rsidR="008B4089" w:rsidRPr="008B4089" w:rsidRDefault="008B4089" w:rsidP="0055746A">
      <w:pPr>
        <w:spacing w:after="0" w:line="240" w:lineRule="auto"/>
        <w:ind w:left="102"/>
        <w:rPr>
          <w:rFonts w:ascii="Arial" w:eastAsia="Times New Roman" w:hAnsi="Arial" w:cs="Arial"/>
          <w:sz w:val="24"/>
          <w:szCs w:val="24"/>
          <w:lang w:eastAsia="en-GB"/>
        </w:rPr>
      </w:pPr>
      <w:r w:rsidRPr="008B4089">
        <w:rPr>
          <w:rFonts w:ascii="Arial" w:eastAsia="Times New Roman" w:hAnsi="Arial" w:cs="Arial"/>
          <w:sz w:val="24"/>
          <w:szCs w:val="24"/>
          <w:lang w:eastAsia="en-GB"/>
        </w:rPr>
        <w:t>The</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Board</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has</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established</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standing</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committees</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to</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which</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it</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delegates</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 xml:space="preserve">responsibilities. The Terms of Reference of all Committees will be reviewed annually and are published on the </w:t>
      </w:r>
      <w:hyperlink r:id="rId29" w:history="1">
        <w:r w:rsidRPr="008B4089">
          <w:rPr>
            <w:rFonts w:ascii="Arial" w:eastAsia="Arial" w:hAnsi="Arial" w:cs="Arial"/>
            <w:color w:val="1E4287"/>
            <w:sz w:val="24"/>
            <w:szCs w:val="24"/>
            <w:u w:val="single"/>
            <w:lang w:eastAsia="en-GB"/>
          </w:rPr>
          <w:t>NES external website</w:t>
        </w:r>
      </w:hyperlink>
      <w:r w:rsidRPr="008B4089">
        <w:rPr>
          <w:rFonts w:ascii="Arial" w:eastAsia="Times New Roman" w:hAnsi="Arial" w:cs="Arial"/>
          <w:sz w:val="24"/>
          <w:szCs w:val="24"/>
          <w:lang w:eastAsia="en-GB"/>
        </w:rPr>
        <w:t>.  The NES Board jointly governs</w:t>
      </w:r>
      <w:r w:rsidR="1BECDAD5" w:rsidRPr="5FF8BCBB">
        <w:rPr>
          <w:rFonts w:ascii="Arial" w:eastAsia="Times New Roman" w:hAnsi="Arial" w:cs="Arial"/>
          <w:sz w:val="24"/>
          <w:szCs w:val="24"/>
          <w:lang w:eastAsia="en-GB"/>
        </w:rPr>
        <w:t xml:space="preserve"> </w:t>
      </w:r>
      <w:r w:rsidR="47A57D17" w:rsidRPr="5FF8BCBB">
        <w:rPr>
          <w:rFonts w:ascii="Arial" w:eastAsia="Times New Roman" w:hAnsi="Arial" w:cs="Arial"/>
          <w:sz w:val="24"/>
          <w:szCs w:val="24"/>
          <w:lang w:eastAsia="en-GB"/>
        </w:rPr>
        <w:t>with</w:t>
      </w:r>
      <w:r w:rsidR="00A968BA">
        <w:rPr>
          <w:rFonts w:ascii="Arial" w:eastAsia="Times New Roman" w:hAnsi="Arial" w:cs="Arial"/>
          <w:sz w:val="24"/>
          <w:szCs w:val="24"/>
          <w:lang w:eastAsia="en-GB"/>
        </w:rPr>
        <w:t xml:space="preserve"> NHS Golden </w:t>
      </w:r>
      <w:r w:rsidR="0043109C">
        <w:rPr>
          <w:rFonts w:ascii="Arial" w:eastAsia="Times New Roman" w:hAnsi="Arial" w:cs="Arial"/>
          <w:sz w:val="24"/>
          <w:szCs w:val="24"/>
          <w:lang w:eastAsia="en-GB"/>
        </w:rPr>
        <w:t xml:space="preserve">Jubilee, </w:t>
      </w:r>
      <w:r w:rsidR="0043109C" w:rsidRPr="008B4089">
        <w:rPr>
          <w:rFonts w:ascii="Arial" w:eastAsia="Times New Roman" w:hAnsi="Arial" w:cs="Arial"/>
          <w:sz w:val="24"/>
          <w:szCs w:val="24"/>
          <w:lang w:eastAsia="en-GB"/>
        </w:rPr>
        <w:t>the</w:t>
      </w:r>
      <w:r w:rsidRPr="008B4089">
        <w:rPr>
          <w:rFonts w:ascii="Arial" w:eastAsia="Times New Roman" w:hAnsi="Arial" w:cs="Arial"/>
          <w:sz w:val="24"/>
          <w:szCs w:val="24"/>
          <w:lang w:eastAsia="en-GB"/>
        </w:rPr>
        <w:t xml:space="preserve"> work of the NHS Scotland Academy</w:t>
      </w:r>
      <w:r w:rsidR="00A968BA">
        <w:rPr>
          <w:rFonts w:ascii="Arial" w:eastAsia="Times New Roman" w:hAnsi="Arial" w:cs="Arial"/>
          <w:sz w:val="24"/>
          <w:szCs w:val="24"/>
          <w:lang w:eastAsia="en-GB"/>
        </w:rPr>
        <w:t xml:space="preserve">.  This is undertaken via NHSS Academy Executive Programme Group </w:t>
      </w:r>
      <w:r w:rsidR="7B0FEC0E" w:rsidRPr="5FF8BCBB">
        <w:rPr>
          <w:rFonts w:ascii="Arial" w:eastAsia="Times New Roman" w:hAnsi="Arial" w:cs="Arial"/>
          <w:sz w:val="24"/>
          <w:szCs w:val="24"/>
          <w:lang w:eastAsia="en-GB"/>
        </w:rPr>
        <w:t xml:space="preserve">and governed </w:t>
      </w:r>
      <w:r w:rsidR="00A968BA">
        <w:rPr>
          <w:rFonts w:ascii="Arial" w:eastAsia="Times New Roman" w:hAnsi="Arial" w:cs="Arial"/>
          <w:sz w:val="24"/>
          <w:szCs w:val="24"/>
          <w:lang w:eastAsia="en-GB"/>
        </w:rPr>
        <w:t xml:space="preserve">through NES Education and Quality </w:t>
      </w:r>
      <w:r w:rsidR="31C6E322" w:rsidRPr="5FF8BCBB">
        <w:rPr>
          <w:rFonts w:ascii="Arial" w:eastAsia="Times New Roman" w:hAnsi="Arial" w:cs="Arial"/>
          <w:sz w:val="24"/>
          <w:szCs w:val="24"/>
          <w:lang w:eastAsia="en-GB"/>
        </w:rPr>
        <w:t>Committee</w:t>
      </w:r>
      <w:r w:rsidR="00A968BA">
        <w:rPr>
          <w:rFonts w:ascii="Arial" w:eastAsia="Times New Roman" w:hAnsi="Arial" w:cs="Arial"/>
          <w:sz w:val="24"/>
          <w:szCs w:val="24"/>
          <w:lang w:eastAsia="en-GB"/>
        </w:rPr>
        <w:t xml:space="preserve"> and NHS Golden Jubilee Strategic Portfolio </w:t>
      </w:r>
      <w:r w:rsidR="42310337" w:rsidRPr="5FF8BCBB">
        <w:rPr>
          <w:rFonts w:ascii="Arial" w:eastAsia="Times New Roman" w:hAnsi="Arial" w:cs="Arial"/>
          <w:sz w:val="24"/>
          <w:szCs w:val="24"/>
          <w:lang w:eastAsia="en-GB"/>
        </w:rPr>
        <w:t>Governance</w:t>
      </w:r>
      <w:r w:rsidR="47A57D17" w:rsidRPr="5FF8BCBB">
        <w:rPr>
          <w:rFonts w:ascii="Arial" w:eastAsia="Times New Roman" w:hAnsi="Arial" w:cs="Arial"/>
          <w:sz w:val="24"/>
          <w:szCs w:val="24"/>
          <w:lang w:eastAsia="en-GB"/>
        </w:rPr>
        <w:t xml:space="preserve"> </w:t>
      </w:r>
      <w:r w:rsidR="00A968BA">
        <w:rPr>
          <w:rFonts w:ascii="Arial" w:eastAsia="Times New Roman" w:hAnsi="Arial" w:cs="Arial"/>
          <w:sz w:val="24"/>
          <w:szCs w:val="24"/>
          <w:lang w:eastAsia="en-GB"/>
        </w:rPr>
        <w:t xml:space="preserve">Committee.   </w:t>
      </w:r>
      <w:r w:rsidRPr="008B4089">
        <w:rPr>
          <w:rFonts w:ascii="Arial" w:eastAsia="Times New Roman" w:hAnsi="Arial" w:cs="Arial"/>
          <w:sz w:val="24"/>
          <w:szCs w:val="24"/>
          <w:lang w:eastAsia="en-GB"/>
        </w:rPr>
        <w:t xml:space="preserve"> </w:t>
      </w:r>
    </w:p>
    <w:p w14:paraId="2CBA1515" w14:textId="77777777" w:rsidR="008B4089" w:rsidRDefault="008B4089" w:rsidP="008B4089">
      <w:pPr>
        <w:spacing w:after="0" w:line="240" w:lineRule="auto"/>
        <w:rPr>
          <w:rFonts w:ascii="Arial" w:eastAsia="Times New Roman" w:hAnsi="Arial" w:cs="Arial"/>
          <w:sz w:val="24"/>
          <w:szCs w:val="24"/>
          <w:lang w:eastAsia="en-GB"/>
        </w:rPr>
      </w:pPr>
    </w:p>
    <w:p w14:paraId="79C78484" w14:textId="77777777" w:rsidR="008B4089" w:rsidRPr="008B4089" w:rsidRDefault="008B4089" w:rsidP="008B4089">
      <w:pPr>
        <w:spacing w:after="0" w:line="240" w:lineRule="auto"/>
        <w:rPr>
          <w:rFonts w:ascii="Arial" w:eastAsia="Times New Roman" w:hAnsi="Arial" w:cs="Arial"/>
          <w:sz w:val="24"/>
          <w:szCs w:val="24"/>
          <w:lang w:eastAsia="en-GB"/>
        </w:rPr>
      </w:pPr>
    </w:p>
    <w:p w14:paraId="7633BD80" w14:textId="77777777" w:rsidR="008B4089" w:rsidRPr="008B4089" w:rsidRDefault="008B4089" w:rsidP="008B4089">
      <w:pPr>
        <w:widowControl w:val="0"/>
        <w:numPr>
          <w:ilvl w:val="0"/>
          <w:numId w:val="30"/>
        </w:numPr>
        <w:tabs>
          <w:tab w:val="left" w:pos="819"/>
          <w:tab w:val="left" w:pos="820"/>
        </w:tabs>
        <w:autoSpaceDE w:val="0"/>
        <w:autoSpaceDN w:val="0"/>
        <w:spacing w:before="92" w:after="0" w:line="240" w:lineRule="auto"/>
        <w:ind w:left="1080" w:hanging="660"/>
        <w:outlineLvl w:val="0"/>
        <w:rPr>
          <w:rFonts w:ascii="Arial" w:eastAsia="Arial" w:hAnsi="Arial" w:cs="Arial"/>
          <w:b/>
          <w:bCs/>
          <w:sz w:val="24"/>
          <w:szCs w:val="24"/>
        </w:rPr>
      </w:pPr>
      <w:bookmarkStart w:id="18" w:name="_bookmark14"/>
      <w:bookmarkEnd w:id="18"/>
      <w:r w:rsidRPr="008B4089">
        <w:rPr>
          <w:rFonts w:ascii="Arial" w:eastAsia="Arial" w:hAnsi="Arial" w:cs="Arial"/>
          <w:b/>
          <w:bCs/>
          <w:spacing w:val="-8"/>
          <w:sz w:val="24"/>
          <w:szCs w:val="24"/>
        </w:rPr>
        <w:t>SPECIFIC</w:t>
      </w:r>
      <w:r w:rsidRPr="008B4089">
        <w:rPr>
          <w:rFonts w:ascii="Arial" w:eastAsia="Arial" w:hAnsi="Arial" w:cs="Arial"/>
          <w:b/>
          <w:bCs/>
          <w:spacing w:val="-17"/>
          <w:sz w:val="24"/>
          <w:szCs w:val="24"/>
        </w:rPr>
        <w:t xml:space="preserve"> </w:t>
      </w:r>
      <w:r w:rsidRPr="008B4089">
        <w:rPr>
          <w:rFonts w:ascii="Arial" w:eastAsia="Arial" w:hAnsi="Arial" w:cs="Arial"/>
          <w:b/>
          <w:bCs/>
          <w:spacing w:val="-8"/>
          <w:sz w:val="24"/>
          <w:szCs w:val="24"/>
        </w:rPr>
        <w:t>ROLES</w:t>
      </w:r>
      <w:r w:rsidRPr="008B4089">
        <w:rPr>
          <w:rFonts w:ascii="Arial" w:eastAsia="Arial" w:hAnsi="Arial" w:cs="Arial"/>
          <w:b/>
          <w:bCs/>
          <w:spacing w:val="-17"/>
          <w:sz w:val="24"/>
          <w:szCs w:val="24"/>
        </w:rPr>
        <w:t xml:space="preserve"> </w:t>
      </w:r>
      <w:r w:rsidRPr="008B4089">
        <w:rPr>
          <w:rFonts w:ascii="Arial" w:eastAsia="Arial" w:hAnsi="Arial" w:cs="Arial"/>
          <w:b/>
          <w:bCs/>
          <w:spacing w:val="-7"/>
          <w:sz w:val="24"/>
          <w:szCs w:val="24"/>
        </w:rPr>
        <w:t>&amp;</w:t>
      </w:r>
      <w:r w:rsidRPr="008B4089">
        <w:rPr>
          <w:rFonts w:ascii="Arial" w:eastAsia="Arial" w:hAnsi="Arial" w:cs="Arial"/>
          <w:b/>
          <w:bCs/>
          <w:spacing w:val="-17"/>
          <w:sz w:val="24"/>
          <w:szCs w:val="24"/>
        </w:rPr>
        <w:t xml:space="preserve"> </w:t>
      </w:r>
      <w:r w:rsidRPr="008B4089">
        <w:rPr>
          <w:rFonts w:ascii="Arial" w:eastAsia="Arial" w:hAnsi="Arial" w:cs="Arial"/>
          <w:b/>
          <w:bCs/>
          <w:spacing w:val="-7"/>
          <w:sz w:val="24"/>
          <w:szCs w:val="24"/>
        </w:rPr>
        <w:t>RESPONSIBILITIES</w:t>
      </w:r>
    </w:p>
    <w:p w14:paraId="39F9D9F3"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412B2242"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2ECE15CB" w14:textId="77777777" w:rsidR="008B4089" w:rsidRPr="008B4089" w:rsidRDefault="008B4089" w:rsidP="008B4089">
      <w:pPr>
        <w:widowControl w:val="0"/>
        <w:autoSpaceDE w:val="0"/>
        <w:autoSpaceDN w:val="0"/>
        <w:spacing w:after="0" w:line="240" w:lineRule="auto"/>
        <w:ind w:left="709"/>
        <w:rPr>
          <w:rFonts w:ascii="Arial" w:eastAsia="Arial" w:hAnsi="Arial" w:cs="Arial"/>
          <w:sz w:val="24"/>
          <w:szCs w:val="24"/>
        </w:rPr>
      </w:pPr>
      <w:r w:rsidRPr="008B4089">
        <w:rPr>
          <w:rFonts w:ascii="Arial" w:eastAsia="Arial" w:hAnsi="Arial" w:cs="Arial"/>
          <w:spacing w:val="-7"/>
          <w:sz w:val="24"/>
          <w:szCs w:val="24"/>
        </w:rPr>
        <w:t>ROLE</w:t>
      </w:r>
      <w:r w:rsidRPr="008B4089">
        <w:rPr>
          <w:rFonts w:ascii="Arial" w:eastAsia="Arial" w:hAnsi="Arial" w:cs="Arial"/>
          <w:spacing w:val="-17"/>
          <w:sz w:val="24"/>
          <w:szCs w:val="24"/>
        </w:rPr>
        <w:t xml:space="preserve"> </w:t>
      </w:r>
      <w:r w:rsidRPr="008B4089">
        <w:rPr>
          <w:rFonts w:ascii="Arial" w:eastAsia="Arial" w:hAnsi="Arial" w:cs="Arial"/>
          <w:spacing w:val="-7"/>
          <w:sz w:val="24"/>
          <w:szCs w:val="24"/>
        </w:rPr>
        <w:t>OF</w:t>
      </w:r>
      <w:r w:rsidRPr="008B4089">
        <w:rPr>
          <w:rFonts w:ascii="Arial" w:eastAsia="Arial" w:hAnsi="Arial" w:cs="Arial"/>
          <w:spacing w:val="-17"/>
          <w:sz w:val="24"/>
          <w:szCs w:val="24"/>
        </w:rPr>
        <w:t xml:space="preserve"> </w:t>
      </w:r>
      <w:r w:rsidRPr="008B4089">
        <w:rPr>
          <w:rFonts w:ascii="Arial" w:eastAsia="Arial" w:hAnsi="Arial" w:cs="Arial"/>
          <w:spacing w:val="-7"/>
          <w:sz w:val="24"/>
          <w:szCs w:val="24"/>
        </w:rPr>
        <w:t>THE</w:t>
      </w:r>
      <w:r w:rsidRPr="008B4089">
        <w:rPr>
          <w:rFonts w:ascii="Arial" w:eastAsia="Arial" w:hAnsi="Arial" w:cs="Arial"/>
          <w:spacing w:val="-16"/>
          <w:sz w:val="24"/>
          <w:szCs w:val="24"/>
        </w:rPr>
        <w:t xml:space="preserve"> </w:t>
      </w:r>
      <w:r w:rsidRPr="008B4089">
        <w:rPr>
          <w:rFonts w:ascii="Arial" w:eastAsia="Arial" w:hAnsi="Arial" w:cs="Arial"/>
          <w:spacing w:val="-7"/>
          <w:sz w:val="24"/>
          <w:szCs w:val="24"/>
        </w:rPr>
        <w:t>EXECUTIVE DIRECTOR OF FINANCE</w:t>
      </w:r>
    </w:p>
    <w:p w14:paraId="3326E217"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75BC61EC"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57058535"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pacing w:val="-7"/>
          <w:sz w:val="24"/>
          <w:szCs w:val="24"/>
        </w:rPr>
        <w:t>The</w:t>
      </w:r>
      <w:r w:rsidRPr="008B4089">
        <w:rPr>
          <w:rFonts w:ascii="Arial" w:eastAsia="Calibri" w:hAnsi="Arial" w:cs="Arial"/>
          <w:spacing w:val="-17"/>
          <w:sz w:val="24"/>
          <w:szCs w:val="24"/>
        </w:rPr>
        <w:t xml:space="preserve"> </w:t>
      </w:r>
      <w:r w:rsidRPr="008B4089">
        <w:rPr>
          <w:rFonts w:ascii="Arial" w:eastAsia="Calibri" w:hAnsi="Arial" w:cs="Arial"/>
          <w:spacing w:val="-7"/>
          <w:sz w:val="24"/>
          <w:szCs w:val="24"/>
        </w:rPr>
        <w:t>Executive Director of Finance</w:t>
      </w:r>
      <w:r w:rsidRPr="008B4089">
        <w:rPr>
          <w:rFonts w:ascii="Arial" w:eastAsia="Calibri" w:hAnsi="Arial" w:cs="Arial"/>
          <w:spacing w:val="-17"/>
          <w:sz w:val="24"/>
          <w:szCs w:val="24"/>
        </w:rPr>
        <w:t xml:space="preserve"> </w:t>
      </w:r>
      <w:r w:rsidRPr="008B4089">
        <w:rPr>
          <w:rFonts w:ascii="Arial" w:eastAsia="Calibri" w:hAnsi="Arial" w:cs="Arial"/>
          <w:spacing w:val="-7"/>
          <w:sz w:val="24"/>
          <w:szCs w:val="24"/>
        </w:rPr>
        <w:t>is</w:t>
      </w:r>
      <w:r w:rsidRPr="008B4089">
        <w:rPr>
          <w:rFonts w:ascii="Arial" w:eastAsia="Calibri" w:hAnsi="Arial" w:cs="Arial"/>
          <w:spacing w:val="-16"/>
          <w:sz w:val="24"/>
          <w:szCs w:val="24"/>
        </w:rPr>
        <w:t xml:space="preserve"> </w:t>
      </w:r>
      <w:r w:rsidRPr="008B4089">
        <w:rPr>
          <w:rFonts w:ascii="Arial" w:eastAsia="Calibri" w:hAnsi="Arial" w:cs="Arial"/>
          <w:spacing w:val="-7"/>
          <w:sz w:val="24"/>
          <w:szCs w:val="24"/>
        </w:rPr>
        <w:t>responsible</w:t>
      </w:r>
      <w:r w:rsidRPr="008B4089">
        <w:rPr>
          <w:rFonts w:ascii="Arial" w:eastAsia="Calibri" w:hAnsi="Arial" w:cs="Arial"/>
          <w:spacing w:val="-17"/>
          <w:sz w:val="24"/>
          <w:szCs w:val="24"/>
        </w:rPr>
        <w:t xml:space="preserve"> </w:t>
      </w:r>
      <w:r w:rsidRPr="008B4089">
        <w:rPr>
          <w:rFonts w:ascii="Arial" w:eastAsia="Calibri" w:hAnsi="Arial" w:cs="Arial"/>
          <w:spacing w:val="-7"/>
          <w:sz w:val="24"/>
          <w:szCs w:val="24"/>
        </w:rPr>
        <w:t>for:</w:t>
      </w:r>
    </w:p>
    <w:p w14:paraId="09D42071" w14:textId="77777777" w:rsidR="008B4089" w:rsidRPr="008B4089" w:rsidRDefault="008B4089" w:rsidP="008B4089">
      <w:pPr>
        <w:widowControl w:val="0"/>
        <w:autoSpaceDE w:val="0"/>
        <w:autoSpaceDN w:val="0"/>
        <w:spacing w:after="0" w:line="240" w:lineRule="auto"/>
        <w:ind w:left="930" w:hanging="363"/>
        <w:rPr>
          <w:rFonts w:ascii="Arial" w:eastAsia="Arial" w:hAnsi="Arial" w:cs="Arial"/>
          <w:sz w:val="24"/>
          <w:szCs w:val="24"/>
        </w:rPr>
      </w:pPr>
    </w:p>
    <w:p w14:paraId="29ED4EE4" w14:textId="0CCFA45F" w:rsidR="008B4089" w:rsidRPr="008B4089" w:rsidRDefault="008B4089" w:rsidP="008B4089">
      <w:pPr>
        <w:widowControl w:val="0"/>
        <w:numPr>
          <w:ilvl w:val="0"/>
          <w:numId w:val="24"/>
        </w:numPr>
        <w:tabs>
          <w:tab w:val="left" w:pos="82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ensuring there are arrangements to review, evaluate and report on the</w:t>
      </w:r>
      <w:r w:rsidRPr="008B4089">
        <w:rPr>
          <w:rFonts w:ascii="Arial" w:eastAsia="Calibri" w:hAnsi="Arial" w:cs="Arial"/>
          <w:spacing w:val="1"/>
          <w:sz w:val="24"/>
          <w:szCs w:val="24"/>
        </w:rPr>
        <w:t xml:space="preserve"> </w:t>
      </w:r>
      <w:r w:rsidRPr="008B4089">
        <w:rPr>
          <w:rFonts w:ascii="Arial" w:eastAsia="Calibri" w:hAnsi="Arial" w:cs="Arial"/>
          <w:sz w:val="24"/>
          <w:szCs w:val="24"/>
        </w:rPr>
        <w:t>effectiveness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internal</w:t>
      </w:r>
      <w:r w:rsidRPr="008B4089">
        <w:rPr>
          <w:rFonts w:ascii="Arial" w:eastAsia="Calibri" w:hAnsi="Arial" w:cs="Arial"/>
          <w:spacing w:val="1"/>
          <w:sz w:val="24"/>
          <w:szCs w:val="24"/>
        </w:rPr>
        <w:t xml:space="preserve"> </w:t>
      </w:r>
      <w:r w:rsidRPr="008B4089">
        <w:rPr>
          <w:rFonts w:ascii="Arial" w:eastAsia="Calibri" w:hAnsi="Arial" w:cs="Arial"/>
          <w:sz w:val="24"/>
          <w:szCs w:val="24"/>
        </w:rPr>
        <w:t>control</w:t>
      </w:r>
      <w:r w:rsidRPr="008B4089">
        <w:rPr>
          <w:rFonts w:ascii="Arial" w:eastAsia="Calibri" w:hAnsi="Arial" w:cs="Arial"/>
          <w:spacing w:val="1"/>
          <w:sz w:val="24"/>
          <w:szCs w:val="24"/>
        </w:rPr>
        <w:t xml:space="preserve"> </w:t>
      </w:r>
      <w:r w:rsidRPr="008B4089">
        <w:rPr>
          <w:rFonts w:ascii="Arial" w:eastAsia="Calibri" w:hAnsi="Arial" w:cs="Arial"/>
          <w:sz w:val="24"/>
          <w:szCs w:val="24"/>
        </w:rPr>
        <w:t>including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establishment</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an</w:t>
      </w:r>
      <w:r w:rsidRPr="008B4089">
        <w:rPr>
          <w:rFonts w:ascii="Arial" w:eastAsia="Calibri" w:hAnsi="Arial" w:cs="Arial"/>
          <w:spacing w:val="1"/>
          <w:sz w:val="24"/>
          <w:szCs w:val="24"/>
        </w:rPr>
        <w:t xml:space="preserve"> </w:t>
      </w:r>
      <w:r w:rsidRPr="008B4089">
        <w:rPr>
          <w:rFonts w:ascii="Arial" w:eastAsia="Calibri" w:hAnsi="Arial" w:cs="Arial"/>
          <w:sz w:val="24"/>
          <w:szCs w:val="24"/>
        </w:rPr>
        <w:t>effective</w:t>
      </w:r>
      <w:r w:rsidRPr="008B4089">
        <w:rPr>
          <w:rFonts w:ascii="Arial" w:eastAsia="Calibri" w:hAnsi="Arial" w:cs="Arial"/>
          <w:spacing w:val="-1"/>
          <w:sz w:val="24"/>
          <w:szCs w:val="24"/>
        </w:rPr>
        <w:t xml:space="preserve"> </w:t>
      </w:r>
      <w:r w:rsidRPr="008B4089">
        <w:rPr>
          <w:rFonts w:ascii="Arial" w:eastAsia="Calibri" w:hAnsi="Arial" w:cs="Arial"/>
          <w:sz w:val="24"/>
          <w:szCs w:val="24"/>
        </w:rPr>
        <w:t>internal</w:t>
      </w:r>
      <w:r w:rsidRPr="008B4089">
        <w:rPr>
          <w:rFonts w:ascii="Arial" w:eastAsia="Calibri" w:hAnsi="Arial" w:cs="Arial"/>
          <w:spacing w:val="-1"/>
          <w:sz w:val="24"/>
          <w:szCs w:val="24"/>
        </w:rPr>
        <w:t xml:space="preserve"> </w:t>
      </w:r>
      <w:r w:rsidRPr="008B4089">
        <w:rPr>
          <w:rFonts w:ascii="Arial" w:eastAsia="Calibri" w:hAnsi="Arial" w:cs="Arial"/>
          <w:sz w:val="24"/>
          <w:szCs w:val="24"/>
        </w:rPr>
        <w:t>audit</w:t>
      </w:r>
      <w:r w:rsidRPr="008B4089">
        <w:rPr>
          <w:rFonts w:ascii="Arial" w:eastAsia="Calibri" w:hAnsi="Arial" w:cs="Arial"/>
          <w:spacing w:val="-1"/>
          <w:sz w:val="24"/>
          <w:szCs w:val="24"/>
        </w:rPr>
        <w:t xml:space="preserve"> </w:t>
      </w:r>
      <w:r w:rsidR="0043109C" w:rsidRPr="008B4089">
        <w:rPr>
          <w:rFonts w:ascii="Arial" w:eastAsia="Calibri" w:hAnsi="Arial" w:cs="Arial"/>
          <w:sz w:val="24"/>
          <w:szCs w:val="24"/>
        </w:rPr>
        <w:t>function.</w:t>
      </w:r>
    </w:p>
    <w:p w14:paraId="0FF85161" w14:textId="77777777" w:rsidR="008B4089" w:rsidRPr="008B4089" w:rsidRDefault="008B4089" w:rsidP="008B4089">
      <w:pPr>
        <w:widowControl w:val="0"/>
        <w:numPr>
          <w:ilvl w:val="0"/>
          <w:numId w:val="24"/>
        </w:numPr>
        <w:tabs>
          <w:tab w:val="left" w:pos="82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ensuring that the effectiveness of Internal Audit is reviewed by the Audit and Risk Committee</w:t>
      </w:r>
      <w:r w:rsidRPr="008B4089">
        <w:rPr>
          <w:rFonts w:ascii="Arial" w:eastAsia="Calibri" w:hAnsi="Arial" w:cs="Arial"/>
          <w:spacing w:val="-1"/>
          <w:sz w:val="24"/>
          <w:szCs w:val="24"/>
        </w:rPr>
        <w:t xml:space="preserve"> </w:t>
      </w:r>
      <w:r w:rsidRPr="008B4089">
        <w:rPr>
          <w:rFonts w:ascii="Arial" w:eastAsia="Calibri" w:hAnsi="Arial" w:cs="Arial"/>
          <w:sz w:val="24"/>
          <w:szCs w:val="24"/>
        </w:rPr>
        <w:t>and meets the NHS mandatory</w:t>
      </w:r>
      <w:r w:rsidRPr="008B4089">
        <w:rPr>
          <w:rFonts w:ascii="Arial" w:eastAsia="Calibri" w:hAnsi="Arial" w:cs="Arial"/>
          <w:spacing w:val="-1"/>
          <w:sz w:val="24"/>
          <w:szCs w:val="24"/>
        </w:rPr>
        <w:t xml:space="preserve"> </w:t>
      </w:r>
      <w:r w:rsidRPr="008B4089">
        <w:rPr>
          <w:rFonts w:ascii="Arial" w:eastAsia="Calibri" w:hAnsi="Arial" w:cs="Arial"/>
          <w:sz w:val="24"/>
          <w:szCs w:val="24"/>
        </w:rPr>
        <w:t>audit</w:t>
      </w:r>
      <w:r w:rsidRPr="008B4089">
        <w:rPr>
          <w:rFonts w:ascii="Arial" w:eastAsia="Calibri" w:hAnsi="Arial" w:cs="Arial"/>
          <w:spacing w:val="-1"/>
          <w:sz w:val="24"/>
          <w:szCs w:val="24"/>
        </w:rPr>
        <w:t xml:space="preserve"> </w:t>
      </w:r>
      <w:r w:rsidRPr="008B4089">
        <w:rPr>
          <w:rFonts w:ascii="Arial" w:eastAsia="Calibri" w:hAnsi="Arial" w:cs="Arial"/>
          <w:sz w:val="24"/>
          <w:szCs w:val="24"/>
        </w:rPr>
        <w:t>standards; and</w:t>
      </w:r>
    </w:p>
    <w:p w14:paraId="4456B3D4" w14:textId="77777777" w:rsidR="008B4089" w:rsidRPr="008B4089" w:rsidRDefault="008B4089" w:rsidP="008B4089">
      <w:pPr>
        <w:widowControl w:val="0"/>
        <w:numPr>
          <w:ilvl w:val="0"/>
          <w:numId w:val="24"/>
        </w:numPr>
        <w:tabs>
          <w:tab w:val="left" w:pos="82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liaising</w:t>
      </w:r>
      <w:r w:rsidRPr="008B4089">
        <w:rPr>
          <w:rFonts w:ascii="Arial" w:eastAsia="Calibri" w:hAnsi="Arial" w:cs="Arial"/>
          <w:spacing w:val="-11"/>
          <w:sz w:val="24"/>
          <w:szCs w:val="24"/>
        </w:rPr>
        <w:t xml:space="preserve"> </w:t>
      </w:r>
      <w:r w:rsidRPr="008B4089">
        <w:rPr>
          <w:rFonts w:ascii="Arial" w:eastAsia="Calibri" w:hAnsi="Arial" w:cs="Arial"/>
          <w:sz w:val="24"/>
          <w:szCs w:val="24"/>
        </w:rPr>
        <w:t>with</w:t>
      </w:r>
      <w:r w:rsidRPr="008B4089">
        <w:rPr>
          <w:rFonts w:ascii="Arial" w:eastAsia="Calibri" w:hAnsi="Arial" w:cs="Arial"/>
          <w:spacing w:val="-9"/>
          <w:sz w:val="24"/>
          <w:szCs w:val="24"/>
        </w:rPr>
        <w:t xml:space="preserve"> </w:t>
      </w:r>
      <w:r w:rsidRPr="008B4089">
        <w:rPr>
          <w:rFonts w:ascii="Arial" w:eastAsia="Calibri" w:hAnsi="Arial" w:cs="Arial"/>
          <w:sz w:val="24"/>
          <w:szCs w:val="24"/>
        </w:rPr>
        <w:t>Counter</w:t>
      </w:r>
      <w:r w:rsidRPr="008B4089">
        <w:rPr>
          <w:rFonts w:ascii="Arial" w:eastAsia="Calibri" w:hAnsi="Arial" w:cs="Arial"/>
          <w:spacing w:val="-11"/>
          <w:sz w:val="24"/>
          <w:szCs w:val="24"/>
        </w:rPr>
        <w:t xml:space="preserve"> </w:t>
      </w:r>
      <w:r w:rsidRPr="008B4089">
        <w:rPr>
          <w:rFonts w:ascii="Arial" w:eastAsia="Calibri" w:hAnsi="Arial" w:cs="Arial"/>
          <w:sz w:val="24"/>
          <w:szCs w:val="24"/>
        </w:rPr>
        <w:t>Fraud</w:t>
      </w:r>
      <w:r w:rsidRPr="008B4089">
        <w:rPr>
          <w:rFonts w:ascii="Arial" w:eastAsia="Calibri" w:hAnsi="Arial" w:cs="Arial"/>
          <w:spacing w:val="-10"/>
          <w:sz w:val="24"/>
          <w:szCs w:val="24"/>
        </w:rPr>
        <w:t xml:space="preserve"> </w:t>
      </w:r>
      <w:r w:rsidRPr="008B4089">
        <w:rPr>
          <w:rFonts w:ascii="Arial" w:eastAsia="Calibri" w:hAnsi="Arial" w:cs="Arial"/>
          <w:sz w:val="24"/>
          <w:szCs w:val="24"/>
        </w:rPr>
        <w:t>Services</w:t>
      </w:r>
      <w:r w:rsidRPr="008B4089">
        <w:rPr>
          <w:rFonts w:ascii="Arial" w:eastAsia="Calibri" w:hAnsi="Arial" w:cs="Arial"/>
          <w:spacing w:val="-11"/>
          <w:sz w:val="24"/>
          <w:szCs w:val="24"/>
        </w:rPr>
        <w:t xml:space="preserve"> </w:t>
      </w:r>
      <w:r w:rsidRPr="008B4089">
        <w:rPr>
          <w:rFonts w:ascii="Arial" w:eastAsia="Calibri" w:hAnsi="Arial" w:cs="Arial"/>
          <w:sz w:val="24"/>
          <w:szCs w:val="24"/>
        </w:rPr>
        <w:t>as</w:t>
      </w:r>
      <w:r w:rsidRPr="008B4089">
        <w:rPr>
          <w:rFonts w:ascii="Arial" w:eastAsia="Calibri" w:hAnsi="Arial" w:cs="Arial"/>
          <w:spacing w:val="-8"/>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11"/>
          <w:sz w:val="24"/>
          <w:szCs w:val="24"/>
        </w:rPr>
        <w:t xml:space="preserve"> </w:t>
      </w:r>
      <w:r w:rsidRPr="008B4089">
        <w:rPr>
          <w:rFonts w:ascii="Arial" w:eastAsia="Calibri" w:hAnsi="Arial" w:cs="Arial"/>
          <w:sz w:val="24"/>
          <w:szCs w:val="24"/>
        </w:rPr>
        <w:t>to</w:t>
      </w:r>
      <w:r w:rsidRPr="008B4089">
        <w:rPr>
          <w:rFonts w:ascii="Arial" w:eastAsia="Calibri" w:hAnsi="Arial" w:cs="Arial"/>
          <w:spacing w:val="-9"/>
          <w:sz w:val="24"/>
          <w:szCs w:val="24"/>
        </w:rPr>
        <w:t xml:space="preserve"> </w:t>
      </w:r>
      <w:r w:rsidRPr="008B4089">
        <w:rPr>
          <w:rFonts w:ascii="Arial" w:eastAsia="Calibri" w:hAnsi="Arial" w:cs="Arial"/>
          <w:sz w:val="24"/>
          <w:szCs w:val="24"/>
        </w:rPr>
        <w:t>determine</w:t>
      </w:r>
      <w:r w:rsidRPr="008B4089">
        <w:rPr>
          <w:rFonts w:ascii="Arial" w:eastAsia="Calibri" w:hAnsi="Arial" w:cs="Arial"/>
          <w:spacing w:val="-8"/>
          <w:sz w:val="24"/>
          <w:szCs w:val="24"/>
        </w:rPr>
        <w:t xml:space="preserve"> </w:t>
      </w:r>
      <w:r w:rsidRPr="008B4089">
        <w:rPr>
          <w:rFonts w:ascii="Arial" w:eastAsia="Calibri" w:hAnsi="Arial" w:cs="Arial"/>
          <w:sz w:val="24"/>
          <w:szCs w:val="24"/>
        </w:rPr>
        <w:t>at</w:t>
      </w:r>
      <w:r w:rsidRPr="008B4089">
        <w:rPr>
          <w:rFonts w:ascii="Arial" w:eastAsia="Calibri" w:hAnsi="Arial" w:cs="Arial"/>
          <w:spacing w:val="-10"/>
          <w:sz w:val="24"/>
          <w:szCs w:val="24"/>
        </w:rPr>
        <w:t xml:space="preserve"> </w:t>
      </w:r>
      <w:r w:rsidRPr="008B4089">
        <w:rPr>
          <w:rFonts w:ascii="Arial" w:eastAsia="Calibri" w:hAnsi="Arial" w:cs="Arial"/>
          <w:sz w:val="24"/>
          <w:szCs w:val="24"/>
        </w:rPr>
        <w:t>what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stage to involve the police in cases of fraud, misappropriation, and other</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irregularities.</w:t>
      </w:r>
    </w:p>
    <w:p w14:paraId="4D3DB1B1" w14:textId="77777777" w:rsidR="008B4089" w:rsidRPr="008B4089" w:rsidRDefault="008B4089" w:rsidP="008B4089">
      <w:pPr>
        <w:tabs>
          <w:tab w:val="left" w:pos="820"/>
        </w:tabs>
        <w:spacing w:before="1" w:after="0" w:line="276" w:lineRule="auto"/>
        <w:ind w:left="720"/>
        <w:contextualSpacing/>
        <w:rPr>
          <w:rFonts w:ascii="Arial" w:eastAsia="Calibri" w:hAnsi="Arial" w:cs="Arial"/>
          <w:sz w:val="24"/>
          <w:szCs w:val="24"/>
        </w:rPr>
      </w:pPr>
    </w:p>
    <w:p w14:paraId="52D6BFCC" w14:textId="77777777" w:rsidR="008B4089" w:rsidRPr="008B4089" w:rsidRDefault="008B4089" w:rsidP="008B4089">
      <w:pPr>
        <w:widowControl w:val="0"/>
        <w:numPr>
          <w:ilvl w:val="1"/>
          <w:numId w:val="30"/>
        </w:numPr>
        <w:tabs>
          <w:tab w:val="left" w:pos="810"/>
        </w:tabs>
        <w:autoSpaceDE w:val="0"/>
        <w:autoSpaceDN w:val="0"/>
        <w:spacing w:before="145" w:after="0" w:line="240" w:lineRule="auto"/>
        <w:ind w:left="809" w:hanging="650"/>
        <w:rPr>
          <w:rFonts w:ascii="Arial" w:eastAsia="Calibri" w:hAnsi="Arial" w:cs="Arial"/>
          <w:sz w:val="24"/>
          <w:szCs w:val="24"/>
        </w:rPr>
      </w:pPr>
      <w:r w:rsidRPr="008B4089">
        <w:rPr>
          <w:rFonts w:ascii="Arial" w:eastAsia="Calibri" w:hAnsi="Arial" w:cs="Arial"/>
          <w:sz w:val="24"/>
          <w:szCs w:val="24"/>
        </w:rPr>
        <w:t>The Executive Director of Finance, designated auditors, and representatives from</w:t>
      </w:r>
      <w:r w:rsidRPr="008B4089">
        <w:rPr>
          <w:rFonts w:ascii="Arial" w:eastAsia="Calibri" w:hAnsi="Arial" w:cs="Arial"/>
          <w:spacing w:val="1"/>
          <w:sz w:val="24"/>
          <w:szCs w:val="24"/>
        </w:rPr>
        <w:t xml:space="preserve"> </w:t>
      </w:r>
      <w:r w:rsidRPr="008B4089">
        <w:rPr>
          <w:rFonts w:ascii="Arial" w:eastAsia="Calibri" w:hAnsi="Arial" w:cs="Arial"/>
          <w:sz w:val="24"/>
          <w:szCs w:val="24"/>
        </w:rPr>
        <w:t>Counter Fraud Services (CFS), are all entitled without necessarily giving</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prior</w:t>
      </w:r>
      <w:r w:rsidRPr="008B4089">
        <w:rPr>
          <w:rFonts w:ascii="Arial" w:eastAsia="Calibri" w:hAnsi="Arial" w:cs="Arial"/>
          <w:spacing w:val="-1"/>
          <w:sz w:val="24"/>
          <w:szCs w:val="24"/>
        </w:rPr>
        <w:t xml:space="preserve"> </w:t>
      </w:r>
      <w:r w:rsidRPr="008B4089">
        <w:rPr>
          <w:rFonts w:ascii="Arial" w:eastAsia="Calibri" w:hAnsi="Arial" w:cs="Arial"/>
          <w:sz w:val="24"/>
          <w:szCs w:val="24"/>
        </w:rPr>
        <w:t>notice to require and receive:</w:t>
      </w:r>
    </w:p>
    <w:p w14:paraId="1388CF8D"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28F10EB" w14:textId="2CA7FA87" w:rsidR="008B4089" w:rsidRPr="008B4089" w:rsidRDefault="4685180E"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access</w:t>
      </w:r>
      <w:r w:rsidRPr="008B4089">
        <w:rPr>
          <w:rFonts w:ascii="Arial" w:eastAsia="Calibri" w:hAnsi="Arial" w:cs="Arial"/>
          <w:spacing w:val="-2"/>
          <w:sz w:val="24"/>
          <w:szCs w:val="24"/>
        </w:rPr>
        <w:t xml:space="preserve"> </w:t>
      </w:r>
      <w:r w:rsidRPr="008B4089">
        <w:rPr>
          <w:rFonts w:ascii="Arial" w:eastAsia="Calibri" w:hAnsi="Arial" w:cs="Arial"/>
          <w:sz w:val="24"/>
          <w:szCs w:val="24"/>
        </w:rPr>
        <w:t>to</w:t>
      </w:r>
      <w:r w:rsidRPr="008B4089">
        <w:rPr>
          <w:rFonts w:ascii="Arial" w:eastAsia="Calibri" w:hAnsi="Arial" w:cs="Arial"/>
          <w:spacing w:val="-4"/>
          <w:sz w:val="24"/>
          <w:szCs w:val="24"/>
        </w:rPr>
        <w:t xml:space="preserve"> </w:t>
      </w:r>
      <w:r w:rsidRPr="008B4089">
        <w:rPr>
          <w:rFonts w:ascii="Arial" w:eastAsia="Calibri" w:hAnsi="Arial" w:cs="Arial"/>
          <w:sz w:val="24"/>
          <w:szCs w:val="24"/>
        </w:rPr>
        <w:t>all</w:t>
      </w:r>
      <w:r w:rsidRPr="008B4089">
        <w:rPr>
          <w:rFonts w:ascii="Arial" w:eastAsia="Calibri" w:hAnsi="Arial" w:cs="Arial"/>
          <w:spacing w:val="-2"/>
          <w:sz w:val="24"/>
          <w:szCs w:val="24"/>
        </w:rPr>
        <w:t xml:space="preserve"> </w:t>
      </w:r>
      <w:r w:rsidRPr="008B4089">
        <w:rPr>
          <w:rFonts w:ascii="Arial" w:eastAsia="Calibri" w:hAnsi="Arial" w:cs="Arial"/>
          <w:sz w:val="24"/>
          <w:szCs w:val="24"/>
        </w:rPr>
        <w:t>records,</w:t>
      </w:r>
      <w:r w:rsidRPr="008B4089">
        <w:rPr>
          <w:rFonts w:ascii="Arial" w:eastAsia="Calibri" w:hAnsi="Arial" w:cs="Arial"/>
          <w:spacing w:val="-4"/>
          <w:sz w:val="24"/>
          <w:szCs w:val="24"/>
        </w:rPr>
        <w:t xml:space="preserve"> </w:t>
      </w:r>
      <w:r w:rsidRPr="008B4089">
        <w:rPr>
          <w:rFonts w:ascii="Arial" w:eastAsia="Calibri" w:hAnsi="Arial" w:cs="Arial"/>
          <w:sz w:val="24"/>
          <w:szCs w:val="24"/>
        </w:rPr>
        <w:t>documents</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correspondence</w:t>
      </w:r>
      <w:r w:rsidRPr="008B4089">
        <w:rPr>
          <w:rFonts w:ascii="Arial" w:eastAsia="Calibri" w:hAnsi="Arial" w:cs="Arial"/>
          <w:spacing w:val="-1"/>
          <w:sz w:val="24"/>
          <w:szCs w:val="24"/>
        </w:rPr>
        <w:t xml:space="preserve"> </w:t>
      </w:r>
      <w:r w:rsidRPr="008B4089">
        <w:rPr>
          <w:rFonts w:ascii="Arial" w:eastAsia="Calibri" w:hAnsi="Arial" w:cs="Arial"/>
          <w:sz w:val="24"/>
          <w:szCs w:val="24"/>
        </w:rPr>
        <w:t>relating</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2"/>
          <w:sz w:val="24"/>
          <w:szCs w:val="24"/>
        </w:rPr>
        <w:t xml:space="preserve"> </w:t>
      </w:r>
      <w:r w:rsidRPr="008B4089">
        <w:rPr>
          <w:rFonts w:ascii="Arial" w:eastAsia="Calibri" w:hAnsi="Arial" w:cs="Arial"/>
          <w:sz w:val="24"/>
          <w:szCs w:val="24"/>
        </w:rPr>
        <w:t>any</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financial or other relevant transactions, including documents of a</w:t>
      </w:r>
      <w:r w:rsidRPr="008B4089">
        <w:rPr>
          <w:rFonts w:ascii="Arial" w:eastAsia="Calibri" w:hAnsi="Arial" w:cs="Arial"/>
          <w:spacing w:val="1"/>
          <w:sz w:val="24"/>
          <w:szCs w:val="24"/>
        </w:rPr>
        <w:t xml:space="preserve"> </w:t>
      </w:r>
      <w:r w:rsidRPr="008B4089">
        <w:rPr>
          <w:rFonts w:ascii="Arial" w:eastAsia="Calibri" w:hAnsi="Arial" w:cs="Arial"/>
          <w:sz w:val="24"/>
          <w:szCs w:val="24"/>
        </w:rPr>
        <w:t>confidential</w:t>
      </w:r>
      <w:r w:rsidRPr="008B4089">
        <w:rPr>
          <w:rFonts w:ascii="Arial" w:eastAsia="Calibri" w:hAnsi="Arial" w:cs="Arial"/>
          <w:spacing w:val="-1"/>
          <w:sz w:val="24"/>
          <w:szCs w:val="24"/>
        </w:rPr>
        <w:t xml:space="preserve"> </w:t>
      </w:r>
      <w:r w:rsidR="0043109C" w:rsidRPr="008B4089">
        <w:rPr>
          <w:rFonts w:ascii="Arial" w:eastAsia="Calibri" w:hAnsi="Arial" w:cs="Arial"/>
          <w:sz w:val="24"/>
          <w:szCs w:val="24"/>
        </w:rPr>
        <w:t>nature.</w:t>
      </w:r>
    </w:p>
    <w:p w14:paraId="4588BFCB" w14:textId="78ABBD41" w:rsidR="008B4089" w:rsidRPr="008B4089" w:rsidRDefault="4685180E" w:rsidP="008B4089">
      <w:pPr>
        <w:widowControl w:val="0"/>
        <w:numPr>
          <w:ilvl w:val="2"/>
          <w:numId w:val="30"/>
        </w:numPr>
        <w:tabs>
          <w:tab w:val="left" w:pos="1181"/>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access at all reasonable times to any land, premises, or employee 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0043109C" w:rsidRPr="008B4089">
        <w:rPr>
          <w:rFonts w:ascii="Arial" w:eastAsia="Calibri" w:hAnsi="Arial" w:cs="Arial"/>
          <w:sz w:val="24"/>
          <w:szCs w:val="24"/>
        </w:rPr>
        <w:t>organisation.</w:t>
      </w:r>
    </w:p>
    <w:p w14:paraId="2A329FF9" w14:textId="77777777" w:rsidR="008B4089" w:rsidRPr="008B4089" w:rsidRDefault="4685180E" w:rsidP="008B4089">
      <w:pPr>
        <w:widowControl w:val="0"/>
        <w:numPr>
          <w:ilvl w:val="2"/>
          <w:numId w:val="30"/>
        </w:numPr>
        <w:tabs>
          <w:tab w:val="left" w:pos="1181"/>
        </w:tabs>
        <w:autoSpaceDE w:val="0"/>
        <w:autoSpaceDN w:val="0"/>
        <w:spacing w:before="3" w:after="0" w:line="240" w:lineRule="auto"/>
        <w:ind w:left="1134" w:hanging="425"/>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production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cash,</w:t>
      </w:r>
      <w:r w:rsidRPr="008B4089">
        <w:rPr>
          <w:rFonts w:ascii="Arial" w:eastAsia="Calibri" w:hAnsi="Arial" w:cs="Arial"/>
          <w:spacing w:val="1"/>
          <w:sz w:val="24"/>
          <w:szCs w:val="24"/>
        </w:rPr>
        <w:t xml:space="preserve"> </w:t>
      </w:r>
      <w:r w:rsidRPr="008B4089">
        <w:rPr>
          <w:rFonts w:ascii="Arial" w:eastAsia="Calibri" w:hAnsi="Arial" w:cs="Arial"/>
          <w:sz w:val="24"/>
          <w:szCs w:val="24"/>
        </w:rPr>
        <w:t>stores,</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other</w:t>
      </w:r>
      <w:r w:rsidRPr="008B4089">
        <w:rPr>
          <w:rFonts w:ascii="Arial" w:eastAsia="Calibri" w:hAnsi="Arial" w:cs="Arial"/>
          <w:spacing w:val="1"/>
          <w:sz w:val="24"/>
          <w:szCs w:val="24"/>
        </w:rPr>
        <w:t xml:space="preserve"> </w:t>
      </w:r>
      <w:r w:rsidRPr="008B4089">
        <w:rPr>
          <w:rFonts w:ascii="Arial" w:eastAsia="Calibri" w:hAnsi="Arial" w:cs="Arial"/>
          <w:sz w:val="24"/>
          <w:szCs w:val="24"/>
        </w:rPr>
        <w:t>property</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w:t>
      </w:r>
      <w:r w:rsidRPr="008B4089">
        <w:rPr>
          <w:rFonts w:ascii="Arial" w:eastAsia="Calibri" w:hAnsi="Arial" w:cs="Arial"/>
          <w:spacing w:val="-1"/>
          <w:sz w:val="24"/>
          <w:szCs w:val="24"/>
        </w:rPr>
        <w:t xml:space="preserve"> </w:t>
      </w:r>
      <w:r w:rsidRPr="008B4089">
        <w:rPr>
          <w:rFonts w:ascii="Arial" w:eastAsia="Calibri" w:hAnsi="Arial" w:cs="Arial"/>
          <w:sz w:val="24"/>
          <w:szCs w:val="24"/>
        </w:rPr>
        <w:t>under an</w:t>
      </w:r>
      <w:r w:rsidRPr="008B4089">
        <w:rPr>
          <w:rFonts w:ascii="Arial" w:eastAsia="Calibri" w:hAnsi="Arial" w:cs="Arial"/>
          <w:spacing w:val="-1"/>
          <w:sz w:val="24"/>
          <w:szCs w:val="24"/>
        </w:rPr>
        <w:t xml:space="preserve"> </w:t>
      </w:r>
      <w:r w:rsidRPr="008B4089">
        <w:rPr>
          <w:rFonts w:ascii="Arial" w:eastAsia="Calibri" w:hAnsi="Arial" w:cs="Arial"/>
          <w:sz w:val="24"/>
          <w:szCs w:val="24"/>
        </w:rPr>
        <w:t>employee’s control; and</w:t>
      </w:r>
    </w:p>
    <w:p w14:paraId="732FDA09" w14:textId="77777777" w:rsidR="008B4089" w:rsidRPr="008B4089" w:rsidRDefault="4685180E" w:rsidP="008B4089">
      <w:pPr>
        <w:widowControl w:val="0"/>
        <w:numPr>
          <w:ilvl w:val="2"/>
          <w:numId w:val="30"/>
        </w:numPr>
        <w:tabs>
          <w:tab w:val="left" w:pos="1181"/>
        </w:tabs>
        <w:autoSpaceDE w:val="0"/>
        <w:autoSpaceDN w:val="0"/>
        <w:spacing w:before="9" w:after="0" w:line="240" w:lineRule="auto"/>
        <w:ind w:left="1134" w:hanging="425"/>
        <w:rPr>
          <w:rFonts w:ascii="Arial" w:eastAsia="Calibri" w:hAnsi="Arial" w:cs="Arial"/>
          <w:sz w:val="24"/>
          <w:szCs w:val="24"/>
        </w:rPr>
      </w:pPr>
      <w:r w:rsidRPr="008B4089">
        <w:rPr>
          <w:rFonts w:ascii="Arial" w:eastAsia="Calibri" w:hAnsi="Arial" w:cs="Arial"/>
          <w:sz w:val="24"/>
          <w:szCs w:val="24"/>
        </w:rPr>
        <w:t>explanations</w:t>
      </w:r>
      <w:r w:rsidRPr="008B4089">
        <w:rPr>
          <w:rFonts w:ascii="Arial" w:eastAsia="Calibri" w:hAnsi="Arial" w:cs="Arial"/>
          <w:spacing w:val="-3"/>
          <w:sz w:val="24"/>
          <w:szCs w:val="24"/>
        </w:rPr>
        <w:t xml:space="preserve"> </w:t>
      </w:r>
      <w:r w:rsidRPr="008B4089">
        <w:rPr>
          <w:rFonts w:ascii="Arial" w:eastAsia="Calibri" w:hAnsi="Arial" w:cs="Arial"/>
          <w:sz w:val="24"/>
          <w:szCs w:val="24"/>
        </w:rPr>
        <w:t>concerning</w:t>
      </w:r>
      <w:r w:rsidRPr="008B4089">
        <w:rPr>
          <w:rFonts w:ascii="Arial" w:eastAsia="Calibri" w:hAnsi="Arial" w:cs="Arial"/>
          <w:spacing w:val="-2"/>
          <w:sz w:val="24"/>
          <w:szCs w:val="24"/>
        </w:rPr>
        <w:t xml:space="preserve"> </w:t>
      </w:r>
      <w:r w:rsidRPr="008B4089">
        <w:rPr>
          <w:rFonts w:ascii="Arial" w:eastAsia="Calibri" w:hAnsi="Arial" w:cs="Arial"/>
          <w:sz w:val="24"/>
          <w:szCs w:val="24"/>
        </w:rPr>
        <w:t>any</w:t>
      </w:r>
      <w:r w:rsidRPr="008B4089">
        <w:rPr>
          <w:rFonts w:ascii="Arial" w:eastAsia="Calibri" w:hAnsi="Arial" w:cs="Arial"/>
          <w:spacing w:val="-3"/>
          <w:sz w:val="24"/>
          <w:szCs w:val="24"/>
        </w:rPr>
        <w:t xml:space="preserve"> </w:t>
      </w:r>
      <w:r w:rsidRPr="008B4089">
        <w:rPr>
          <w:rFonts w:ascii="Arial" w:eastAsia="Calibri" w:hAnsi="Arial" w:cs="Arial"/>
          <w:sz w:val="24"/>
          <w:szCs w:val="24"/>
        </w:rPr>
        <w:t>matter</w:t>
      </w:r>
      <w:r w:rsidRPr="008B4089">
        <w:rPr>
          <w:rFonts w:ascii="Arial" w:eastAsia="Calibri" w:hAnsi="Arial" w:cs="Arial"/>
          <w:spacing w:val="-1"/>
          <w:sz w:val="24"/>
          <w:szCs w:val="24"/>
        </w:rPr>
        <w:t xml:space="preserve"> </w:t>
      </w:r>
      <w:r w:rsidRPr="008B4089">
        <w:rPr>
          <w:rFonts w:ascii="Arial" w:eastAsia="Calibri" w:hAnsi="Arial" w:cs="Arial"/>
          <w:sz w:val="24"/>
          <w:szCs w:val="24"/>
        </w:rPr>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investigation.</w:t>
      </w:r>
    </w:p>
    <w:p w14:paraId="0DCC8F85" w14:textId="77777777" w:rsidR="008B4089" w:rsidRDefault="008B4089" w:rsidP="008B4089">
      <w:pPr>
        <w:tabs>
          <w:tab w:val="left" w:pos="1181"/>
        </w:tabs>
        <w:spacing w:before="9" w:after="0" w:line="276" w:lineRule="auto"/>
        <w:ind w:left="1180"/>
        <w:contextualSpacing/>
        <w:rPr>
          <w:rFonts w:ascii="Arial" w:eastAsia="Calibri" w:hAnsi="Arial" w:cs="Arial"/>
          <w:sz w:val="24"/>
          <w:szCs w:val="24"/>
        </w:rPr>
      </w:pPr>
    </w:p>
    <w:p w14:paraId="1882F6B1" w14:textId="77777777" w:rsidR="00557B0B" w:rsidRDefault="00557B0B" w:rsidP="008B4089">
      <w:pPr>
        <w:tabs>
          <w:tab w:val="left" w:pos="1181"/>
        </w:tabs>
        <w:spacing w:before="9" w:after="0" w:line="276" w:lineRule="auto"/>
        <w:ind w:left="1180"/>
        <w:contextualSpacing/>
        <w:rPr>
          <w:rFonts w:ascii="Arial" w:eastAsia="Calibri" w:hAnsi="Arial" w:cs="Arial"/>
          <w:sz w:val="24"/>
          <w:szCs w:val="24"/>
        </w:rPr>
      </w:pPr>
    </w:p>
    <w:p w14:paraId="456B06C8" w14:textId="77777777" w:rsidR="00557B0B" w:rsidRPr="008B4089" w:rsidRDefault="00557B0B" w:rsidP="008B4089">
      <w:pPr>
        <w:tabs>
          <w:tab w:val="left" w:pos="1181"/>
        </w:tabs>
        <w:spacing w:before="9" w:after="0" w:line="276" w:lineRule="auto"/>
        <w:ind w:left="1180"/>
        <w:contextualSpacing/>
        <w:rPr>
          <w:rFonts w:ascii="Arial" w:eastAsia="Calibri" w:hAnsi="Arial" w:cs="Arial"/>
          <w:sz w:val="24"/>
          <w:szCs w:val="24"/>
        </w:rPr>
      </w:pPr>
    </w:p>
    <w:p w14:paraId="7BAAABB8" w14:textId="77777777" w:rsidR="008B4089" w:rsidRPr="008B4089" w:rsidRDefault="008B4089" w:rsidP="008B4089">
      <w:pPr>
        <w:tabs>
          <w:tab w:val="left" w:pos="1181"/>
        </w:tabs>
        <w:spacing w:before="9" w:after="0" w:line="276" w:lineRule="auto"/>
        <w:ind w:left="1180"/>
        <w:contextualSpacing/>
        <w:rPr>
          <w:rFonts w:ascii="Arial" w:eastAsia="Calibri" w:hAnsi="Arial" w:cs="Arial"/>
          <w:sz w:val="24"/>
          <w:szCs w:val="24"/>
        </w:rPr>
      </w:pPr>
    </w:p>
    <w:p w14:paraId="5D8A99D8" w14:textId="77777777" w:rsidR="008B4089" w:rsidRPr="008B4089" w:rsidRDefault="008B4089" w:rsidP="008B4089">
      <w:pPr>
        <w:widowControl w:val="0"/>
        <w:autoSpaceDE w:val="0"/>
        <w:autoSpaceDN w:val="0"/>
        <w:spacing w:after="0" w:line="240" w:lineRule="auto"/>
        <w:ind w:left="709"/>
        <w:rPr>
          <w:rFonts w:ascii="Arial" w:eastAsia="Arial" w:hAnsi="Arial" w:cs="Arial"/>
          <w:sz w:val="24"/>
          <w:szCs w:val="24"/>
        </w:rPr>
      </w:pPr>
      <w:r w:rsidRPr="008B4089">
        <w:rPr>
          <w:rFonts w:ascii="Arial" w:eastAsia="Arial" w:hAnsi="Arial" w:cs="Arial"/>
          <w:sz w:val="24"/>
          <w:szCs w:val="24"/>
        </w:rPr>
        <w:lastRenderedPageBreak/>
        <w:t>ROLE</w:t>
      </w:r>
      <w:r w:rsidRPr="008B4089">
        <w:rPr>
          <w:rFonts w:ascii="Arial" w:eastAsia="Arial" w:hAnsi="Arial" w:cs="Arial"/>
          <w:spacing w:val="-1"/>
          <w:sz w:val="24"/>
          <w:szCs w:val="24"/>
        </w:rPr>
        <w:t xml:space="preserve"> </w:t>
      </w:r>
      <w:r w:rsidRPr="008B4089">
        <w:rPr>
          <w:rFonts w:ascii="Arial" w:eastAsia="Arial" w:hAnsi="Arial" w:cs="Arial"/>
          <w:sz w:val="24"/>
          <w:szCs w:val="24"/>
        </w:rPr>
        <w:t>OF</w:t>
      </w:r>
      <w:r w:rsidRPr="008B4089">
        <w:rPr>
          <w:rFonts w:ascii="Arial" w:eastAsia="Arial" w:hAnsi="Arial" w:cs="Arial"/>
          <w:spacing w:val="-1"/>
          <w:sz w:val="24"/>
          <w:szCs w:val="24"/>
        </w:rPr>
        <w:t xml:space="preserve"> </w:t>
      </w:r>
      <w:r w:rsidRPr="008B4089">
        <w:rPr>
          <w:rFonts w:ascii="Arial" w:eastAsia="Arial" w:hAnsi="Arial" w:cs="Arial"/>
          <w:sz w:val="24"/>
          <w:szCs w:val="24"/>
        </w:rPr>
        <w:t>INTERNAL AUDIT</w:t>
      </w:r>
    </w:p>
    <w:p w14:paraId="293CD1CE"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1D49999D"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2B96E458" w14:textId="77777777" w:rsidR="008B4089" w:rsidRPr="008B4089" w:rsidRDefault="008B4089" w:rsidP="008B4089">
      <w:pPr>
        <w:widowControl w:val="0"/>
        <w:numPr>
          <w:ilvl w:val="1"/>
          <w:numId w:val="30"/>
        </w:numPr>
        <w:tabs>
          <w:tab w:val="left" w:pos="810"/>
        </w:tabs>
        <w:autoSpaceDE w:val="0"/>
        <w:autoSpaceDN w:val="0"/>
        <w:spacing w:after="0" w:line="240" w:lineRule="auto"/>
        <w:ind w:left="809" w:hanging="650"/>
        <w:rPr>
          <w:rFonts w:ascii="Arial" w:eastAsia="Calibri" w:hAnsi="Arial" w:cs="Arial"/>
          <w:sz w:val="24"/>
          <w:szCs w:val="24"/>
        </w:rPr>
      </w:pPr>
      <w:r w:rsidRPr="008B4089">
        <w:rPr>
          <w:rFonts w:ascii="Arial" w:eastAsia="Calibri" w:hAnsi="Arial" w:cs="Arial"/>
          <w:sz w:val="24"/>
          <w:szCs w:val="24"/>
        </w:rPr>
        <w:t>The role, objectives and scope of Internal Audit are set out in the NHS</w:t>
      </w:r>
      <w:r w:rsidRPr="008B4089">
        <w:rPr>
          <w:rFonts w:ascii="Arial" w:eastAsia="Calibri" w:hAnsi="Arial" w:cs="Arial"/>
          <w:spacing w:val="1"/>
          <w:sz w:val="24"/>
          <w:szCs w:val="24"/>
        </w:rPr>
        <w:t xml:space="preserve"> </w:t>
      </w:r>
      <w:r w:rsidRPr="008B4089">
        <w:rPr>
          <w:rFonts w:ascii="Arial" w:eastAsia="Calibri" w:hAnsi="Arial" w:cs="Arial"/>
          <w:sz w:val="24"/>
          <w:szCs w:val="24"/>
        </w:rPr>
        <w:t>Internal</w:t>
      </w:r>
      <w:r w:rsidRPr="008B4089">
        <w:rPr>
          <w:rFonts w:ascii="Arial" w:eastAsia="Calibri" w:hAnsi="Arial" w:cs="Arial"/>
          <w:spacing w:val="-3"/>
          <w:sz w:val="24"/>
          <w:szCs w:val="24"/>
        </w:rPr>
        <w:t xml:space="preserve"> </w:t>
      </w:r>
      <w:r w:rsidRPr="008B4089">
        <w:rPr>
          <w:rFonts w:ascii="Arial" w:eastAsia="Calibri" w:hAnsi="Arial" w:cs="Arial"/>
          <w:sz w:val="24"/>
          <w:szCs w:val="24"/>
        </w:rPr>
        <w:t>Audit Standards and the Public Sector Internal Audit Standards</w:t>
      </w:r>
      <w:r w:rsidRPr="008B4089">
        <w:rPr>
          <w:rFonts w:ascii="Arial" w:eastAsia="Calibri" w:hAnsi="Arial" w:cs="Arial"/>
          <w:color w:val="333333"/>
          <w:sz w:val="24"/>
          <w:szCs w:val="24"/>
          <w:shd w:val="clear" w:color="auto" w:fill="FFFFFF"/>
        </w:rPr>
        <w:t xml:space="preserve"> </w:t>
      </w:r>
      <w:r w:rsidRPr="008B4089">
        <w:rPr>
          <w:rFonts w:ascii="Arial" w:eastAsia="Calibri" w:hAnsi="Arial" w:cs="Arial"/>
          <w:sz w:val="24"/>
          <w:szCs w:val="24"/>
        </w:rPr>
        <w:t xml:space="preserve">recognising the importance of an independent and objective internal audit service working to the </w:t>
      </w:r>
      <w:hyperlink r:id="rId30" w:history="1">
        <w:r w:rsidRPr="008B4089">
          <w:rPr>
            <w:rFonts w:ascii="Arial" w:eastAsia="Calibri" w:hAnsi="Arial" w:cs="Arial"/>
            <w:color w:val="1E4287"/>
            <w:sz w:val="24"/>
            <w:szCs w:val="24"/>
            <w:u w:val="single"/>
          </w:rPr>
          <w:t>NHS Internal Audit Standards</w:t>
        </w:r>
      </w:hyperlink>
      <w:r w:rsidRPr="008B4089">
        <w:rPr>
          <w:rFonts w:ascii="Arial" w:eastAsia="Calibri" w:hAnsi="Arial" w:cs="Arial"/>
          <w:sz w:val="24"/>
          <w:szCs w:val="24"/>
        </w:rPr>
        <w:t xml:space="preserve"> (2011). </w:t>
      </w:r>
      <w:r w:rsidRPr="008B4089">
        <w:rPr>
          <w:rFonts w:ascii="Arial" w:eastAsia="Calibri" w:hAnsi="Arial" w:cs="Arial"/>
          <w:color w:val="333333"/>
          <w:sz w:val="24"/>
          <w:szCs w:val="24"/>
          <w:shd w:val="clear" w:color="auto" w:fill="FFFFFF"/>
        </w:rPr>
        <w:t xml:space="preserve">The work of Internal Audit is carried out primarily for the benefit of the Accountable Officer and Board/Executive of the organisation.  The Head of Internal Audit, in accordance with the </w:t>
      </w:r>
      <w:hyperlink r:id="rId31" w:history="1">
        <w:r w:rsidRPr="008B4089">
          <w:rPr>
            <w:rFonts w:ascii="Arial" w:eastAsia="Calibri" w:hAnsi="Arial" w:cs="Arial"/>
            <w:color w:val="1E4287"/>
            <w:sz w:val="24"/>
            <w:szCs w:val="24"/>
            <w:u w:val="single"/>
          </w:rPr>
          <w:t>Public Sector Internal Audit Standards</w:t>
        </w:r>
      </w:hyperlink>
      <w:r w:rsidRPr="008B4089">
        <w:rPr>
          <w:rFonts w:ascii="Arial" w:eastAsia="Calibri" w:hAnsi="Arial" w:cs="Arial"/>
          <w:color w:val="333333"/>
          <w:sz w:val="24"/>
          <w:szCs w:val="24"/>
          <w:shd w:val="clear" w:color="auto" w:fill="FFFFFF"/>
        </w:rPr>
        <w:t xml:space="preserve"> (2013), has a responsibility to provide an annual opinion on the overall adequacy and effectiveness of the organisation's governance, risk management and control processes. There is consequently a major synergy between the purpose of the Head of Internal Audit and the role of the Audit and Risk Committee. </w:t>
      </w:r>
    </w:p>
    <w:p w14:paraId="56C2C24F"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8A52F56" w14:textId="77777777" w:rsidR="008B4089" w:rsidRPr="008B4089" w:rsidRDefault="008B4089" w:rsidP="008B4089">
      <w:pPr>
        <w:widowControl w:val="0"/>
        <w:numPr>
          <w:ilvl w:val="1"/>
          <w:numId w:val="30"/>
        </w:numPr>
        <w:tabs>
          <w:tab w:val="left" w:pos="810"/>
        </w:tabs>
        <w:autoSpaceDE w:val="0"/>
        <w:autoSpaceDN w:val="0"/>
        <w:spacing w:after="0" w:line="240" w:lineRule="auto"/>
        <w:ind w:left="809" w:hanging="650"/>
        <w:rPr>
          <w:rFonts w:ascii="Arial" w:eastAsia="Calibri" w:hAnsi="Arial" w:cs="Arial"/>
          <w:sz w:val="24"/>
          <w:szCs w:val="24"/>
        </w:rPr>
      </w:pPr>
      <w:r w:rsidRPr="008B4089">
        <w:rPr>
          <w:rFonts w:ascii="Arial" w:eastAsia="Calibri" w:hAnsi="Arial" w:cs="Arial"/>
          <w:sz w:val="24"/>
          <w:szCs w:val="24"/>
        </w:rPr>
        <w:t>The Internal Auditor shall have specific responsibility to review, appraise and report upon:</w:t>
      </w:r>
    </w:p>
    <w:p w14:paraId="4415B98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07B4E3B" w14:textId="5C538EE6" w:rsidR="008B4089" w:rsidRPr="008B4089" w:rsidRDefault="008B4089" w:rsidP="002D3932">
      <w:pPr>
        <w:widowControl w:val="0"/>
        <w:numPr>
          <w:ilvl w:val="0"/>
          <w:numId w:val="23"/>
        </w:numPr>
        <w:tabs>
          <w:tab w:val="left" w:pos="1541"/>
        </w:tabs>
        <w:autoSpaceDE w:val="0"/>
        <w:autoSpaceDN w:val="0"/>
        <w:spacing w:after="0" w:line="240" w:lineRule="auto"/>
        <w:ind w:left="2161"/>
        <w:jc w:val="left"/>
        <w:rPr>
          <w:rFonts w:ascii="Arial" w:eastAsia="Calibri" w:hAnsi="Arial" w:cs="Arial"/>
          <w:sz w:val="24"/>
          <w:szCs w:val="24"/>
        </w:rPr>
      </w:pPr>
      <w:r w:rsidRPr="008B4089">
        <w:rPr>
          <w:rFonts w:ascii="Arial" w:eastAsia="Calibri" w:hAnsi="Arial" w:cs="Arial"/>
          <w:sz w:val="24"/>
          <w:szCs w:val="24"/>
        </w:rPr>
        <w:t>controls</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3"/>
          <w:sz w:val="24"/>
          <w:szCs w:val="24"/>
        </w:rPr>
        <w:t xml:space="preserve"> </w:t>
      </w:r>
      <w:r w:rsidRPr="008B4089">
        <w:rPr>
          <w:rFonts w:ascii="Arial" w:eastAsia="Calibri" w:hAnsi="Arial" w:cs="Arial"/>
          <w:sz w:val="24"/>
          <w:szCs w:val="24"/>
        </w:rPr>
        <w:t>ensure</w:t>
      </w:r>
      <w:r w:rsidRPr="008B4089">
        <w:rPr>
          <w:rFonts w:ascii="Arial" w:eastAsia="Calibri" w:hAnsi="Arial" w:cs="Arial"/>
          <w:spacing w:val="-6"/>
          <w:sz w:val="24"/>
          <w:szCs w:val="24"/>
        </w:rPr>
        <w:t xml:space="preserve"> </w:t>
      </w:r>
      <w:r w:rsidRPr="008B4089">
        <w:rPr>
          <w:rFonts w:ascii="Arial" w:eastAsia="Calibri" w:hAnsi="Arial" w:cs="Arial"/>
          <w:sz w:val="24"/>
          <w:szCs w:val="24"/>
        </w:rPr>
        <w:t>achievement</w:t>
      </w:r>
      <w:r w:rsidRPr="008B4089">
        <w:rPr>
          <w:rFonts w:ascii="Arial" w:eastAsia="Calibri" w:hAnsi="Arial" w:cs="Arial"/>
          <w:spacing w:val="-4"/>
          <w:sz w:val="24"/>
          <w:szCs w:val="24"/>
        </w:rPr>
        <w:t xml:space="preserve"> </w:t>
      </w:r>
      <w:r w:rsidRPr="008B4089">
        <w:rPr>
          <w:rFonts w:ascii="Arial" w:eastAsia="Calibri" w:hAnsi="Arial" w:cs="Arial"/>
          <w:sz w:val="24"/>
          <w:szCs w:val="24"/>
        </w:rPr>
        <w:t>of</w:t>
      </w:r>
      <w:r w:rsidRPr="008B4089">
        <w:rPr>
          <w:rFonts w:ascii="Arial" w:eastAsia="Calibri" w:hAnsi="Arial" w:cs="Arial"/>
          <w:spacing w:val="-3"/>
          <w:sz w:val="24"/>
          <w:szCs w:val="24"/>
        </w:rPr>
        <w:t xml:space="preserve"> </w:t>
      </w:r>
      <w:r w:rsidRPr="008B4089">
        <w:rPr>
          <w:rFonts w:ascii="Arial" w:eastAsia="Calibri" w:hAnsi="Arial" w:cs="Arial"/>
          <w:sz w:val="24"/>
          <w:szCs w:val="24"/>
        </w:rPr>
        <w:t>NES’s</w:t>
      </w:r>
      <w:r w:rsidRPr="008B4089">
        <w:rPr>
          <w:rFonts w:ascii="Arial" w:eastAsia="Calibri" w:hAnsi="Arial" w:cs="Arial"/>
          <w:spacing w:val="-4"/>
          <w:sz w:val="24"/>
          <w:szCs w:val="24"/>
        </w:rPr>
        <w:t xml:space="preserve"> </w:t>
      </w:r>
      <w:r w:rsidR="0043109C" w:rsidRPr="008B4089">
        <w:rPr>
          <w:rFonts w:ascii="Arial" w:eastAsia="Calibri" w:hAnsi="Arial" w:cs="Arial"/>
          <w:sz w:val="24"/>
          <w:szCs w:val="24"/>
        </w:rPr>
        <w:t>objectives.</w:t>
      </w:r>
    </w:p>
    <w:p w14:paraId="6574ED45" w14:textId="2358019F" w:rsidR="008B4089" w:rsidRPr="008B4089" w:rsidRDefault="008B4089" w:rsidP="002D3932">
      <w:pPr>
        <w:widowControl w:val="0"/>
        <w:numPr>
          <w:ilvl w:val="0"/>
          <w:numId w:val="23"/>
        </w:numPr>
        <w:tabs>
          <w:tab w:val="left" w:pos="1541"/>
        </w:tabs>
        <w:autoSpaceDE w:val="0"/>
        <w:autoSpaceDN w:val="0"/>
        <w:spacing w:after="0" w:line="240" w:lineRule="auto"/>
        <w:ind w:left="2161"/>
        <w:jc w:val="left"/>
        <w:rPr>
          <w:rFonts w:ascii="Arial" w:eastAsia="Calibri" w:hAnsi="Arial" w:cs="Arial"/>
          <w:sz w:val="24"/>
          <w:szCs w:val="24"/>
        </w:rPr>
      </w:pPr>
      <w:r w:rsidRPr="008B4089">
        <w:rPr>
          <w:rFonts w:ascii="Arial" w:eastAsia="Calibri" w:hAnsi="Arial" w:cs="Arial"/>
          <w:sz w:val="24"/>
          <w:szCs w:val="24"/>
        </w:rPr>
        <w:t>the extent of compliance with established policies, procedures,</w:t>
      </w:r>
      <w:r w:rsidRPr="008B4089">
        <w:rPr>
          <w:rFonts w:ascii="Arial" w:eastAsia="Calibri" w:hAnsi="Arial" w:cs="Arial"/>
          <w:spacing w:val="1"/>
          <w:sz w:val="24"/>
          <w:szCs w:val="24"/>
        </w:rPr>
        <w:t xml:space="preserve"> </w:t>
      </w:r>
      <w:r w:rsidRPr="008B4089">
        <w:rPr>
          <w:rFonts w:ascii="Arial" w:eastAsia="Calibri" w:hAnsi="Arial" w:cs="Arial"/>
          <w:sz w:val="24"/>
          <w:szCs w:val="24"/>
        </w:rPr>
        <w:t>plans,</w:t>
      </w:r>
      <w:r w:rsidRPr="008B4089">
        <w:rPr>
          <w:rFonts w:ascii="Arial" w:eastAsia="Calibri" w:hAnsi="Arial" w:cs="Arial"/>
          <w:spacing w:val="-1"/>
          <w:sz w:val="24"/>
          <w:szCs w:val="24"/>
        </w:rPr>
        <w:t xml:space="preserve"> </w:t>
      </w:r>
      <w:r w:rsidRPr="008B4089">
        <w:rPr>
          <w:rFonts w:ascii="Arial" w:eastAsia="Calibri" w:hAnsi="Arial" w:cs="Arial"/>
          <w:sz w:val="24"/>
          <w:szCs w:val="24"/>
        </w:rPr>
        <w:t>regulations,</w:t>
      </w:r>
      <w:r w:rsidRPr="008B4089">
        <w:rPr>
          <w:rFonts w:ascii="Arial" w:eastAsia="Calibri" w:hAnsi="Arial" w:cs="Arial"/>
          <w:spacing w:val="-2"/>
          <w:sz w:val="24"/>
          <w:szCs w:val="24"/>
        </w:rPr>
        <w:t xml:space="preserve"> </w:t>
      </w:r>
      <w:r w:rsidRPr="008B4089">
        <w:rPr>
          <w:rFonts w:ascii="Arial" w:eastAsia="Calibri" w:hAnsi="Arial" w:cs="Arial"/>
          <w:sz w:val="24"/>
          <w:szCs w:val="24"/>
        </w:rPr>
        <w:t>and laws</w:t>
      </w:r>
      <w:r w:rsidRPr="008B4089">
        <w:rPr>
          <w:rFonts w:ascii="Arial" w:eastAsia="Calibri" w:hAnsi="Arial" w:cs="Arial"/>
          <w:spacing w:val="-1"/>
          <w:sz w:val="24"/>
          <w:szCs w:val="24"/>
        </w:rPr>
        <w:t xml:space="preserve"> </w:t>
      </w:r>
      <w:r w:rsidR="0043109C" w:rsidRPr="008B4089">
        <w:rPr>
          <w:rFonts w:ascii="Arial" w:eastAsia="Calibri" w:hAnsi="Arial" w:cs="Arial"/>
          <w:sz w:val="24"/>
          <w:szCs w:val="24"/>
        </w:rPr>
        <w:t>etc.</w:t>
      </w:r>
    </w:p>
    <w:p w14:paraId="51BF66FA" w14:textId="5CD8B735" w:rsidR="008B4089" w:rsidRPr="008B4089" w:rsidRDefault="008B4089" w:rsidP="002D3932">
      <w:pPr>
        <w:widowControl w:val="0"/>
        <w:numPr>
          <w:ilvl w:val="0"/>
          <w:numId w:val="23"/>
        </w:numPr>
        <w:tabs>
          <w:tab w:val="left" w:pos="1541"/>
        </w:tabs>
        <w:autoSpaceDE w:val="0"/>
        <w:autoSpaceDN w:val="0"/>
        <w:spacing w:after="0" w:line="240" w:lineRule="auto"/>
        <w:ind w:left="2161" w:hanging="720"/>
        <w:jc w:val="left"/>
        <w:rPr>
          <w:rFonts w:ascii="Arial" w:eastAsia="Calibri" w:hAnsi="Arial" w:cs="Arial"/>
          <w:sz w:val="24"/>
          <w:szCs w:val="24"/>
        </w:rPr>
      </w:pPr>
      <w:r w:rsidRPr="008B4089">
        <w:rPr>
          <w:rFonts w:ascii="Arial" w:eastAsia="Calibri" w:hAnsi="Arial" w:cs="Arial"/>
          <w:sz w:val="24"/>
          <w:szCs w:val="24"/>
        </w:rPr>
        <w:t>the extent to which NES’s assets and interests are accounted for</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and</w:t>
      </w:r>
      <w:r w:rsidRPr="008B4089">
        <w:rPr>
          <w:rFonts w:ascii="Arial" w:eastAsia="Calibri" w:hAnsi="Arial" w:cs="Arial"/>
          <w:spacing w:val="-15"/>
          <w:sz w:val="24"/>
          <w:szCs w:val="24"/>
        </w:rPr>
        <w:t xml:space="preserve"> </w:t>
      </w:r>
      <w:r w:rsidRPr="008B4089">
        <w:rPr>
          <w:rFonts w:ascii="Arial" w:eastAsia="Calibri" w:hAnsi="Arial" w:cs="Arial"/>
          <w:sz w:val="24"/>
          <w:szCs w:val="24"/>
        </w:rPr>
        <w:t>safeguarded</w:t>
      </w:r>
      <w:r w:rsidRPr="008B4089">
        <w:rPr>
          <w:rFonts w:ascii="Arial" w:eastAsia="Calibri" w:hAnsi="Arial" w:cs="Arial"/>
          <w:spacing w:val="-15"/>
          <w:sz w:val="24"/>
          <w:szCs w:val="24"/>
        </w:rPr>
        <w:t xml:space="preserve"> </w:t>
      </w:r>
      <w:r w:rsidRPr="008B4089">
        <w:rPr>
          <w:rFonts w:ascii="Arial" w:eastAsia="Calibri" w:hAnsi="Arial" w:cs="Arial"/>
          <w:sz w:val="24"/>
          <w:szCs w:val="24"/>
        </w:rPr>
        <w:t>from</w:t>
      </w:r>
      <w:r w:rsidRPr="008B4089">
        <w:rPr>
          <w:rFonts w:ascii="Arial" w:eastAsia="Calibri" w:hAnsi="Arial" w:cs="Arial"/>
          <w:spacing w:val="-15"/>
          <w:sz w:val="24"/>
          <w:szCs w:val="24"/>
        </w:rPr>
        <w:t xml:space="preserve"> </w:t>
      </w:r>
      <w:r w:rsidRPr="008B4089">
        <w:rPr>
          <w:rFonts w:ascii="Arial" w:eastAsia="Calibri" w:hAnsi="Arial" w:cs="Arial"/>
          <w:sz w:val="24"/>
          <w:szCs w:val="24"/>
        </w:rPr>
        <w:t>loss</w:t>
      </w:r>
      <w:r w:rsidRPr="008B4089">
        <w:rPr>
          <w:rFonts w:ascii="Arial" w:eastAsia="Calibri" w:hAnsi="Arial" w:cs="Arial"/>
          <w:spacing w:val="-14"/>
          <w:sz w:val="24"/>
          <w:szCs w:val="24"/>
        </w:rPr>
        <w:t xml:space="preserve"> </w:t>
      </w:r>
      <w:r w:rsidRPr="008B4089">
        <w:rPr>
          <w:rFonts w:ascii="Arial" w:eastAsia="Calibri" w:hAnsi="Arial" w:cs="Arial"/>
          <w:sz w:val="24"/>
          <w:szCs w:val="24"/>
        </w:rPr>
        <w:t>of</w:t>
      </w:r>
      <w:r w:rsidRPr="008B4089">
        <w:rPr>
          <w:rFonts w:ascii="Arial" w:eastAsia="Calibri" w:hAnsi="Arial" w:cs="Arial"/>
          <w:spacing w:val="-15"/>
          <w:sz w:val="24"/>
          <w:szCs w:val="24"/>
        </w:rPr>
        <w:t xml:space="preserve"> </w:t>
      </w:r>
      <w:r w:rsidRPr="008B4089">
        <w:rPr>
          <w:rFonts w:ascii="Arial" w:eastAsia="Calibri" w:hAnsi="Arial" w:cs="Arial"/>
          <w:sz w:val="24"/>
          <w:szCs w:val="24"/>
        </w:rPr>
        <w:t>any</w:t>
      </w:r>
      <w:r w:rsidRPr="008B4089">
        <w:rPr>
          <w:rFonts w:ascii="Arial" w:eastAsia="Calibri" w:hAnsi="Arial" w:cs="Arial"/>
          <w:spacing w:val="-15"/>
          <w:sz w:val="24"/>
          <w:szCs w:val="24"/>
        </w:rPr>
        <w:t xml:space="preserve"> </w:t>
      </w:r>
      <w:r w:rsidRPr="008B4089">
        <w:rPr>
          <w:rFonts w:ascii="Arial" w:eastAsia="Calibri" w:hAnsi="Arial" w:cs="Arial"/>
          <w:sz w:val="24"/>
          <w:szCs w:val="24"/>
        </w:rPr>
        <w:t>kind</w:t>
      </w:r>
      <w:r w:rsidRPr="008B4089">
        <w:rPr>
          <w:rFonts w:ascii="Arial" w:eastAsia="Calibri" w:hAnsi="Arial" w:cs="Arial"/>
          <w:spacing w:val="-15"/>
          <w:sz w:val="24"/>
          <w:szCs w:val="24"/>
        </w:rPr>
        <w:t xml:space="preserve"> </w:t>
      </w:r>
      <w:r w:rsidRPr="008B4089">
        <w:rPr>
          <w:rFonts w:ascii="Arial" w:eastAsia="Calibri" w:hAnsi="Arial" w:cs="Arial"/>
          <w:sz w:val="24"/>
          <w:szCs w:val="24"/>
        </w:rPr>
        <w:t>arising</w:t>
      </w:r>
      <w:r w:rsidRPr="008B4089">
        <w:rPr>
          <w:rFonts w:ascii="Arial" w:eastAsia="Calibri" w:hAnsi="Arial" w:cs="Arial"/>
          <w:spacing w:val="-15"/>
          <w:sz w:val="24"/>
          <w:szCs w:val="24"/>
        </w:rPr>
        <w:t xml:space="preserve"> </w:t>
      </w:r>
      <w:r w:rsidRPr="008B4089">
        <w:rPr>
          <w:rFonts w:ascii="Arial" w:eastAsia="Calibri" w:hAnsi="Arial" w:cs="Arial"/>
          <w:sz w:val="24"/>
          <w:szCs w:val="24"/>
        </w:rPr>
        <w:t>from:</w:t>
      </w:r>
      <w:r w:rsidRPr="008B4089">
        <w:rPr>
          <w:rFonts w:ascii="Arial" w:eastAsia="Calibri" w:hAnsi="Arial" w:cs="Arial"/>
          <w:spacing w:val="-17"/>
          <w:sz w:val="24"/>
          <w:szCs w:val="24"/>
        </w:rPr>
        <w:t xml:space="preserve"> </w:t>
      </w:r>
      <w:r w:rsidRPr="008B4089">
        <w:rPr>
          <w:rFonts w:ascii="Arial" w:eastAsia="Calibri" w:hAnsi="Arial" w:cs="Arial"/>
          <w:sz w:val="24"/>
          <w:szCs w:val="24"/>
        </w:rPr>
        <w:t>fraud</w:t>
      </w:r>
      <w:r w:rsidRPr="008B4089">
        <w:rPr>
          <w:rFonts w:ascii="Arial" w:eastAsia="Calibri" w:hAnsi="Arial" w:cs="Arial"/>
          <w:spacing w:val="-14"/>
          <w:sz w:val="24"/>
          <w:szCs w:val="24"/>
        </w:rPr>
        <w:t xml:space="preserve"> </w:t>
      </w:r>
      <w:r w:rsidRPr="008B4089">
        <w:rPr>
          <w:rFonts w:ascii="Arial" w:eastAsia="Calibri" w:hAnsi="Arial" w:cs="Arial"/>
          <w:sz w:val="24"/>
          <w:szCs w:val="24"/>
        </w:rPr>
        <w:t>and</w:t>
      </w:r>
      <w:r w:rsidRPr="008B4089">
        <w:rPr>
          <w:rFonts w:ascii="Arial" w:eastAsia="Calibri" w:hAnsi="Arial" w:cs="Arial"/>
          <w:spacing w:val="-16"/>
          <w:sz w:val="24"/>
          <w:szCs w:val="24"/>
        </w:rPr>
        <w:t xml:space="preserve"> </w:t>
      </w:r>
      <w:r w:rsidRPr="008B4089">
        <w:rPr>
          <w:rFonts w:ascii="Arial" w:eastAsia="Calibri" w:hAnsi="Arial" w:cs="Arial"/>
          <w:sz w:val="24"/>
          <w:szCs w:val="24"/>
        </w:rPr>
        <w:t>other</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offences,</w:t>
      </w:r>
      <w:r w:rsidRPr="008B4089">
        <w:rPr>
          <w:rFonts w:ascii="Arial" w:eastAsia="Calibri" w:hAnsi="Arial" w:cs="Arial"/>
          <w:spacing w:val="1"/>
          <w:sz w:val="24"/>
          <w:szCs w:val="24"/>
        </w:rPr>
        <w:t xml:space="preserve"> </w:t>
      </w:r>
      <w:r w:rsidRPr="008B4089">
        <w:rPr>
          <w:rFonts w:ascii="Arial" w:eastAsia="Calibri" w:hAnsi="Arial" w:cs="Arial"/>
          <w:sz w:val="24"/>
          <w:szCs w:val="24"/>
        </w:rPr>
        <w:t>theft,</w:t>
      </w:r>
      <w:r w:rsidRPr="008B4089">
        <w:rPr>
          <w:rFonts w:ascii="Arial" w:eastAsia="Calibri" w:hAnsi="Arial" w:cs="Arial"/>
          <w:spacing w:val="1"/>
          <w:sz w:val="24"/>
          <w:szCs w:val="24"/>
        </w:rPr>
        <w:t xml:space="preserve"> </w:t>
      </w:r>
      <w:r w:rsidRPr="008B4089">
        <w:rPr>
          <w:rFonts w:ascii="Arial" w:eastAsia="Calibri" w:hAnsi="Arial" w:cs="Arial"/>
          <w:sz w:val="24"/>
          <w:szCs w:val="24"/>
        </w:rPr>
        <w:t>accident,</w:t>
      </w:r>
      <w:r w:rsidRPr="008B4089">
        <w:rPr>
          <w:rFonts w:ascii="Arial" w:eastAsia="Calibri" w:hAnsi="Arial" w:cs="Arial"/>
          <w:spacing w:val="1"/>
          <w:sz w:val="24"/>
          <w:szCs w:val="24"/>
        </w:rPr>
        <w:t xml:space="preserve"> </w:t>
      </w:r>
      <w:r w:rsidRPr="008B4089">
        <w:rPr>
          <w:rFonts w:ascii="Arial" w:eastAsia="Calibri" w:hAnsi="Arial" w:cs="Arial"/>
          <w:sz w:val="24"/>
          <w:szCs w:val="24"/>
        </w:rPr>
        <w:t>waste,</w:t>
      </w:r>
      <w:r w:rsidRPr="008B4089">
        <w:rPr>
          <w:rFonts w:ascii="Arial" w:eastAsia="Calibri" w:hAnsi="Arial" w:cs="Arial"/>
          <w:spacing w:val="1"/>
          <w:sz w:val="24"/>
          <w:szCs w:val="24"/>
        </w:rPr>
        <w:t xml:space="preserve"> </w:t>
      </w:r>
      <w:r w:rsidRPr="008B4089">
        <w:rPr>
          <w:rFonts w:ascii="Arial" w:eastAsia="Calibri" w:hAnsi="Arial" w:cs="Arial"/>
          <w:sz w:val="24"/>
          <w:szCs w:val="24"/>
        </w:rPr>
        <w:t>extravagance,</w:t>
      </w:r>
      <w:r w:rsidRPr="008B4089">
        <w:rPr>
          <w:rFonts w:ascii="Arial" w:eastAsia="Calibri" w:hAnsi="Arial" w:cs="Arial"/>
          <w:spacing w:val="1"/>
          <w:sz w:val="24"/>
          <w:szCs w:val="24"/>
        </w:rPr>
        <w:t xml:space="preserve"> </w:t>
      </w:r>
      <w:r w:rsidRPr="008B4089">
        <w:rPr>
          <w:rFonts w:ascii="Arial" w:eastAsia="Calibri" w:hAnsi="Arial" w:cs="Arial"/>
          <w:sz w:val="24"/>
          <w:szCs w:val="24"/>
        </w:rPr>
        <w:t>inefficient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administration, poor value for money</w:t>
      </w:r>
      <w:r w:rsidRPr="008B4089">
        <w:rPr>
          <w:rFonts w:ascii="Arial" w:eastAsia="Calibri" w:hAnsi="Arial" w:cs="Arial"/>
          <w:spacing w:val="-3"/>
          <w:sz w:val="24"/>
          <w:szCs w:val="24"/>
        </w:rPr>
        <w:t xml:space="preserve"> </w:t>
      </w:r>
      <w:r w:rsidRPr="008B4089">
        <w:rPr>
          <w:rFonts w:ascii="Arial" w:eastAsia="Calibri" w:hAnsi="Arial" w:cs="Arial"/>
          <w:sz w:val="24"/>
          <w:szCs w:val="24"/>
        </w:rPr>
        <w:t>or other</w:t>
      </w:r>
      <w:r w:rsidRPr="008B4089">
        <w:rPr>
          <w:rFonts w:ascii="Arial" w:eastAsia="Calibri" w:hAnsi="Arial" w:cs="Arial"/>
          <w:spacing w:val="-2"/>
          <w:sz w:val="24"/>
          <w:szCs w:val="24"/>
        </w:rPr>
        <w:t xml:space="preserve"> </w:t>
      </w:r>
      <w:r w:rsidR="0043109C" w:rsidRPr="008B4089">
        <w:rPr>
          <w:rFonts w:ascii="Arial" w:eastAsia="Calibri" w:hAnsi="Arial" w:cs="Arial"/>
          <w:sz w:val="24"/>
          <w:szCs w:val="24"/>
        </w:rPr>
        <w:t>causes.</w:t>
      </w:r>
    </w:p>
    <w:p w14:paraId="36DE68C7" w14:textId="77777777" w:rsidR="008B4089" w:rsidRPr="008B4089" w:rsidRDefault="008B4089" w:rsidP="002D3932">
      <w:pPr>
        <w:widowControl w:val="0"/>
        <w:numPr>
          <w:ilvl w:val="0"/>
          <w:numId w:val="23"/>
        </w:numPr>
        <w:tabs>
          <w:tab w:val="left" w:pos="1541"/>
        </w:tabs>
        <w:autoSpaceDE w:val="0"/>
        <w:autoSpaceDN w:val="0"/>
        <w:spacing w:after="0" w:line="240" w:lineRule="auto"/>
        <w:ind w:left="2161" w:hanging="720"/>
        <w:jc w:val="left"/>
        <w:rPr>
          <w:rFonts w:ascii="Arial" w:eastAsia="Calibri" w:hAnsi="Arial" w:cs="Arial"/>
          <w:sz w:val="24"/>
          <w:szCs w:val="24"/>
        </w:rPr>
      </w:pPr>
      <w:r w:rsidRPr="008B4089">
        <w:rPr>
          <w:rFonts w:ascii="Arial" w:eastAsia="Calibri" w:hAnsi="Arial" w:cs="Arial"/>
          <w:sz w:val="24"/>
          <w:szCs w:val="24"/>
        </w:rPr>
        <w:t>the suitability, reliability, and integrity of management information</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 and</w:t>
      </w:r>
    </w:p>
    <w:p w14:paraId="0D66599C" w14:textId="6D89A560" w:rsidR="008B4089" w:rsidRPr="008B4089" w:rsidRDefault="008B4089" w:rsidP="002D3932">
      <w:pPr>
        <w:widowControl w:val="0"/>
        <w:autoSpaceDE w:val="0"/>
        <w:autoSpaceDN w:val="0"/>
        <w:spacing w:after="0" w:line="240" w:lineRule="auto"/>
        <w:ind w:left="2161" w:hanging="720"/>
        <w:rPr>
          <w:rFonts w:ascii="Arial" w:eastAsia="Arial" w:hAnsi="Arial" w:cs="Arial"/>
          <w:sz w:val="24"/>
          <w:szCs w:val="24"/>
        </w:rPr>
      </w:pPr>
      <w:r w:rsidRPr="008B4089">
        <w:rPr>
          <w:rFonts w:ascii="Arial" w:eastAsia="Arial" w:hAnsi="Arial" w:cs="Arial"/>
          <w:sz w:val="24"/>
          <w:szCs w:val="24"/>
        </w:rPr>
        <w:t>(</w:t>
      </w:r>
      <w:r w:rsidR="00802E51">
        <w:rPr>
          <w:rFonts w:ascii="Arial" w:eastAsia="Arial" w:hAnsi="Arial" w:cs="Arial"/>
          <w:sz w:val="24"/>
          <w:szCs w:val="24"/>
        </w:rPr>
        <w:t>e</w:t>
      </w:r>
      <w:r w:rsidRPr="008B4089">
        <w:rPr>
          <w:rFonts w:ascii="Arial" w:eastAsia="Arial" w:hAnsi="Arial" w:cs="Arial"/>
          <w:sz w:val="24"/>
          <w:szCs w:val="24"/>
        </w:rPr>
        <w:t xml:space="preserve">)   </w:t>
      </w:r>
      <w:r w:rsidRPr="008B4089">
        <w:rPr>
          <w:rFonts w:ascii="Arial" w:eastAsia="Arial" w:hAnsi="Arial" w:cs="Arial"/>
          <w:spacing w:val="24"/>
          <w:sz w:val="24"/>
          <w:szCs w:val="24"/>
        </w:rPr>
        <w:t xml:space="preserve">   </w:t>
      </w:r>
      <w:r w:rsidRPr="008B4089">
        <w:rPr>
          <w:rFonts w:ascii="Arial" w:eastAsia="Arial" w:hAnsi="Arial" w:cs="Arial"/>
          <w:sz w:val="24"/>
          <w:szCs w:val="24"/>
        </w:rPr>
        <w:t>the</w:t>
      </w:r>
      <w:r w:rsidRPr="008B4089">
        <w:rPr>
          <w:rFonts w:ascii="Arial" w:eastAsia="Arial" w:hAnsi="Arial" w:cs="Arial"/>
          <w:spacing w:val="-2"/>
          <w:sz w:val="24"/>
          <w:szCs w:val="24"/>
        </w:rPr>
        <w:t xml:space="preserve"> </w:t>
      </w:r>
      <w:r w:rsidRPr="008B4089">
        <w:rPr>
          <w:rFonts w:ascii="Arial" w:eastAsia="Arial" w:hAnsi="Arial" w:cs="Arial"/>
          <w:sz w:val="24"/>
          <w:szCs w:val="24"/>
        </w:rPr>
        <w:t>adequacy</w:t>
      </w:r>
      <w:r w:rsidRPr="008B4089">
        <w:rPr>
          <w:rFonts w:ascii="Arial" w:eastAsia="Arial" w:hAnsi="Arial" w:cs="Arial"/>
          <w:spacing w:val="-1"/>
          <w:sz w:val="24"/>
          <w:szCs w:val="24"/>
        </w:rPr>
        <w:t xml:space="preserve"> </w:t>
      </w:r>
      <w:r w:rsidRPr="008B4089">
        <w:rPr>
          <w:rFonts w:ascii="Arial" w:eastAsia="Arial" w:hAnsi="Arial" w:cs="Arial"/>
          <w:sz w:val="24"/>
          <w:szCs w:val="24"/>
        </w:rPr>
        <w:t>of follow-up action to</w:t>
      </w:r>
      <w:r w:rsidRPr="008B4089">
        <w:rPr>
          <w:rFonts w:ascii="Arial" w:eastAsia="Arial" w:hAnsi="Arial" w:cs="Arial"/>
          <w:spacing w:val="-1"/>
          <w:sz w:val="24"/>
          <w:szCs w:val="24"/>
        </w:rPr>
        <w:t xml:space="preserve"> </w:t>
      </w:r>
      <w:r w:rsidRPr="008B4089">
        <w:rPr>
          <w:rFonts w:ascii="Arial" w:eastAsia="Arial" w:hAnsi="Arial" w:cs="Arial"/>
          <w:sz w:val="24"/>
          <w:szCs w:val="24"/>
        </w:rPr>
        <w:t>their</w:t>
      </w:r>
      <w:r w:rsidRPr="008B4089">
        <w:rPr>
          <w:rFonts w:ascii="Arial" w:eastAsia="Arial" w:hAnsi="Arial" w:cs="Arial"/>
          <w:spacing w:val="-1"/>
          <w:sz w:val="24"/>
          <w:szCs w:val="24"/>
        </w:rPr>
        <w:t xml:space="preserve"> </w:t>
      </w:r>
      <w:r w:rsidRPr="008B4089">
        <w:rPr>
          <w:rFonts w:ascii="Arial" w:eastAsia="Arial" w:hAnsi="Arial" w:cs="Arial"/>
          <w:sz w:val="24"/>
          <w:szCs w:val="24"/>
        </w:rPr>
        <w:t>reports.</w:t>
      </w:r>
    </w:p>
    <w:p w14:paraId="2A887BC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1026846"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791"/>
        <w:rPr>
          <w:rFonts w:ascii="Arial" w:eastAsia="Calibri" w:hAnsi="Arial" w:cs="Arial"/>
          <w:sz w:val="24"/>
          <w:szCs w:val="24"/>
        </w:rPr>
      </w:pPr>
      <w:r w:rsidRPr="008B4089">
        <w:rPr>
          <w:rFonts w:ascii="Arial" w:eastAsia="Calibri" w:hAnsi="Arial" w:cs="Arial"/>
          <w:sz w:val="24"/>
          <w:szCs w:val="24"/>
        </w:rPr>
        <w:t>The Internal Auditors shall be accountable to the Audit and Risk Committee of</w:t>
      </w:r>
      <w:r w:rsidRPr="008B4089">
        <w:rPr>
          <w:rFonts w:ascii="Arial" w:eastAsia="Calibri" w:hAnsi="Arial" w:cs="Arial"/>
          <w:spacing w:val="1"/>
          <w:sz w:val="24"/>
          <w:szCs w:val="24"/>
        </w:rPr>
        <w:t xml:space="preserve"> </w:t>
      </w:r>
      <w:r w:rsidRPr="008B4089">
        <w:rPr>
          <w:rFonts w:ascii="Arial" w:eastAsia="Calibri" w:hAnsi="Arial" w:cs="Arial"/>
          <w:sz w:val="24"/>
          <w:szCs w:val="24"/>
        </w:rPr>
        <w:t>NES. The reporting and follow up systems for internal audit shall be</w:t>
      </w:r>
      <w:r w:rsidRPr="008B4089">
        <w:rPr>
          <w:rFonts w:ascii="Arial" w:eastAsia="Calibri" w:hAnsi="Arial" w:cs="Arial"/>
          <w:spacing w:val="1"/>
          <w:sz w:val="24"/>
          <w:szCs w:val="24"/>
        </w:rPr>
        <w:t xml:space="preserve"> </w:t>
      </w:r>
      <w:r w:rsidRPr="008B4089">
        <w:rPr>
          <w:rFonts w:ascii="Arial" w:eastAsia="Calibri" w:hAnsi="Arial" w:cs="Arial"/>
          <w:sz w:val="24"/>
          <w:szCs w:val="24"/>
        </w:rPr>
        <w:t>agreed between the Accountable Officer, the Executive Director of Finance, the Audit and Risk Committee and the</w:t>
      </w:r>
      <w:r w:rsidRPr="008B4089">
        <w:rPr>
          <w:rFonts w:ascii="Arial" w:eastAsia="Calibri" w:hAnsi="Arial" w:cs="Arial"/>
          <w:spacing w:val="1"/>
          <w:sz w:val="24"/>
          <w:szCs w:val="24"/>
        </w:rPr>
        <w:t xml:space="preserve"> </w:t>
      </w:r>
      <w:r w:rsidRPr="008B4089">
        <w:rPr>
          <w:rFonts w:ascii="Arial" w:eastAsia="Calibri" w:hAnsi="Arial" w:cs="Arial"/>
          <w:sz w:val="24"/>
          <w:szCs w:val="24"/>
        </w:rPr>
        <w:t>Chief Internal Auditor.</w:t>
      </w:r>
      <w:r w:rsidRPr="008B4089">
        <w:rPr>
          <w:rFonts w:ascii="Arial" w:eastAsia="Calibri" w:hAnsi="Arial" w:cs="Arial"/>
          <w:spacing w:val="1"/>
          <w:sz w:val="24"/>
          <w:szCs w:val="24"/>
        </w:rPr>
        <w:t xml:space="preserve"> </w:t>
      </w:r>
      <w:r w:rsidRPr="008B4089">
        <w:rPr>
          <w:rFonts w:ascii="Arial" w:eastAsia="Calibri" w:hAnsi="Arial" w:cs="Arial"/>
          <w:sz w:val="24"/>
          <w:szCs w:val="24"/>
        </w:rPr>
        <w:t>The agreement shall be in writing and shall</w:t>
      </w:r>
      <w:r w:rsidRPr="008B4089">
        <w:rPr>
          <w:rFonts w:ascii="Arial" w:eastAsia="Calibri" w:hAnsi="Arial" w:cs="Arial"/>
          <w:spacing w:val="1"/>
          <w:sz w:val="24"/>
          <w:szCs w:val="24"/>
        </w:rPr>
        <w:t xml:space="preserve"> </w:t>
      </w:r>
      <w:r w:rsidRPr="008B4089">
        <w:rPr>
          <w:rFonts w:ascii="Arial" w:eastAsia="Calibri" w:hAnsi="Arial" w:cs="Arial"/>
          <w:sz w:val="24"/>
          <w:szCs w:val="24"/>
        </w:rPr>
        <w:t>comply with the guidance on reporting contained in the NHS Internal</w:t>
      </w:r>
      <w:r w:rsidRPr="008B4089">
        <w:rPr>
          <w:rFonts w:ascii="Arial" w:eastAsia="Calibri" w:hAnsi="Arial" w:cs="Arial"/>
          <w:spacing w:val="1"/>
          <w:sz w:val="24"/>
          <w:szCs w:val="24"/>
        </w:rPr>
        <w:t xml:space="preserve"> </w:t>
      </w:r>
      <w:r w:rsidRPr="008B4089">
        <w:rPr>
          <w:rFonts w:ascii="Arial" w:eastAsia="Calibri" w:hAnsi="Arial" w:cs="Arial"/>
          <w:sz w:val="24"/>
          <w:szCs w:val="24"/>
        </w:rPr>
        <w:t>Audit manual.</w:t>
      </w:r>
      <w:r w:rsidRPr="008B4089">
        <w:rPr>
          <w:rFonts w:ascii="Arial" w:eastAsia="Calibri" w:hAnsi="Arial" w:cs="Arial"/>
          <w:spacing w:val="1"/>
          <w:sz w:val="24"/>
          <w:szCs w:val="24"/>
        </w:rPr>
        <w:t xml:space="preserve"> </w:t>
      </w:r>
      <w:r w:rsidRPr="008B4089">
        <w:rPr>
          <w:rFonts w:ascii="Arial" w:eastAsia="Calibri" w:hAnsi="Arial" w:cs="Arial"/>
          <w:sz w:val="24"/>
          <w:szCs w:val="24"/>
        </w:rPr>
        <w:t>The reporting system shall be reviewed at least every 3</w:t>
      </w:r>
      <w:r w:rsidRPr="008B4089">
        <w:rPr>
          <w:rFonts w:ascii="Arial" w:eastAsia="Calibri" w:hAnsi="Arial" w:cs="Arial"/>
          <w:spacing w:val="1"/>
          <w:sz w:val="24"/>
          <w:szCs w:val="24"/>
        </w:rPr>
        <w:t xml:space="preserve"> </w:t>
      </w:r>
      <w:r w:rsidRPr="008B4089">
        <w:rPr>
          <w:rFonts w:ascii="Arial" w:eastAsia="Calibri" w:hAnsi="Arial" w:cs="Arial"/>
          <w:sz w:val="24"/>
          <w:szCs w:val="24"/>
        </w:rPr>
        <w:t>years.</w:t>
      </w:r>
    </w:p>
    <w:p w14:paraId="6467287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488FBD4" w14:textId="77777777" w:rsidR="008B4089" w:rsidRPr="008B4089" w:rsidRDefault="008B4089" w:rsidP="008B4089">
      <w:pPr>
        <w:widowControl w:val="0"/>
        <w:numPr>
          <w:ilvl w:val="1"/>
          <w:numId w:val="30"/>
        </w:numPr>
        <w:tabs>
          <w:tab w:val="left" w:pos="951"/>
        </w:tabs>
        <w:autoSpaceDE w:val="0"/>
        <w:autoSpaceDN w:val="0"/>
        <w:spacing w:before="66" w:after="0" w:line="240" w:lineRule="auto"/>
        <w:ind w:left="950" w:hanging="791"/>
        <w:rPr>
          <w:rFonts w:ascii="Arial" w:eastAsia="Calibri" w:hAnsi="Arial" w:cs="Arial"/>
          <w:sz w:val="24"/>
          <w:szCs w:val="24"/>
        </w:rPr>
      </w:pPr>
      <w:r w:rsidRPr="008B4089">
        <w:rPr>
          <w:rFonts w:ascii="Arial" w:eastAsia="Calibri" w:hAnsi="Arial" w:cs="Arial"/>
          <w:sz w:val="24"/>
          <w:szCs w:val="24"/>
        </w:rPr>
        <w:t>Whenever any matter arises which involves, or is thought to involve,</w:t>
      </w:r>
      <w:r w:rsidRPr="008B4089">
        <w:rPr>
          <w:rFonts w:ascii="Arial" w:eastAsia="Calibri" w:hAnsi="Arial" w:cs="Arial"/>
          <w:spacing w:val="1"/>
          <w:sz w:val="24"/>
          <w:szCs w:val="24"/>
        </w:rPr>
        <w:t xml:space="preserve"> </w:t>
      </w:r>
      <w:r w:rsidRPr="008B4089">
        <w:rPr>
          <w:rFonts w:ascii="Arial" w:eastAsia="Calibri" w:hAnsi="Arial" w:cs="Arial"/>
          <w:sz w:val="24"/>
          <w:szCs w:val="24"/>
        </w:rPr>
        <w:t>irregularities</w:t>
      </w:r>
      <w:r w:rsidRPr="008B4089">
        <w:rPr>
          <w:rFonts w:ascii="Arial" w:eastAsia="Calibri" w:hAnsi="Arial" w:cs="Arial"/>
          <w:spacing w:val="24"/>
          <w:sz w:val="24"/>
          <w:szCs w:val="24"/>
        </w:rPr>
        <w:t xml:space="preserve"> </w:t>
      </w:r>
      <w:r w:rsidRPr="008B4089">
        <w:rPr>
          <w:rFonts w:ascii="Arial" w:eastAsia="Calibri" w:hAnsi="Arial" w:cs="Arial"/>
          <w:sz w:val="24"/>
          <w:szCs w:val="24"/>
        </w:rPr>
        <w:t>concerning</w:t>
      </w:r>
      <w:r w:rsidRPr="008B4089">
        <w:rPr>
          <w:rFonts w:ascii="Arial" w:eastAsia="Calibri" w:hAnsi="Arial" w:cs="Arial"/>
          <w:spacing w:val="25"/>
          <w:sz w:val="24"/>
          <w:szCs w:val="24"/>
        </w:rPr>
        <w:t xml:space="preserve"> </w:t>
      </w:r>
      <w:r w:rsidRPr="008B4089">
        <w:rPr>
          <w:rFonts w:ascii="Arial" w:eastAsia="Calibri" w:hAnsi="Arial" w:cs="Arial"/>
          <w:sz w:val="24"/>
          <w:szCs w:val="24"/>
        </w:rPr>
        <w:t>cash,</w:t>
      </w:r>
      <w:r w:rsidRPr="008B4089">
        <w:rPr>
          <w:rFonts w:ascii="Arial" w:eastAsia="Calibri" w:hAnsi="Arial" w:cs="Arial"/>
          <w:spacing w:val="23"/>
          <w:sz w:val="24"/>
          <w:szCs w:val="24"/>
        </w:rPr>
        <w:t xml:space="preserve"> </w:t>
      </w:r>
      <w:r w:rsidRPr="008B4089">
        <w:rPr>
          <w:rFonts w:ascii="Arial" w:eastAsia="Calibri" w:hAnsi="Arial" w:cs="Arial"/>
          <w:sz w:val="24"/>
          <w:szCs w:val="24"/>
        </w:rPr>
        <w:t>stores</w:t>
      </w:r>
      <w:r w:rsidRPr="008B4089">
        <w:rPr>
          <w:rFonts w:ascii="Arial" w:eastAsia="Calibri" w:hAnsi="Arial" w:cs="Arial"/>
          <w:spacing w:val="25"/>
          <w:sz w:val="24"/>
          <w:szCs w:val="24"/>
        </w:rPr>
        <w:t xml:space="preserve"> </w:t>
      </w:r>
      <w:r w:rsidRPr="008B4089">
        <w:rPr>
          <w:rFonts w:ascii="Arial" w:eastAsia="Calibri" w:hAnsi="Arial" w:cs="Arial"/>
          <w:sz w:val="24"/>
          <w:szCs w:val="24"/>
        </w:rPr>
        <w:t>or</w:t>
      </w:r>
      <w:r w:rsidRPr="008B4089">
        <w:rPr>
          <w:rFonts w:ascii="Arial" w:eastAsia="Calibri" w:hAnsi="Arial" w:cs="Arial"/>
          <w:spacing w:val="24"/>
          <w:sz w:val="24"/>
          <w:szCs w:val="24"/>
        </w:rPr>
        <w:t xml:space="preserve"> </w:t>
      </w:r>
      <w:r w:rsidRPr="008B4089">
        <w:rPr>
          <w:rFonts w:ascii="Arial" w:eastAsia="Calibri" w:hAnsi="Arial" w:cs="Arial"/>
          <w:sz w:val="24"/>
          <w:szCs w:val="24"/>
        </w:rPr>
        <w:t>other</w:t>
      </w:r>
      <w:r w:rsidRPr="008B4089">
        <w:rPr>
          <w:rFonts w:ascii="Arial" w:eastAsia="Calibri" w:hAnsi="Arial" w:cs="Arial"/>
          <w:spacing w:val="24"/>
          <w:sz w:val="24"/>
          <w:szCs w:val="24"/>
        </w:rPr>
        <w:t xml:space="preserve"> </w:t>
      </w:r>
      <w:r w:rsidRPr="008B4089">
        <w:rPr>
          <w:rFonts w:ascii="Arial" w:eastAsia="Calibri" w:hAnsi="Arial" w:cs="Arial"/>
          <w:sz w:val="24"/>
          <w:szCs w:val="24"/>
        </w:rPr>
        <w:t>property</w:t>
      </w:r>
      <w:r w:rsidRPr="008B4089">
        <w:rPr>
          <w:rFonts w:ascii="Arial" w:eastAsia="Calibri" w:hAnsi="Arial" w:cs="Arial"/>
          <w:spacing w:val="24"/>
          <w:sz w:val="24"/>
          <w:szCs w:val="24"/>
        </w:rPr>
        <w:t xml:space="preserve"> </w:t>
      </w:r>
      <w:r w:rsidRPr="008B4089">
        <w:rPr>
          <w:rFonts w:ascii="Arial" w:eastAsia="Calibri" w:hAnsi="Arial" w:cs="Arial"/>
          <w:sz w:val="24"/>
          <w:szCs w:val="24"/>
        </w:rPr>
        <w:t>of</w:t>
      </w:r>
      <w:r w:rsidRPr="008B4089">
        <w:rPr>
          <w:rFonts w:ascii="Arial" w:eastAsia="Calibri" w:hAnsi="Arial" w:cs="Arial"/>
          <w:spacing w:val="23"/>
          <w:sz w:val="24"/>
          <w:szCs w:val="24"/>
        </w:rPr>
        <w:t xml:space="preserve"> </w:t>
      </w:r>
      <w:r w:rsidRPr="008B4089">
        <w:rPr>
          <w:rFonts w:ascii="Arial" w:eastAsia="Calibri" w:hAnsi="Arial" w:cs="Arial"/>
          <w:sz w:val="24"/>
          <w:szCs w:val="24"/>
        </w:rPr>
        <w:t>NES</w:t>
      </w:r>
      <w:r w:rsidRPr="008B4089">
        <w:rPr>
          <w:rFonts w:ascii="Arial" w:eastAsia="Calibri" w:hAnsi="Arial" w:cs="Arial"/>
          <w:spacing w:val="25"/>
          <w:sz w:val="24"/>
          <w:szCs w:val="24"/>
        </w:rPr>
        <w:t xml:space="preserve"> </w:t>
      </w:r>
      <w:r w:rsidRPr="008B4089">
        <w:rPr>
          <w:rFonts w:ascii="Arial" w:eastAsia="Calibri" w:hAnsi="Arial" w:cs="Arial"/>
          <w:sz w:val="24"/>
          <w:szCs w:val="24"/>
        </w:rPr>
        <w:t>or</w:t>
      </w:r>
      <w:r w:rsidRPr="008B4089">
        <w:rPr>
          <w:rFonts w:ascii="Arial" w:eastAsia="Calibri" w:hAnsi="Arial" w:cs="Arial"/>
          <w:spacing w:val="25"/>
          <w:sz w:val="24"/>
          <w:szCs w:val="24"/>
        </w:rPr>
        <w:t xml:space="preserve"> </w:t>
      </w:r>
      <w:r w:rsidRPr="008B4089">
        <w:rPr>
          <w:rFonts w:ascii="Arial" w:eastAsia="Calibri" w:hAnsi="Arial" w:cs="Arial"/>
          <w:sz w:val="24"/>
          <w:szCs w:val="24"/>
        </w:rPr>
        <w:t>any suspected irregularity in the exercise of any function of a pecuniary</w:t>
      </w:r>
      <w:r w:rsidRPr="008B4089">
        <w:rPr>
          <w:rFonts w:ascii="Arial" w:eastAsia="Calibri" w:hAnsi="Arial" w:cs="Arial"/>
          <w:spacing w:val="1"/>
          <w:sz w:val="24"/>
          <w:szCs w:val="24"/>
        </w:rPr>
        <w:t xml:space="preserve"> </w:t>
      </w:r>
      <w:r w:rsidRPr="008B4089">
        <w:rPr>
          <w:rFonts w:ascii="Arial" w:eastAsia="Calibri" w:hAnsi="Arial" w:cs="Arial"/>
          <w:sz w:val="24"/>
          <w:szCs w:val="24"/>
        </w:rPr>
        <w:t>nature; the Executive Director of Finance shall be notified immediately.</w:t>
      </w:r>
      <w:r w:rsidRPr="008B4089">
        <w:rPr>
          <w:rFonts w:ascii="Arial" w:eastAsia="Calibri" w:hAnsi="Arial" w:cs="Arial"/>
          <w:spacing w:val="1"/>
          <w:sz w:val="24"/>
          <w:szCs w:val="24"/>
        </w:rPr>
        <w:t xml:space="preserve"> </w:t>
      </w:r>
      <w:r w:rsidRPr="008B4089">
        <w:rPr>
          <w:rFonts w:ascii="Arial" w:eastAsia="Calibri" w:hAnsi="Arial" w:cs="Arial"/>
          <w:sz w:val="24"/>
          <w:szCs w:val="24"/>
        </w:rPr>
        <w:t>(See also</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Section</w:t>
      </w:r>
      <w:r w:rsidRPr="008B4089">
        <w:rPr>
          <w:rFonts w:ascii="Arial" w:eastAsia="Calibri" w:hAnsi="Arial" w:cs="Arial"/>
          <w:spacing w:val="-3"/>
          <w:sz w:val="24"/>
          <w:szCs w:val="24"/>
        </w:rPr>
        <w:t xml:space="preserve"> </w:t>
      </w:r>
      <w:r w:rsidRPr="008B4089">
        <w:rPr>
          <w:rFonts w:ascii="Arial" w:eastAsia="Calibri" w:hAnsi="Arial" w:cs="Arial"/>
          <w:sz w:val="24"/>
          <w:szCs w:val="24"/>
        </w:rPr>
        <w:t>13 – Losses and Special Payments).</w:t>
      </w:r>
    </w:p>
    <w:p w14:paraId="7631EB9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42848E3"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791"/>
        <w:rPr>
          <w:rFonts w:ascii="Arial" w:eastAsia="Calibri" w:hAnsi="Arial" w:cs="Arial"/>
          <w:sz w:val="24"/>
          <w:szCs w:val="24"/>
        </w:rPr>
      </w:pPr>
      <w:r w:rsidRPr="008B4089">
        <w:rPr>
          <w:rFonts w:ascii="Arial" w:eastAsia="Calibri" w:hAnsi="Arial" w:cs="Arial"/>
          <w:sz w:val="24"/>
          <w:szCs w:val="24"/>
        </w:rPr>
        <w:t xml:space="preserve">NES will nominate a senior officer as Fraud Liaison Officer (FLO) to liaise with NHS Counter Fraud Services (CFS) on all fraud related matters.  This </w:t>
      </w:r>
      <w:proofErr w:type="gramStart"/>
      <w:r w:rsidRPr="008B4089">
        <w:rPr>
          <w:rFonts w:ascii="Arial" w:eastAsia="Calibri" w:hAnsi="Arial" w:cs="Arial"/>
          <w:sz w:val="24"/>
          <w:szCs w:val="24"/>
        </w:rPr>
        <w:t>is in</w:t>
      </w:r>
      <w:r w:rsidRPr="008B4089">
        <w:rPr>
          <w:rFonts w:ascii="Arial" w:eastAsia="Calibri" w:hAnsi="Arial" w:cs="Arial"/>
          <w:spacing w:val="1"/>
          <w:sz w:val="24"/>
          <w:szCs w:val="24"/>
        </w:rPr>
        <w:t xml:space="preserve"> </w:t>
      </w:r>
      <w:r w:rsidRPr="008B4089">
        <w:rPr>
          <w:rFonts w:ascii="Arial" w:eastAsia="Calibri" w:hAnsi="Arial" w:cs="Arial"/>
          <w:sz w:val="24"/>
          <w:szCs w:val="24"/>
        </w:rPr>
        <w:t>compliance</w:t>
      </w:r>
      <w:r w:rsidRPr="008B4089">
        <w:rPr>
          <w:rFonts w:ascii="Arial" w:eastAsia="Calibri" w:hAnsi="Arial" w:cs="Arial"/>
          <w:spacing w:val="-10"/>
          <w:sz w:val="24"/>
          <w:szCs w:val="24"/>
        </w:rPr>
        <w:t xml:space="preserve"> </w:t>
      </w:r>
      <w:r w:rsidRPr="008B4089">
        <w:rPr>
          <w:rFonts w:ascii="Arial" w:eastAsia="Calibri" w:hAnsi="Arial" w:cs="Arial"/>
          <w:sz w:val="24"/>
          <w:szCs w:val="24"/>
        </w:rPr>
        <w:t>with</w:t>
      </w:r>
      <w:proofErr w:type="gramEnd"/>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approach</w:t>
      </w:r>
      <w:r w:rsidRPr="008B4089">
        <w:rPr>
          <w:rFonts w:ascii="Arial" w:eastAsia="Calibri" w:hAnsi="Arial" w:cs="Arial"/>
          <w:spacing w:val="-9"/>
          <w:sz w:val="24"/>
          <w:szCs w:val="24"/>
        </w:rPr>
        <w:t xml:space="preserve"> </w:t>
      </w:r>
      <w:r w:rsidRPr="008B4089">
        <w:rPr>
          <w:rFonts w:ascii="Arial" w:eastAsia="Calibri" w:hAnsi="Arial" w:cs="Arial"/>
          <w:sz w:val="24"/>
          <w:szCs w:val="24"/>
        </w:rPr>
        <w:t>agreed</w:t>
      </w:r>
      <w:r w:rsidRPr="008B4089">
        <w:rPr>
          <w:rFonts w:ascii="Arial" w:eastAsia="Calibri" w:hAnsi="Arial" w:cs="Arial"/>
          <w:spacing w:val="-10"/>
          <w:sz w:val="24"/>
          <w:szCs w:val="24"/>
        </w:rPr>
        <w:t xml:space="preserve"> </w:t>
      </w:r>
      <w:r w:rsidRPr="008B4089">
        <w:rPr>
          <w:rFonts w:ascii="Arial" w:eastAsia="Calibri" w:hAnsi="Arial" w:cs="Arial"/>
          <w:sz w:val="24"/>
          <w:szCs w:val="24"/>
        </w:rPr>
        <w:t>in</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partnership</w:t>
      </w:r>
      <w:r w:rsidRPr="008B4089">
        <w:rPr>
          <w:rFonts w:ascii="Arial" w:eastAsia="Calibri" w:hAnsi="Arial" w:cs="Arial"/>
          <w:spacing w:val="-10"/>
          <w:sz w:val="24"/>
          <w:szCs w:val="24"/>
        </w:rPr>
        <w:t xml:space="preserve"> </w:t>
      </w:r>
      <w:r w:rsidRPr="008B4089">
        <w:rPr>
          <w:rFonts w:ascii="Arial" w:eastAsia="Calibri" w:hAnsi="Arial" w:cs="Arial"/>
          <w:sz w:val="24"/>
          <w:szCs w:val="24"/>
        </w:rPr>
        <w:t>agreement</w:t>
      </w:r>
      <w:r w:rsidRPr="008B4089">
        <w:rPr>
          <w:rFonts w:ascii="Arial" w:eastAsia="Calibri" w:hAnsi="Arial" w:cs="Arial"/>
          <w:spacing w:val="-9"/>
          <w:sz w:val="24"/>
          <w:szCs w:val="24"/>
        </w:rPr>
        <w:t xml:space="preserve"> </w:t>
      </w:r>
      <w:r w:rsidRPr="008B4089">
        <w:rPr>
          <w:rFonts w:ascii="Arial" w:eastAsia="Calibri" w:hAnsi="Arial" w:cs="Arial"/>
          <w:sz w:val="24"/>
          <w:szCs w:val="24"/>
        </w:rPr>
        <w:t xml:space="preserve">with CFS. </w:t>
      </w:r>
      <w:r w:rsidRPr="008B4089">
        <w:rPr>
          <w:rFonts w:ascii="Arial" w:eastAsia="Calibri" w:hAnsi="Arial" w:cs="Arial"/>
          <w:snapToGrid w:val="0"/>
          <w:sz w:val="24"/>
          <w:szCs w:val="24"/>
        </w:rPr>
        <w:t xml:space="preserve"> The FLO will report and receive all allegations of fraud to and from </w:t>
      </w:r>
      <w:r w:rsidRPr="008B4089">
        <w:rPr>
          <w:rFonts w:ascii="Arial" w:eastAsia="Calibri" w:hAnsi="Arial" w:cs="Arial"/>
          <w:snapToGrid w:val="0"/>
          <w:sz w:val="24"/>
          <w:szCs w:val="24"/>
        </w:rPr>
        <w:lastRenderedPageBreak/>
        <w:t>CFS on NES’s behalf and will distribute all fraud reports and communications, on behalf of CFS, to appropriate recipients within NES.</w:t>
      </w:r>
    </w:p>
    <w:p w14:paraId="4881137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AD59953"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791"/>
        <w:rPr>
          <w:rFonts w:ascii="Arial" w:eastAsia="Calibri" w:hAnsi="Arial" w:cs="Arial"/>
          <w:sz w:val="24"/>
          <w:szCs w:val="24"/>
        </w:rPr>
      </w:pPr>
      <w:r w:rsidRPr="008B4089">
        <w:rPr>
          <w:rFonts w:ascii="Arial" w:eastAsia="Calibri" w:hAnsi="Arial" w:cs="Arial"/>
          <w:sz w:val="24"/>
          <w:szCs w:val="24"/>
        </w:rPr>
        <w:t>The Internal Auditors shall issue reports to the Executive Director of Finance, who shall refer audit reports to the appropriate officers designated by the Chief Executive. Failure to take any necessary remedial action within a reasonable period shall be reported to the Chief Executive.</w:t>
      </w:r>
    </w:p>
    <w:p w14:paraId="0F67C2B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AA6D8B4"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791"/>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exceptional</w:t>
      </w:r>
      <w:r w:rsidRPr="008B4089">
        <w:rPr>
          <w:rFonts w:ascii="Arial" w:eastAsia="Calibri" w:hAnsi="Arial" w:cs="Arial"/>
          <w:spacing w:val="1"/>
          <w:sz w:val="24"/>
          <w:szCs w:val="24"/>
        </w:rPr>
        <w:t xml:space="preserve"> </w:t>
      </w:r>
      <w:r w:rsidRPr="008B4089">
        <w:rPr>
          <w:rFonts w:ascii="Arial" w:eastAsia="Calibri" w:hAnsi="Arial" w:cs="Arial"/>
          <w:sz w:val="24"/>
          <w:szCs w:val="24"/>
        </w:rPr>
        <w:t>circumstances,</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use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normal</w:t>
      </w:r>
      <w:r w:rsidRPr="008B4089">
        <w:rPr>
          <w:rFonts w:ascii="Arial" w:eastAsia="Calibri" w:hAnsi="Arial" w:cs="Arial"/>
          <w:spacing w:val="1"/>
          <w:sz w:val="24"/>
          <w:szCs w:val="24"/>
        </w:rPr>
        <w:t xml:space="preserve"> </w:t>
      </w:r>
      <w:r w:rsidRPr="008B4089">
        <w:rPr>
          <w:rFonts w:ascii="Arial" w:eastAsia="Calibri" w:hAnsi="Arial" w:cs="Arial"/>
          <w:sz w:val="24"/>
          <w:szCs w:val="24"/>
        </w:rPr>
        <w:t>reporting</w:t>
      </w:r>
      <w:r w:rsidRPr="008B4089">
        <w:rPr>
          <w:rFonts w:ascii="Arial" w:eastAsia="Calibri" w:hAnsi="Arial" w:cs="Arial"/>
          <w:spacing w:val="1"/>
          <w:sz w:val="24"/>
          <w:szCs w:val="24"/>
        </w:rPr>
        <w:t xml:space="preserve"> </w:t>
      </w:r>
      <w:r w:rsidRPr="008B4089">
        <w:rPr>
          <w:rFonts w:ascii="Arial" w:eastAsia="Calibri" w:hAnsi="Arial" w:cs="Arial"/>
          <w:sz w:val="24"/>
          <w:szCs w:val="24"/>
        </w:rPr>
        <w:t>channels could be seen as a possible limitation of the objectivity of the</w:t>
      </w:r>
      <w:r w:rsidRPr="008B4089">
        <w:rPr>
          <w:rFonts w:ascii="Arial" w:eastAsia="Calibri" w:hAnsi="Arial" w:cs="Arial"/>
          <w:spacing w:val="1"/>
          <w:sz w:val="24"/>
          <w:szCs w:val="24"/>
        </w:rPr>
        <w:t xml:space="preserve"> </w:t>
      </w:r>
      <w:r w:rsidRPr="008B4089">
        <w:rPr>
          <w:rFonts w:ascii="Arial" w:eastAsia="Calibri" w:hAnsi="Arial" w:cs="Arial"/>
          <w:sz w:val="24"/>
          <w:szCs w:val="24"/>
        </w:rPr>
        <w:t>audit,</w:t>
      </w:r>
      <w:r w:rsidRPr="008B4089">
        <w:rPr>
          <w:rFonts w:ascii="Arial" w:eastAsia="Calibri" w:hAnsi="Arial" w:cs="Arial"/>
          <w:spacing w:val="-11"/>
          <w:sz w:val="24"/>
          <w:szCs w:val="24"/>
        </w:rPr>
        <w:t xml:space="preserve"> </w:t>
      </w:r>
      <w:r w:rsidRPr="008B4089">
        <w:rPr>
          <w:rFonts w:ascii="Arial" w:eastAsia="Calibri" w:hAnsi="Arial" w:cs="Arial"/>
          <w:sz w:val="24"/>
          <w:szCs w:val="24"/>
        </w:rPr>
        <w:t>or</w:t>
      </w:r>
      <w:r w:rsidRPr="008B4089">
        <w:rPr>
          <w:rFonts w:ascii="Arial" w:eastAsia="Calibri" w:hAnsi="Arial" w:cs="Arial"/>
          <w:spacing w:val="-9"/>
          <w:sz w:val="24"/>
          <w:szCs w:val="24"/>
        </w:rPr>
        <w:t xml:space="preserve"> </w:t>
      </w:r>
      <w:r w:rsidRPr="008B4089">
        <w:rPr>
          <w:rFonts w:ascii="Arial" w:eastAsia="Calibri" w:hAnsi="Arial" w:cs="Arial"/>
          <w:sz w:val="24"/>
          <w:szCs w:val="24"/>
        </w:rPr>
        <w:t>where</w:t>
      </w:r>
      <w:r w:rsidRPr="008B4089">
        <w:rPr>
          <w:rFonts w:ascii="Arial" w:eastAsia="Calibri" w:hAnsi="Arial" w:cs="Arial"/>
          <w:spacing w:val="-10"/>
          <w:sz w:val="24"/>
          <w:szCs w:val="24"/>
        </w:rPr>
        <w:t xml:space="preserve"> </w:t>
      </w:r>
      <w:r w:rsidRPr="008B4089">
        <w:rPr>
          <w:rFonts w:ascii="Arial" w:eastAsia="Calibri" w:hAnsi="Arial" w:cs="Arial"/>
          <w:sz w:val="24"/>
          <w:szCs w:val="24"/>
        </w:rPr>
        <w:t>sufficient</w:t>
      </w:r>
      <w:r w:rsidRPr="008B4089">
        <w:rPr>
          <w:rFonts w:ascii="Arial" w:eastAsia="Calibri" w:hAnsi="Arial" w:cs="Arial"/>
          <w:spacing w:val="-9"/>
          <w:sz w:val="24"/>
          <w:szCs w:val="24"/>
        </w:rPr>
        <w:t xml:space="preserve"> </w:t>
      </w:r>
      <w:r w:rsidRPr="008B4089">
        <w:rPr>
          <w:rFonts w:ascii="Arial" w:eastAsia="Calibri" w:hAnsi="Arial" w:cs="Arial"/>
          <w:sz w:val="24"/>
          <w:szCs w:val="24"/>
        </w:rPr>
        <w:t>action</w:t>
      </w:r>
      <w:r w:rsidRPr="008B4089">
        <w:rPr>
          <w:rFonts w:ascii="Arial" w:eastAsia="Calibri" w:hAnsi="Arial" w:cs="Arial"/>
          <w:spacing w:val="-9"/>
          <w:sz w:val="24"/>
          <w:szCs w:val="24"/>
        </w:rPr>
        <w:t xml:space="preserve"> </w:t>
      </w:r>
      <w:r w:rsidRPr="008B4089">
        <w:rPr>
          <w:rFonts w:ascii="Arial" w:eastAsia="Calibri" w:hAnsi="Arial" w:cs="Arial"/>
          <w:sz w:val="24"/>
          <w:szCs w:val="24"/>
        </w:rPr>
        <w:t>is</w:t>
      </w:r>
      <w:r w:rsidRPr="008B4089">
        <w:rPr>
          <w:rFonts w:ascii="Arial" w:eastAsia="Calibri" w:hAnsi="Arial" w:cs="Arial"/>
          <w:spacing w:val="-9"/>
          <w:sz w:val="24"/>
          <w:szCs w:val="24"/>
        </w:rPr>
        <w:t xml:space="preserve"> </w:t>
      </w:r>
      <w:r w:rsidRPr="008B4089">
        <w:rPr>
          <w:rFonts w:ascii="Arial" w:eastAsia="Calibri" w:hAnsi="Arial" w:cs="Arial"/>
          <w:sz w:val="24"/>
          <w:szCs w:val="24"/>
        </w:rPr>
        <w:t>not</w:t>
      </w:r>
      <w:r w:rsidRPr="008B4089">
        <w:rPr>
          <w:rFonts w:ascii="Arial" w:eastAsia="Calibri" w:hAnsi="Arial" w:cs="Arial"/>
          <w:spacing w:val="-9"/>
          <w:sz w:val="24"/>
          <w:szCs w:val="24"/>
        </w:rPr>
        <w:t xml:space="preserve"> </w:t>
      </w:r>
      <w:r w:rsidRPr="008B4089">
        <w:rPr>
          <w:rFonts w:ascii="Arial" w:eastAsia="Calibri" w:hAnsi="Arial" w:cs="Arial"/>
          <w:sz w:val="24"/>
          <w:szCs w:val="24"/>
        </w:rPr>
        <w:t>taken</w:t>
      </w:r>
      <w:r w:rsidRPr="008B4089">
        <w:rPr>
          <w:rFonts w:ascii="Arial" w:eastAsia="Calibri" w:hAnsi="Arial" w:cs="Arial"/>
          <w:spacing w:val="-9"/>
          <w:sz w:val="24"/>
          <w:szCs w:val="24"/>
        </w:rPr>
        <w:t xml:space="preserve"> </w:t>
      </w:r>
      <w:r w:rsidRPr="008B4089">
        <w:rPr>
          <w:rFonts w:ascii="Arial" w:eastAsia="Calibri" w:hAnsi="Arial" w:cs="Arial"/>
          <w:sz w:val="24"/>
          <w:szCs w:val="24"/>
        </w:rPr>
        <w:t>on</w:t>
      </w:r>
      <w:r w:rsidRPr="008B4089">
        <w:rPr>
          <w:rFonts w:ascii="Arial" w:eastAsia="Calibri" w:hAnsi="Arial" w:cs="Arial"/>
          <w:spacing w:val="-9"/>
          <w:sz w:val="24"/>
          <w:szCs w:val="24"/>
        </w:rPr>
        <w:t xml:space="preserve"> </w:t>
      </w:r>
      <w:r w:rsidRPr="008B4089">
        <w:rPr>
          <w:rFonts w:ascii="Arial" w:eastAsia="Calibri" w:hAnsi="Arial" w:cs="Arial"/>
          <w:sz w:val="24"/>
          <w:szCs w:val="24"/>
        </w:rPr>
        <w:t>matters</w:t>
      </w:r>
      <w:r w:rsidRPr="008B4089">
        <w:rPr>
          <w:rFonts w:ascii="Arial" w:eastAsia="Calibri" w:hAnsi="Arial" w:cs="Arial"/>
          <w:spacing w:val="-8"/>
          <w:sz w:val="24"/>
          <w:szCs w:val="24"/>
        </w:rPr>
        <w:t xml:space="preserve"> </w:t>
      </w:r>
      <w:r w:rsidRPr="008B4089">
        <w:rPr>
          <w:rFonts w:ascii="Arial" w:eastAsia="Calibri" w:hAnsi="Arial" w:cs="Arial"/>
          <w:sz w:val="24"/>
          <w:szCs w:val="24"/>
        </w:rPr>
        <w:t>of</w:t>
      </w:r>
      <w:r w:rsidRPr="008B4089">
        <w:rPr>
          <w:rFonts w:ascii="Arial" w:eastAsia="Calibri" w:hAnsi="Arial" w:cs="Arial"/>
          <w:spacing w:val="-7"/>
          <w:sz w:val="24"/>
          <w:szCs w:val="24"/>
        </w:rPr>
        <w:t xml:space="preserve"> </w:t>
      </w:r>
      <w:r w:rsidRPr="008B4089">
        <w:rPr>
          <w:rFonts w:ascii="Arial" w:eastAsia="Calibri" w:hAnsi="Arial" w:cs="Arial"/>
          <w:sz w:val="24"/>
          <w:szCs w:val="24"/>
        </w:rPr>
        <w:t>consequence,</w:t>
      </w:r>
      <w:r w:rsidRPr="008B4089">
        <w:rPr>
          <w:rFonts w:ascii="Arial" w:eastAsia="Calibri" w:hAnsi="Arial" w:cs="Arial"/>
          <w:spacing w:val="-70"/>
          <w:sz w:val="24"/>
          <w:szCs w:val="24"/>
        </w:rPr>
        <w:t xml:space="preserve"> </w:t>
      </w:r>
      <w:r w:rsidRPr="008B4089">
        <w:rPr>
          <w:rFonts w:ascii="Arial" w:eastAsia="Calibri" w:hAnsi="Arial" w:cs="Arial"/>
          <w:sz w:val="24"/>
          <w:szCs w:val="24"/>
        </w:rPr>
        <w:t>the Internal Auditor shall have direct access to the Audit and Risk Committee.</w:t>
      </w:r>
      <w:r w:rsidRPr="008B4089">
        <w:rPr>
          <w:rFonts w:ascii="Arial" w:eastAsia="Calibri" w:hAnsi="Arial" w:cs="Arial"/>
          <w:spacing w:val="1"/>
          <w:sz w:val="24"/>
          <w:szCs w:val="24"/>
        </w:rPr>
        <w:t xml:space="preserve"> </w:t>
      </w:r>
      <w:r w:rsidRPr="008B4089">
        <w:rPr>
          <w:rFonts w:ascii="Arial" w:eastAsia="Calibri" w:hAnsi="Arial" w:cs="Arial"/>
          <w:sz w:val="24"/>
          <w:szCs w:val="24"/>
        </w:rPr>
        <w:t>In exceptional circumstances, where they deem necessary, the Internal</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 shall have the right to report direct to the Chief Executive, NES</w:t>
      </w:r>
      <w:r w:rsidRPr="008B4089">
        <w:rPr>
          <w:rFonts w:ascii="Arial" w:eastAsia="Calibri" w:hAnsi="Arial" w:cs="Arial"/>
          <w:spacing w:val="1"/>
          <w:sz w:val="24"/>
          <w:szCs w:val="24"/>
        </w:rPr>
        <w:t xml:space="preserve"> </w:t>
      </w:r>
      <w:r w:rsidRPr="008B4089">
        <w:rPr>
          <w:rFonts w:ascii="Arial" w:eastAsia="Calibri" w:hAnsi="Arial" w:cs="Arial"/>
          <w:sz w:val="24"/>
          <w:szCs w:val="24"/>
        </w:rPr>
        <w:t>Chair</w:t>
      </w:r>
      <w:r w:rsidRPr="008B4089">
        <w:rPr>
          <w:rFonts w:ascii="Arial" w:eastAsia="Calibri" w:hAnsi="Arial" w:cs="Arial"/>
          <w:spacing w:val="-1"/>
          <w:sz w:val="24"/>
          <w:szCs w:val="24"/>
        </w:rPr>
        <w:t xml:space="preserve"> </w:t>
      </w:r>
      <w:r w:rsidRPr="008B4089">
        <w:rPr>
          <w:rFonts w:ascii="Arial" w:eastAsia="Calibri" w:hAnsi="Arial" w:cs="Arial"/>
          <w:sz w:val="24"/>
          <w:szCs w:val="24"/>
        </w:rPr>
        <w:t>or the Chair</w:t>
      </w:r>
      <w:r w:rsidRPr="008B4089">
        <w:rPr>
          <w:rFonts w:ascii="Arial" w:eastAsia="Calibri" w:hAnsi="Arial" w:cs="Arial"/>
          <w:spacing w:val="-1"/>
          <w:sz w:val="24"/>
          <w:szCs w:val="24"/>
        </w:rPr>
        <w:t xml:space="preserve"> </w:t>
      </w:r>
      <w:r w:rsidRPr="008B4089">
        <w:rPr>
          <w:rFonts w:ascii="Arial" w:eastAsia="Calibri" w:hAnsi="Arial" w:cs="Arial"/>
          <w:sz w:val="24"/>
          <w:szCs w:val="24"/>
        </w:rPr>
        <w:t>of the Audit and Risk</w:t>
      </w:r>
      <w:r w:rsidRPr="008B4089">
        <w:rPr>
          <w:rFonts w:ascii="Arial" w:eastAsia="Calibri" w:hAnsi="Arial" w:cs="Arial"/>
          <w:spacing w:val="-2"/>
          <w:sz w:val="24"/>
          <w:szCs w:val="24"/>
        </w:rPr>
        <w:t xml:space="preserve"> </w:t>
      </w:r>
      <w:r w:rsidRPr="008B4089">
        <w:rPr>
          <w:rFonts w:ascii="Arial" w:eastAsia="Calibri" w:hAnsi="Arial" w:cs="Arial"/>
          <w:sz w:val="24"/>
          <w:szCs w:val="24"/>
        </w:rPr>
        <w:t>Committee.</w:t>
      </w:r>
    </w:p>
    <w:p w14:paraId="0DD4378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162EA1F"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791"/>
        <w:rPr>
          <w:rFonts w:ascii="Arial" w:eastAsia="Calibri" w:hAnsi="Arial" w:cs="Arial"/>
          <w:sz w:val="24"/>
          <w:szCs w:val="24"/>
        </w:rPr>
      </w:pPr>
      <w:r w:rsidRPr="008B4089">
        <w:rPr>
          <w:rFonts w:ascii="Arial" w:eastAsia="Calibri" w:hAnsi="Arial" w:cs="Arial"/>
          <w:sz w:val="24"/>
          <w:szCs w:val="24"/>
        </w:rPr>
        <w:t>At</w:t>
      </w:r>
      <w:r w:rsidRPr="008B4089">
        <w:rPr>
          <w:rFonts w:ascii="Arial" w:eastAsia="Calibri" w:hAnsi="Arial" w:cs="Arial"/>
          <w:spacing w:val="-11"/>
          <w:sz w:val="24"/>
          <w:szCs w:val="24"/>
        </w:rPr>
        <w:t xml:space="preserve"> </w:t>
      </w:r>
      <w:r w:rsidRPr="008B4089">
        <w:rPr>
          <w:rFonts w:ascii="Arial" w:eastAsia="Calibri" w:hAnsi="Arial" w:cs="Arial"/>
          <w:sz w:val="24"/>
          <w:szCs w:val="24"/>
        </w:rPr>
        <w:t>each</w:t>
      </w:r>
      <w:r w:rsidRPr="008B4089">
        <w:rPr>
          <w:rFonts w:ascii="Arial" w:eastAsia="Calibri" w:hAnsi="Arial" w:cs="Arial"/>
          <w:spacing w:val="-10"/>
          <w:sz w:val="24"/>
          <w:szCs w:val="24"/>
        </w:rPr>
        <w:t xml:space="preserve"> </w:t>
      </w:r>
      <w:r w:rsidRPr="008B4089">
        <w:rPr>
          <w:rFonts w:ascii="Arial" w:eastAsia="Calibri" w:hAnsi="Arial" w:cs="Arial"/>
          <w:sz w:val="24"/>
          <w:szCs w:val="24"/>
        </w:rPr>
        <w:t>meeting</w:t>
      </w:r>
      <w:r w:rsidRPr="008B4089">
        <w:rPr>
          <w:rFonts w:ascii="Arial" w:eastAsia="Calibri" w:hAnsi="Arial" w:cs="Arial"/>
          <w:spacing w:val="-10"/>
          <w:sz w:val="24"/>
          <w:szCs w:val="24"/>
        </w:rPr>
        <w:t xml:space="preserve"> </w:t>
      </w:r>
      <w:r w:rsidRPr="008B4089">
        <w:rPr>
          <w:rFonts w:ascii="Arial" w:eastAsia="Calibri" w:hAnsi="Arial" w:cs="Arial"/>
          <w:sz w:val="24"/>
          <w:szCs w:val="24"/>
        </w:rPr>
        <w:t>of</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10"/>
          <w:sz w:val="24"/>
          <w:szCs w:val="24"/>
        </w:rPr>
        <w:t xml:space="preserve"> </w:t>
      </w:r>
      <w:r w:rsidRPr="008B4089">
        <w:rPr>
          <w:rFonts w:ascii="Arial" w:eastAsia="Calibri" w:hAnsi="Arial" w:cs="Arial"/>
          <w:sz w:val="24"/>
          <w:szCs w:val="24"/>
        </w:rPr>
        <w:t>Audit</w:t>
      </w:r>
      <w:r w:rsidRPr="008B4089">
        <w:rPr>
          <w:rFonts w:ascii="Arial" w:eastAsia="Calibri" w:hAnsi="Arial" w:cs="Arial"/>
          <w:spacing w:val="-11"/>
          <w:sz w:val="24"/>
          <w:szCs w:val="24"/>
        </w:rPr>
        <w:t xml:space="preserve"> and Risk </w:t>
      </w:r>
      <w:r w:rsidRPr="008B4089">
        <w:rPr>
          <w:rFonts w:ascii="Arial" w:eastAsia="Calibri" w:hAnsi="Arial" w:cs="Arial"/>
          <w:sz w:val="24"/>
          <w:szCs w:val="24"/>
        </w:rPr>
        <w:t>Committee</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opportunity</w:t>
      </w:r>
      <w:r w:rsidRPr="008B4089">
        <w:rPr>
          <w:rFonts w:ascii="Arial" w:eastAsia="Calibri" w:hAnsi="Arial" w:cs="Arial"/>
          <w:spacing w:val="-11"/>
          <w:sz w:val="24"/>
          <w:szCs w:val="24"/>
        </w:rPr>
        <w:t xml:space="preserve"> </w:t>
      </w:r>
      <w:r w:rsidRPr="008B4089">
        <w:rPr>
          <w:rFonts w:ascii="Arial" w:eastAsia="Calibri" w:hAnsi="Arial" w:cs="Arial"/>
          <w:sz w:val="24"/>
          <w:szCs w:val="24"/>
        </w:rPr>
        <w:t>should</w:t>
      </w:r>
      <w:r w:rsidRPr="008B4089">
        <w:rPr>
          <w:rFonts w:ascii="Arial" w:eastAsia="Calibri" w:hAnsi="Arial" w:cs="Arial"/>
          <w:spacing w:val="-11"/>
          <w:sz w:val="24"/>
          <w:szCs w:val="24"/>
        </w:rPr>
        <w:t xml:space="preserve"> </w:t>
      </w:r>
      <w:r w:rsidRPr="008B4089">
        <w:rPr>
          <w:rFonts w:ascii="Arial" w:eastAsia="Calibri" w:hAnsi="Arial" w:cs="Arial"/>
          <w:sz w:val="24"/>
          <w:szCs w:val="24"/>
        </w:rPr>
        <w:t>be given</w:t>
      </w:r>
      <w:r w:rsidRPr="008B4089">
        <w:rPr>
          <w:rFonts w:ascii="Arial" w:eastAsia="Calibri" w:hAnsi="Arial" w:cs="Arial"/>
          <w:spacing w:val="-70"/>
          <w:sz w:val="24"/>
          <w:szCs w:val="24"/>
        </w:rPr>
        <w:t xml:space="preserve"> </w:t>
      </w:r>
      <w:r w:rsidRPr="008B4089">
        <w:rPr>
          <w:rFonts w:ascii="Arial" w:eastAsia="Calibri" w:hAnsi="Arial" w:cs="Arial"/>
          <w:sz w:val="24"/>
          <w:szCs w:val="24"/>
        </w:rPr>
        <w:t>for the Chair of the Committee to meet with Non-Executive Members</w:t>
      </w:r>
      <w:r w:rsidRPr="008B4089">
        <w:rPr>
          <w:rFonts w:ascii="Arial" w:eastAsia="Calibri" w:hAnsi="Arial" w:cs="Arial"/>
          <w:spacing w:val="1"/>
          <w:sz w:val="24"/>
          <w:szCs w:val="24"/>
        </w:rPr>
        <w:t xml:space="preserve"> </w:t>
      </w:r>
      <w:r w:rsidRPr="008B4089">
        <w:rPr>
          <w:rFonts w:ascii="Arial" w:eastAsia="Calibri" w:hAnsi="Arial" w:cs="Arial"/>
          <w:sz w:val="24"/>
          <w:szCs w:val="24"/>
        </w:rPr>
        <w:t>privately.</w:t>
      </w:r>
      <w:r w:rsidRPr="008B4089">
        <w:rPr>
          <w:rFonts w:ascii="Arial" w:eastAsia="Calibri" w:hAnsi="Arial" w:cs="Arial"/>
          <w:spacing w:val="52"/>
          <w:sz w:val="24"/>
          <w:szCs w:val="24"/>
        </w:rPr>
        <w:t xml:space="preserve"> </w:t>
      </w:r>
      <w:r w:rsidRPr="008B4089">
        <w:rPr>
          <w:rFonts w:ascii="Arial" w:eastAsia="Calibri" w:hAnsi="Arial" w:cs="Arial"/>
          <w:sz w:val="24"/>
          <w:szCs w:val="24"/>
        </w:rPr>
        <w:t>At</w:t>
      </w:r>
      <w:r w:rsidRPr="008B4089">
        <w:rPr>
          <w:rFonts w:ascii="Arial" w:eastAsia="Calibri" w:hAnsi="Arial" w:cs="Arial"/>
          <w:spacing w:val="-9"/>
          <w:sz w:val="24"/>
          <w:szCs w:val="24"/>
        </w:rPr>
        <w:t xml:space="preserve"> </w:t>
      </w:r>
      <w:r w:rsidRPr="008B4089">
        <w:rPr>
          <w:rFonts w:ascii="Arial" w:eastAsia="Calibri" w:hAnsi="Arial" w:cs="Arial"/>
          <w:sz w:val="24"/>
          <w:szCs w:val="24"/>
        </w:rPr>
        <w:t>least</w:t>
      </w:r>
      <w:r w:rsidRPr="008B4089">
        <w:rPr>
          <w:rFonts w:ascii="Arial" w:eastAsia="Calibri" w:hAnsi="Arial" w:cs="Arial"/>
          <w:spacing w:val="-9"/>
          <w:sz w:val="24"/>
          <w:szCs w:val="24"/>
        </w:rPr>
        <w:t xml:space="preserve"> </w:t>
      </w:r>
      <w:r w:rsidRPr="008B4089">
        <w:rPr>
          <w:rFonts w:ascii="Arial" w:eastAsia="Calibri" w:hAnsi="Arial" w:cs="Arial"/>
          <w:sz w:val="24"/>
          <w:szCs w:val="24"/>
        </w:rPr>
        <w:t>twice</w:t>
      </w:r>
      <w:r w:rsidRPr="008B4089">
        <w:rPr>
          <w:rFonts w:ascii="Arial" w:eastAsia="Calibri" w:hAnsi="Arial" w:cs="Arial"/>
          <w:spacing w:val="-9"/>
          <w:sz w:val="24"/>
          <w:szCs w:val="24"/>
        </w:rPr>
        <w:t xml:space="preserve"> </w:t>
      </w:r>
      <w:r w:rsidRPr="008B4089">
        <w:rPr>
          <w:rFonts w:ascii="Arial" w:eastAsia="Calibri" w:hAnsi="Arial" w:cs="Arial"/>
          <w:sz w:val="24"/>
          <w:szCs w:val="24"/>
        </w:rPr>
        <w:t>a</w:t>
      </w:r>
      <w:r w:rsidRPr="008B4089">
        <w:rPr>
          <w:rFonts w:ascii="Arial" w:eastAsia="Calibri" w:hAnsi="Arial" w:cs="Arial"/>
          <w:spacing w:val="-10"/>
          <w:sz w:val="24"/>
          <w:szCs w:val="24"/>
        </w:rPr>
        <w:t xml:space="preserve"> </w:t>
      </w:r>
      <w:r w:rsidRPr="008B4089">
        <w:rPr>
          <w:rFonts w:ascii="Arial" w:eastAsia="Calibri" w:hAnsi="Arial" w:cs="Arial"/>
          <w:sz w:val="24"/>
          <w:szCs w:val="24"/>
        </w:rPr>
        <w:t>year</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Chair</w:t>
      </w:r>
      <w:r w:rsidRPr="008B4089">
        <w:rPr>
          <w:rFonts w:ascii="Arial" w:eastAsia="Calibri" w:hAnsi="Arial" w:cs="Arial"/>
          <w:spacing w:val="-11"/>
          <w:sz w:val="24"/>
          <w:szCs w:val="24"/>
        </w:rPr>
        <w:t xml:space="preserve"> </w:t>
      </w:r>
      <w:r w:rsidRPr="008B4089">
        <w:rPr>
          <w:rFonts w:ascii="Arial" w:eastAsia="Calibri" w:hAnsi="Arial" w:cs="Arial"/>
          <w:sz w:val="24"/>
          <w:szCs w:val="24"/>
        </w:rPr>
        <w:t>of</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Audit</w:t>
      </w:r>
      <w:r w:rsidRPr="008B4089">
        <w:rPr>
          <w:rFonts w:ascii="Arial" w:eastAsia="Calibri" w:hAnsi="Arial" w:cs="Arial"/>
          <w:spacing w:val="-9"/>
          <w:sz w:val="24"/>
          <w:szCs w:val="24"/>
        </w:rPr>
        <w:t xml:space="preserve"> and Risk </w:t>
      </w:r>
      <w:r w:rsidRPr="008B4089">
        <w:rPr>
          <w:rFonts w:ascii="Arial" w:eastAsia="Calibri" w:hAnsi="Arial" w:cs="Arial"/>
          <w:sz w:val="24"/>
          <w:szCs w:val="24"/>
        </w:rPr>
        <w:t>Committee</w:t>
      </w:r>
      <w:r w:rsidRPr="008B4089">
        <w:rPr>
          <w:rFonts w:ascii="Arial" w:eastAsia="Calibri" w:hAnsi="Arial" w:cs="Arial"/>
          <w:spacing w:val="-10"/>
          <w:sz w:val="24"/>
          <w:szCs w:val="24"/>
        </w:rPr>
        <w:t xml:space="preserve"> </w:t>
      </w:r>
      <w:r w:rsidRPr="008B4089">
        <w:rPr>
          <w:rFonts w:ascii="Arial" w:eastAsia="Calibri" w:hAnsi="Arial" w:cs="Arial"/>
          <w:sz w:val="24"/>
          <w:szCs w:val="24"/>
        </w:rPr>
        <w:t>and</w:t>
      </w:r>
      <w:r w:rsidRPr="008B4089">
        <w:rPr>
          <w:rFonts w:ascii="Arial" w:eastAsia="Calibri" w:hAnsi="Arial" w:cs="Arial"/>
          <w:spacing w:val="-9"/>
          <w:sz w:val="24"/>
          <w:szCs w:val="24"/>
        </w:rPr>
        <w:t xml:space="preserve"> </w:t>
      </w:r>
      <w:r w:rsidRPr="008B4089">
        <w:rPr>
          <w:rFonts w:ascii="Arial" w:eastAsia="Calibri" w:hAnsi="Arial" w:cs="Arial"/>
          <w:sz w:val="24"/>
          <w:szCs w:val="24"/>
        </w:rPr>
        <w:t>the Non-Executive Members should be provided with the opportunity to</w:t>
      </w:r>
      <w:r w:rsidRPr="008B4089">
        <w:rPr>
          <w:rFonts w:ascii="Arial" w:eastAsia="Calibri" w:hAnsi="Arial" w:cs="Arial"/>
          <w:spacing w:val="1"/>
          <w:sz w:val="24"/>
          <w:szCs w:val="24"/>
        </w:rPr>
        <w:t xml:space="preserve"> </w:t>
      </w:r>
      <w:r w:rsidRPr="008B4089">
        <w:rPr>
          <w:rFonts w:ascii="Arial" w:eastAsia="Calibri" w:hAnsi="Arial" w:cs="Arial"/>
          <w:sz w:val="24"/>
          <w:szCs w:val="24"/>
        </w:rPr>
        <w:t>meet</w:t>
      </w:r>
      <w:r w:rsidRPr="008B4089">
        <w:rPr>
          <w:rFonts w:ascii="Arial" w:eastAsia="Calibri" w:hAnsi="Arial" w:cs="Arial"/>
          <w:spacing w:val="-2"/>
          <w:sz w:val="24"/>
          <w:szCs w:val="24"/>
        </w:rPr>
        <w:t xml:space="preserve"> </w:t>
      </w:r>
      <w:r w:rsidRPr="008B4089">
        <w:rPr>
          <w:rFonts w:ascii="Arial" w:eastAsia="Calibri" w:hAnsi="Arial" w:cs="Arial"/>
          <w:sz w:val="24"/>
          <w:szCs w:val="24"/>
        </w:rPr>
        <w:t>with</w:t>
      </w:r>
      <w:r w:rsidRPr="008B4089">
        <w:rPr>
          <w:rFonts w:ascii="Arial" w:eastAsia="Calibri" w:hAnsi="Arial" w:cs="Arial"/>
          <w:spacing w:val="-2"/>
          <w:sz w:val="24"/>
          <w:szCs w:val="24"/>
        </w:rPr>
        <w:t xml:space="preserve"> </w:t>
      </w:r>
      <w:r w:rsidRPr="008B4089">
        <w:rPr>
          <w:rFonts w:ascii="Arial" w:eastAsia="Calibri" w:hAnsi="Arial" w:cs="Arial"/>
          <w:sz w:val="24"/>
          <w:szCs w:val="24"/>
        </w:rPr>
        <w:t>the Chief</w:t>
      </w:r>
      <w:r w:rsidRPr="008B4089">
        <w:rPr>
          <w:rFonts w:ascii="Arial" w:eastAsia="Calibri" w:hAnsi="Arial" w:cs="Arial"/>
          <w:spacing w:val="-1"/>
          <w:sz w:val="24"/>
          <w:szCs w:val="24"/>
        </w:rPr>
        <w:t xml:space="preserve"> </w:t>
      </w:r>
      <w:r w:rsidRPr="008B4089">
        <w:rPr>
          <w:rFonts w:ascii="Arial" w:eastAsia="Calibri" w:hAnsi="Arial" w:cs="Arial"/>
          <w:sz w:val="24"/>
          <w:szCs w:val="24"/>
        </w:rPr>
        <w:t>Internal Auditor and</w:t>
      </w:r>
      <w:r w:rsidRPr="008B4089">
        <w:rPr>
          <w:rFonts w:ascii="Arial" w:eastAsia="Calibri" w:hAnsi="Arial" w:cs="Arial"/>
          <w:spacing w:val="-2"/>
          <w:sz w:val="24"/>
          <w:szCs w:val="24"/>
        </w:rPr>
        <w:t xml:space="preserve"> </w:t>
      </w:r>
      <w:r w:rsidRPr="008B4089">
        <w:rPr>
          <w:rFonts w:ascii="Arial" w:eastAsia="Calibri" w:hAnsi="Arial" w:cs="Arial"/>
          <w:sz w:val="24"/>
          <w:szCs w:val="24"/>
        </w:rPr>
        <w:t>External</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Auditors privately.</w:t>
      </w:r>
    </w:p>
    <w:p w14:paraId="6ABC63F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28D34D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E30323B" w14:textId="77777777" w:rsidR="008B4089" w:rsidRPr="00623422" w:rsidRDefault="008B4089" w:rsidP="00623422">
      <w:pPr>
        <w:tabs>
          <w:tab w:val="left" w:pos="1181"/>
        </w:tabs>
        <w:spacing w:before="9" w:after="0" w:line="276" w:lineRule="auto"/>
        <w:ind w:left="907"/>
        <w:contextualSpacing/>
        <w:rPr>
          <w:rFonts w:ascii="Arial" w:eastAsia="Calibri" w:hAnsi="Arial" w:cs="Arial"/>
          <w:sz w:val="24"/>
          <w:szCs w:val="24"/>
        </w:rPr>
      </w:pPr>
      <w:r w:rsidRPr="00623422">
        <w:rPr>
          <w:rFonts w:ascii="Arial" w:eastAsia="Calibri" w:hAnsi="Arial" w:cs="Arial"/>
          <w:sz w:val="24"/>
          <w:szCs w:val="24"/>
        </w:rPr>
        <w:t>EXTERNAL AUDIT</w:t>
      </w:r>
    </w:p>
    <w:p w14:paraId="72F6E777"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51AC7B4" w14:textId="27E373AA" w:rsidR="008B4089" w:rsidRPr="008B4089" w:rsidRDefault="008B4089" w:rsidP="008B4089">
      <w:pPr>
        <w:widowControl w:val="0"/>
        <w:numPr>
          <w:ilvl w:val="1"/>
          <w:numId w:val="30"/>
        </w:numPr>
        <w:tabs>
          <w:tab w:val="left" w:pos="951"/>
        </w:tabs>
        <w:autoSpaceDE w:val="0"/>
        <w:autoSpaceDN w:val="0"/>
        <w:spacing w:after="0" w:line="240" w:lineRule="auto"/>
        <w:ind w:left="950" w:hanging="791"/>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External</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concerned</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providing</w:t>
      </w:r>
      <w:r w:rsidRPr="008B4089">
        <w:rPr>
          <w:rFonts w:ascii="Arial" w:eastAsia="Calibri" w:hAnsi="Arial" w:cs="Arial"/>
          <w:spacing w:val="1"/>
          <w:sz w:val="24"/>
          <w:szCs w:val="24"/>
        </w:rPr>
        <w:t xml:space="preserve"> </w:t>
      </w:r>
      <w:r w:rsidRPr="008B4089">
        <w:rPr>
          <w:rFonts w:ascii="Arial" w:eastAsia="Calibri" w:hAnsi="Arial" w:cs="Arial"/>
          <w:sz w:val="24"/>
          <w:szCs w:val="24"/>
        </w:rPr>
        <w:t>an</w:t>
      </w:r>
      <w:r w:rsidRPr="008B4089">
        <w:rPr>
          <w:rFonts w:ascii="Arial" w:eastAsia="Calibri" w:hAnsi="Arial" w:cs="Arial"/>
          <w:spacing w:val="1"/>
          <w:sz w:val="24"/>
          <w:szCs w:val="24"/>
        </w:rPr>
        <w:t xml:space="preserve"> </w:t>
      </w:r>
      <w:r w:rsidRPr="008B4089">
        <w:rPr>
          <w:rFonts w:ascii="Arial" w:eastAsia="Calibri" w:hAnsi="Arial" w:cs="Arial"/>
          <w:sz w:val="24"/>
          <w:szCs w:val="24"/>
        </w:rPr>
        <w:t>independent</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assurance on financial stewardship including </w:t>
      </w:r>
      <w:r w:rsidR="008930D7">
        <w:rPr>
          <w:rFonts w:ascii="Arial" w:eastAsia="Calibri" w:hAnsi="Arial" w:cs="Arial"/>
          <w:sz w:val="24"/>
          <w:szCs w:val="24"/>
        </w:rPr>
        <w:t>best value</w:t>
      </w:r>
      <w:r w:rsidRPr="008B4089">
        <w:rPr>
          <w:rFonts w:ascii="Arial" w:eastAsia="Calibri" w:hAnsi="Arial" w:cs="Arial"/>
          <w:sz w:val="24"/>
          <w:szCs w:val="24"/>
        </w:rPr>
        <w:t>, probity,</w:t>
      </w:r>
      <w:r w:rsidRPr="008B4089">
        <w:rPr>
          <w:rFonts w:ascii="Arial" w:eastAsia="Calibri" w:hAnsi="Arial" w:cs="Arial"/>
          <w:spacing w:val="1"/>
          <w:sz w:val="24"/>
          <w:szCs w:val="24"/>
        </w:rPr>
        <w:t xml:space="preserve"> </w:t>
      </w:r>
      <w:r w:rsidRPr="008B4089">
        <w:rPr>
          <w:rFonts w:ascii="Arial" w:eastAsia="Calibri" w:hAnsi="Arial" w:cs="Arial"/>
          <w:sz w:val="24"/>
          <w:szCs w:val="24"/>
        </w:rPr>
        <w:t>material</w:t>
      </w:r>
      <w:r w:rsidRPr="008B4089">
        <w:rPr>
          <w:rFonts w:ascii="Arial" w:eastAsia="Calibri" w:hAnsi="Arial" w:cs="Arial"/>
          <w:spacing w:val="-10"/>
          <w:sz w:val="24"/>
          <w:szCs w:val="24"/>
        </w:rPr>
        <w:t xml:space="preserve"> </w:t>
      </w:r>
      <w:r w:rsidRPr="008B4089">
        <w:rPr>
          <w:rFonts w:ascii="Arial" w:eastAsia="Calibri" w:hAnsi="Arial" w:cs="Arial"/>
          <w:sz w:val="24"/>
          <w:szCs w:val="24"/>
        </w:rPr>
        <w:t>accuracy,</w:t>
      </w:r>
      <w:r w:rsidRPr="008B4089">
        <w:rPr>
          <w:rFonts w:ascii="Arial" w:eastAsia="Calibri" w:hAnsi="Arial" w:cs="Arial"/>
          <w:spacing w:val="-9"/>
          <w:sz w:val="24"/>
          <w:szCs w:val="24"/>
        </w:rPr>
        <w:t xml:space="preserve"> </w:t>
      </w:r>
      <w:r w:rsidRPr="008B4089">
        <w:rPr>
          <w:rFonts w:ascii="Arial" w:eastAsia="Calibri" w:hAnsi="Arial" w:cs="Arial"/>
          <w:sz w:val="24"/>
          <w:szCs w:val="24"/>
        </w:rPr>
        <w:t>compliance</w:t>
      </w:r>
      <w:r w:rsidRPr="008B4089">
        <w:rPr>
          <w:rFonts w:ascii="Arial" w:eastAsia="Calibri" w:hAnsi="Arial" w:cs="Arial"/>
          <w:spacing w:val="-11"/>
          <w:sz w:val="24"/>
          <w:szCs w:val="24"/>
        </w:rPr>
        <w:t xml:space="preserve"> </w:t>
      </w:r>
      <w:r w:rsidRPr="008B4089">
        <w:rPr>
          <w:rFonts w:ascii="Arial" w:eastAsia="Calibri" w:hAnsi="Arial" w:cs="Arial"/>
          <w:sz w:val="24"/>
          <w:szCs w:val="24"/>
        </w:rPr>
        <w:t>with</w:t>
      </w:r>
      <w:r w:rsidRPr="008B4089">
        <w:rPr>
          <w:rFonts w:ascii="Arial" w:eastAsia="Calibri" w:hAnsi="Arial" w:cs="Arial"/>
          <w:spacing w:val="-9"/>
          <w:sz w:val="24"/>
          <w:szCs w:val="24"/>
        </w:rPr>
        <w:t xml:space="preserve"> </w:t>
      </w:r>
      <w:r w:rsidRPr="008B4089">
        <w:rPr>
          <w:rFonts w:ascii="Arial" w:eastAsia="Calibri" w:hAnsi="Arial" w:cs="Arial"/>
          <w:sz w:val="24"/>
          <w:szCs w:val="24"/>
        </w:rPr>
        <w:t>guidelines</w:t>
      </w:r>
      <w:r w:rsidRPr="008B4089">
        <w:rPr>
          <w:rFonts w:ascii="Arial" w:eastAsia="Calibri" w:hAnsi="Arial" w:cs="Arial"/>
          <w:spacing w:val="-10"/>
          <w:sz w:val="24"/>
          <w:szCs w:val="24"/>
        </w:rPr>
        <w:t xml:space="preserve"> </w:t>
      </w:r>
      <w:r w:rsidRPr="008B4089">
        <w:rPr>
          <w:rFonts w:ascii="Arial" w:eastAsia="Calibri" w:hAnsi="Arial" w:cs="Arial"/>
          <w:sz w:val="24"/>
          <w:szCs w:val="24"/>
        </w:rPr>
        <w:t>and</w:t>
      </w:r>
      <w:r w:rsidRPr="008B4089">
        <w:rPr>
          <w:rFonts w:ascii="Arial" w:eastAsia="Calibri" w:hAnsi="Arial" w:cs="Arial"/>
          <w:spacing w:val="-11"/>
          <w:sz w:val="24"/>
          <w:szCs w:val="24"/>
        </w:rPr>
        <w:t xml:space="preserve"> </w:t>
      </w:r>
      <w:r w:rsidRPr="008B4089">
        <w:rPr>
          <w:rFonts w:ascii="Arial" w:eastAsia="Calibri" w:hAnsi="Arial" w:cs="Arial"/>
          <w:sz w:val="24"/>
          <w:szCs w:val="24"/>
        </w:rPr>
        <w:t>accepted</w:t>
      </w:r>
      <w:r w:rsidRPr="008B4089">
        <w:rPr>
          <w:rFonts w:ascii="Arial" w:eastAsia="Calibri" w:hAnsi="Arial" w:cs="Arial"/>
          <w:spacing w:val="-10"/>
          <w:sz w:val="24"/>
          <w:szCs w:val="24"/>
        </w:rPr>
        <w:t xml:space="preserve"> </w:t>
      </w:r>
      <w:r w:rsidRPr="008B4089">
        <w:rPr>
          <w:rFonts w:ascii="Arial" w:eastAsia="Calibri" w:hAnsi="Arial" w:cs="Arial"/>
          <w:sz w:val="24"/>
          <w:szCs w:val="24"/>
        </w:rPr>
        <w:t>accounting</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practice for NES accounts. Responsibility for securing the audit of NES rests with Audit Scotland.</w:t>
      </w:r>
      <w:r w:rsidRPr="008B4089">
        <w:rPr>
          <w:rFonts w:ascii="Arial" w:eastAsia="Calibri" w:hAnsi="Arial" w:cs="Arial"/>
          <w:spacing w:val="1"/>
          <w:sz w:val="24"/>
          <w:szCs w:val="24"/>
        </w:rPr>
        <w:t xml:space="preserve"> </w:t>
      </w:r>
      <w:r w:rsidRPr="008B4089">
        <w:rPr>
          <w:rFonts w:ascii="Arial" w:eastAsia="Calibri" w:hAnsi="Arial" w:cs="Arial"/>
          <w:sz w:val="24"/>
          <w:szCs w:val="24"/>
        </w:rPr>
        <w:t>The appointed External Auditor’s statutory</w:t>
      </w:r>
      <w:r w:rsidRPr="008B4089">
        <w:rPr>
          <w:rFonts w:ascii="Arial" w:eastAsia="Calibri" w:hAnsi="Arial" w:cs="Arial"/>
          <w:spacing w:val="1"/>
          <w:sz w:val="24"/>
          <w:szCs w:val="24"/>
        </w:rPr>
        <w:t xml:space="preserve"> </w:t>
      </w:r>
      <w:r w:rsidRPr="008B4089">
        <w:rPr>
          <w:rFonts w:ascii="Arial" w:eastAsia="Calibri" w:hAnsi="Arial" w:cs="Arial"/>
          <w:sz w:val="24"/>
          <w:szCs w:val="24"/>
        </w:rPr>
        <w:t>duties</w:t>
      </w:r>
      <w:r w:rsidRPr="008B4089">
        <w:rPr>
          <w:rFonts w:ascii="Arial" w:eastAsia="Calibri" w:hAnsi="Arial" w:cs="Arial"/>
          <w:spacing w:val="-11"/>
          <w:sz w:val="24"/>
          <w:szCs w:val="24"/>
        </w:rPr>
        <w:t xml:space="preserve"> </w:t>
      </w:r>
      <w:r w:rsidRPr="008B4089">
        <w:rPr>
          <w:rFonts w:ascii="Arial" w:eastAsia="Calibri" w:hAnsi="Arial" w:cs="Arial"/>
          <w:sz w:val="24"/>
          <w:szCs w:val="24"/>
        </w:rPr>
        <w:t>are</w:t>
      </w:r>
      <w:r w:rsidRPr="008B4089">
        <w:rPr>
          <w:rFonts w:ascii="Arial" w:eastAsia="Calibri" w:hAnsi="Arial" w:cs="Arial"/>
          <w:spacing w:val="-11"/>
          <w:sz w:val="24"/>
          <w:szCs w:val="24"/>
        </w:rPr>
        <w:t xml:space="preserve"> </w:t>
      </w:r>
      <w:r w:rsidRPr="008B4089">
        <w:rPr>
          <w:rFonts w:ascii="Arial" w:eastAsia="Calibri" w:hAnsi="Arial" w:cs="Arial"/>
          <w:sz w:val="24"/>
          <w:szCs w:val="24"/>
        </w:rPr>
        <w:t>contained</w:t>
      </w:r>
      <w:r w:rsidRPr="008B4089">
        <w:rPr>
          <w:rFonts w:ascii="Arial" w:eastAsia="Calibri" w:hAnsi="Arial" w:cs="Arial"/>
          <w:spacing w:val="-13"/>
          <w:sz w:val="24"/>
          <w:szCs w:val="24"/>
        </w:rPr>
        <w:t xml:space="preserve"> </w:t>
      </w:r>
      <w:r w:rsidRPr="008B4089">
        <w:rPr>
          <w:rFonts w:ascii="Arial" w:eastAsia="Calibri" w:hAnsi="Arial" w:cs="Arial"/>
          <w:sz w:val="24"/>
          <w:szCs w:val="24"/>
        </w:rPr>
        <w:t>in</w:t>
      </w:r>
      <w:r w:rsidRPr="008B4089">
        <w:rPr>
          <w:rFonts w:ascii="Arial" w:eastAsia="Calibri" w:hAnsi="Arial" w:cs="Arial"/>
          <w:spacing w:val="-11"/>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Public</w:t>
      </w:r>
      <w:r w:rsidRPr="008B4089">
        <w:rPr>
          <w:rFonts w:ascii="Arial" w:eastAsia="Calibri" w:hAnsi="Arial" w:cs="Arial"/>
          <w:spacing w:val="-11"/>
          <w:sz w:val="24"/>
          <w:szCs w:val="24"/>
        </w:rPr>
        <w:t xml:space="preserve"> </w:t>
      </w:r>
      <w:r w:rsidRPr="008B4089">
        <w:rPr>
          <w:rFonts w:ascii="Arial" w:eastAsia="Calibri" w:hAnsi="Arial" w:cs="Arial"/>
          <w:sz w:val="24"/>
          <w:szCs w:val="24"/>
        </w:rPr>
        <w:t>Finance</w:t>
      </w:r>
      <w:r w:rsidRPr="008B4089">
        <w:rPr>
          <w:rFonts w:ascii="Arial" w:eastAsia="Calibri" w:hAnsi="Arial" w:cs="Arial"/>
          <w:spacing w:val="-12"/>
          <w:sz w:val="24"/>
          <w:szCs w:val="24"/>
        </w:rPr>
        <w:t xml:space="preserve"> </w:t>
      </w:r>
      <w:r w:rsidRPr="008B4089">
        <w:rPr>
          <w:rFonts w:ascii="Arial" w:eastAsia="Calibri" w:hAnsi="Arial" w:cs="Arial"/>
          <w:sz w:val="24"/>
          <w:szCs w:val="24"/>
        </w:rPr>
        <w:t>and</w:t>
      </w:r>
      <w:r w:rsidRPr="008B4089">
        <w:rPr>
          <w:rFonts w:ascii="Arial" w:eastAsia="Calibri" w:hAnsi="Arial" w:cs="Arial"/>
          <w:spacing w:val="-11"/>
          <w:sz w:val="24"/>
          <w:szCs w:val="24"/>
        </w:rPr>
        <w:t xml:space="preserve"> </w:t>
      </w:r>
      <w:r w:rsidRPr="008B4089">
        <w:rPr>
          <w:rFonts w:ascii="Arial" w:eastAsia="Calibri" w:hAnsi="Arial" w:cs="Arial"/>
          <w:sz w:val="24"/>
          <w:szCs w:val="24"/>
        </w:rPr>
        <w:t>Accountability</w:t>
      </w:r>
      <w:r w:rsidRPr="008B4089">
        <w:rPr>
          <w:rFonts w:ascii="Arial" w:eastAsia="Calibri" w:hAnsi="Arial" w:cs="Arial"/>
          <w:spacing w:val="-10"/>
          <w:sz w:val="24"/>
          <w:szCs w:val="24"/>
        </w:rPr>
        <w:t xml:space="preserve"> </w:t>
      </w:r>
      <w:r w:rsidRPr="008B4089">
        <w:rPr>
          <w:rFonts w:ascii="Arial" w:eastAsia="Calibri" w:hAnsi="Arial" w:cs="Arial"/>
          <w:sz w:val="24"/>
          <w:szCs w:val="24"/>
        </w:rPr>
        <w:t>(Scotland)</w:t>
      </w:r>
      <w:r w:rsidRPr="008B4089">
        <w:rPr>
          <w:rFonts w:ascii="Arial" w:eastAsia="Calibri" w:hAnsi="Arial" w:cs="Arial"/>
          <w:spacing w:val="-70"/>
          <w:sz w:val="24"/>
          <w:szCs w:val="24"/>
        </w:rPr>
        <w:t xml:space="preserve"> </w:t>
      </w:r>
      <w:r w:rsidRPr="008B4089">
        <w:rPr>
          <w:rFonts w:ascii="Arial" w:eastAsia="Calibri" w:hAnsi="Arial" w:cs="Arial"/>
          <w:sz w:val="24"/>
          <w:szCs w:val="24"/>
        </w:rPr>
        <w:t>Act</w:t>
      </w:r>
      <w:r w:rsidRPr="008B4089">
        <w:rPr>
          <w:rFonts w:ascii="Arial" w:eastAsia="Calibri" w:hAnsi="Arial" w:cs="Arial"/>
          <w:spacing w:val="-1"/>
          <w:sz w:val="24"/>
          <w:szCs w:val="24"/>
        </w:rPr>
        <w:t xml:space="preserve"> </w:t>
      </w:r>
      <w:r w:rsidRPr="008B4089">
        <w:rPr>
          <w:rFonts w:ascii="Arial" w:eastAsia="Calibri" w:hAnsi="Arial" w:cs="Arial"/>
          <w:sz w:val="24"/>
          <w:szCs w:val="24"/>
        </w:rPr>
        <w:t>2000.</w:t>
      </w:r>
    </w:p>
    <w:p w14:paraId="6F6C077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E66B66C" w14:textId="77777777" w:rsidR="008B4089" w:rsidRPr="008B4089" w:rsidRDefault="008B4089" w:rsidP="008B4089">
      <w:pPr>
        <w:widowControl w:val="0"/>
        <w:numPr>
          <w:ilvl w:val="1"/>
          <w:numId w:val="30"/>
        </w:numPr>
        <w:tabs>
          <w:tab w:val="left" w:pos="892"/>
        </w:tabs>
        <w:autoSpaceDE w:val="0"/>
        <w:autoSpaceDN w:val="0"/>
        <w:spacing w:after="0" w:line="240" w:lineRule="auto"/>
        <w:ind w:left="892" w:hanging="792"/>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3"/>
          <w:sz w:val="24"/>
          <w:szCs w:val="24"/>
        </w:rPr>
        <w:t xml:space="preserve"> </w:t>
      </w:r>
      <w:r w:rsidRPr="008B4089">
        <w:rPr>
          <w:rFonts w:ascii="Arial" w:eastAsia="Calibri" w:hAnsi="Arial" w:cs="Arial"/>
          <w:sz w:val="24"/>
          <w:szCs w:val="24"/>
        </w:rPr>
        <w:t>appointed</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 has</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general duty</w:t>
      </w:r>
      <w:r w:rsidRPr="008B4089">
        <w:rPr>
          <w:rFonts w:ascii="Arial" w:eastAsia="Calibri" w:hAnsi="Arial" w:cs="Arial"/>
          <w:spacing w:val="-1"/>
          <w:sz w:val="24"/>
          <w:szCs w:val="24"/>
        </w:rPr>
        <w:t xml:space="preserve"> </w:t>
      </w:r>
      <w:r w:rsidRPr="008B4089">
        <w:rPr>
          <w:rFonts w:ascii="Arial" w:eastAsia="Calibri" w:hAnsi="Arial" w:cs="Arial"/>
          <w:sz w:val="24"/>
          <w:szCs w:val="24"/>
        </w:rPr>
        <w:t>to satisfy</w:t>
      </w:r>
      <w:r w:rsidRPr="008B4089">
        <w:rPr>
          <w:rFonts w:ascii="Arial" w:eastAsia="Calibri" w:hAnsi="Arial" w:cs="Arial"/>
          <w:spacing w:val="-2"/>
          <w:sz w:val="24"/>
          <w:szCs w:val="24"/>
        </w:rPr>
        <w:t xml:space="preserve"> </w:t>
      </w:r>
      <w:r w:rsidRPr="008B4089">
        <w:rPr>
          <w:rFonts w:ascii="Arial" w:eastAsia="Calibri" w:hAnsi="Arial" w:cs="Arial"/>
          <w:sz w:val="24"/>
          <w:szCs w:val="24"/>
        </w:rPr>
        <w:t>themself</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p>
    <w:p w14:paraId="65711996"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EEF6CDA" w14:textId="78FF8CFD" w:rsidR="008B4089" w:rsidRPr="008B4089" w:rsidRDefault="4685180E"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organisation’s</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1"/>
          <w:sz w:val="24"/>
          <w:szCs w:val="24"/>
        </w:rPr>
        <w:t xml:space="preserve"> </w:t>
      </w:r>
      <w:r w:rsidRPr="008B4089">
        <w:rPr>
          <w:rFonts w:ascii="Arial" w:eastAsia="Calibri" w:hAnsi="Arial" w:cs="Arial"/>
          <w:sz w:val="24"/>
          <w:szCs w:val="24"/>
        </w:rPr>
        <w:t>have</w:t>
      </w:r>
      <w:r w:rsidRPr="008B4089">
        <w:rPr>
          <w:rFonts w:ascii="Arial" w:eastAsia="Calibri" w:hAnsi="Arial" w:cs="Arial"/>
          <w:spacing w:val="1"/>
          <w:sz w:val="24"/>
          <w:szCs w:val="24"/>
        </w:rPr>
        <w:t xml:space="preserve"> </w:t>
      </w:r>
      <w:r w:rsidRPr="008B4089">
        <w:rPr>
          <w:rFonts w:ascii="Arial" w:eastAsia="Calibri" w:hAnsi="Arial" w:cs="Arial"/>
          <w:sz w:val="24"/>
          <w:szCs w:val="24"/>
        </w:rPr>
        <w:t>been</w:t>
      </w:r>
      <w:r w:rsidRPr="008B4089">
        <w:rPr>
          <w:rFonts w:ascii="Arial" w:eastAsia="Calibri" w:hAnsi="Arial" w:cs="Arial"/>
          <w:spacing w:val="1"/>
          <w:sz w:val="24"/>
          <w:szCs w:val="24"/>
        </w:rPr>
        <w:t xml:space="preserve"> </w:t>
      </w:r>
      <w:r w:rsidRPr="008B4089">
        <w:rPr>
          <w:rFonts w:ascii="Arial" w:eastAsia="Calibri" w:hAnsi="Arial" w:cs="Arial"/>
          <w:sz w:val="24"/>
          <w:szCs w:val="24"/>
        </w:rPr>
        <w:t>properly</w:t>
      </w:r>
      <w:r w:rsidRPr="008B4089">
        <w:rPr>
          <w:rFonts w:ascii="Arial" w:eastAsia="Calibri" w:hAnsi="Arial" w:cs="Arial"/>
          <w:spacing w:val="1"/>
          <w:sz w:val="24"/>
          <w:szCs w:val="24"/>
        </w:rPr>
        <w:t xml:space="preserve"> </w:t>
      </w:r>
      <w:r w:rsidRPr="008B4089">
        <w:rPr>
          <w:rFonts w:ascii="Arial" w:eastAsia="Calibri" w:hAnsi="Arial" w:cs="Arial"/>
          <w:sz w:val="24"/>
          <w:szCs w:val="24"/>
        </w:rPr>
        <w:t>prepared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70"/>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directions</w:t>
      </w:r>
      <w:r w:rsidRPr="008B4089">
        <w:rPr>
          <w:rFonts w:ascii="Arial" w:eastAsia="Calibri" w:hAnsi="Arial" w:cs="Arial"/>
          <w:spacing w:val="1"/>
          <w:sz w:val="24"/>
          <w:szCs w:val="24"/>
        </w:rPr>
        <w:t xml:space="preserve"> </w:t>
      </w:r>
      <w:r w:rsidRPr="008B4089">
        <w:rPr>
          <w:rFonts w:ascii="Arial" w:eastAsia="Calibri" w:hAnsi="Arial" w:cs="Arial"/>
          <w:sz w:val="24"/>
          <w:szCs w:val="24"/>
        </w:rPr>
        <w:t>given</w:t>
      </w:r>
      <w:r w:rsidRPr="008B4089">
        <w:rPr>
          <w:rFonts w:ascii="Arial" w:eastAsia="Calibri" w:hAnsi="Arial" w:cs="Arial"/>
          <w:spacing w:val="1"/>
          <w:sz w:val="24"/>
          <w:szCs w:val="24"/>
        </w:rPr>
        <w:t xml:space="preserve"> </w:t>
      </w:r>
      <w:r w:rsidRPr="008B4089">
        <w:rPr>
          <w:rFonts w:ascii="Arial" w:eastAsia="Calibri" w:hAnsi="Arial" w:cs="Arial"/>
          <w:sz w:val="24"/>
          <w:szCs w:val="24"/>
        </w:rPr>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Public</w:t>
      </w:r>
      <w:r w:rsidRPr="008B4089">
        <w:rPr>
          <w:rFonts w:ascii="Arial" w:eastAsia="Calibri" w:hAnsi="Arial" w:cs="Arial"/>
          <w:spacing w:val="1"/>
          <w:sz w:val="24"/>
          <w:szCs w:val="24"/>
        </w:rPr>
        <w:t xml:space="preserve"> </w:t>
      </w:r>
      <w:r w:rsidRPr="008B4089">
        <w:rPr>
          <w:rFonts w:ascii="Arial" w:eastAsia="Calibri" w:hAnsi="Arial" w:cs="Arial"/>
          <w:sz w:val="24"/>
          <w:szCs w:val="24"/>
        </w:rPr>
        <w:t>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Accountability</w:t>
      </w:r>
      <w:r w:rsidRPr="008B4089">
        <w:rPr>
          <w:rFonts w:ascii="Arial" w:eastAsia="Calibri" w:hAnsi="Arial" w:cs="Arial"/>
          <w:spacing w:val="-1"/>
          <w:sz w:val="24"/>
          <w:szCs w:val="24"/>
        </w:rPr>
        <w:t xml:space="preserve"> </w:t>
      </w:r>
      <w:r w:rsidRPr="008B4089">
        <w:rPr>
          <w:rFonts w:ascii="Arial" w:eastAsia="Calibri" w:hAnsi="Arial" w:cs="Arial"/>
          <w:sz w:val="24"/>
          <w:szCs w:val="24"/>
        </w:rPr>
        <w:t>(Scotland)</w:t>
      </w:r>
      <w:r w:rsidRPr="008B4089">
        <w:rPr>
          <w:rFonts w:ascii="Arial" w:eastAsia="Calibri" w:hAnsi="Arial" w:cs="Arial"/>
          <w:spacing w:val="-2"/>
          <w:sz w:val="24"/>
          <w:szCs w:val="24"/>
        </w:rPr>
        <w:t xml:space="preserve"> </w:t>
      </w:r>
      <w:r w:rsidRPr="008B4089">
        <w:rPr>
          <w:rFonts w:ascii="Arial" w:eastAsia="Calibri" w:hAnsi="Arial" w:cs="Arial"/>
          <w:sz w:val="24"/>
          <w:szCs w:val="24"/>
        </w:rPr>
        <w:t>Act</w:t>
      </w:r>
      <w:r w:rsidRPr="008B4089">
        <w:rPr>
          <w:rFonts w:ascii="Arial" w:eastAsia="Calibri" w:hAnsi="Arial" w:cs="Arial"/>
          <w:spacing w:val="-2"/>
          <w:sz w:val="24"/>
          <w:szCs w:val="24"/>
        </w:rPr>
        <w:t xml:space="preserve"> </w:t>
      </w:r>
      <w:r w:rsidR="0043109C" w:rsidRPr="008B4089">
        <w:rPr>
          <w:rFonts w:ascii="Arial" w:eastAsia="Calibri" w:hAnsi="Arial" w:cs="Arial"/>
          <w:sz w:val="24"/>
          <w:szCs w:val="24"/>
        </w:rPr>
        <w:t>2000.</w:t>
      </w:r>
    </w:p>
    <w:p w14:paraId="022FCD7A" w14:textId="77777777" w:rsidR="008B4089" w:rsidRPr="008B4089" w:rsidRDefault="4685180E" w:rsidP="008B4089">
      <w:pPr>
        <w:widowControl w:val="0"/>
        <w:numPr>
          <w:ilvl w:val="2"/>
          <w:numId w:val="30"/>
        </w:numPr>
        <w:tabs>
          <w:tab w:val="left" w:pos="1181"/>
        </w:tabs>
        <w:autoSpaceDE w:val="0"/>
        <w:autoSpaceDN w:val="0"/>
        <w:spacing w:before="1" w:after="0" w:line="240" w:lineRule="auto"/>
        <w:ind w:left="1134" w:hanging="425"/>
        <w:rPr>
          <w:rFonts w:ascii="Arial" w:eastAsia="Calibri" w:hAnsi="Arial" w:cs="Arial"/>
          <w:sz w:val="24"/>
          <w:szCs w:val="24"/>
        </w:rPr>
      </w:pPr>
      <w:r w:rsidRPr="008B4089">
        <w:rPr>
          <w:rFonts w:ascii="Arial" w:eastAsia="Calibri" w:hAnsi="Arial" w:cs="Arial"/>
          <w:sz w:val="24"/>
          <w:szCs w:val="24"/>
        </w:rPr>
        <w:t>proper</w:t>
      </w:r>
      <w:r w:rsidRPr="008B4089">
        <w:rPr>
          <w:rFonts w:ascii="Arial" w:eastAsia="Calibri" w:hAnsi="Arial" w:cs="Arial"/>
          <w:spacing w:val="-11"/>
          <w:sz w:val="24"/>
          <w:szCs w:val="24"/>
        </w:rPr>
        <w:t xml:space="preserve"> </w:t>
      </w:r>
      <w:r w:rsidRPr="008B4089">
        <w:rPr>
          <w:rFonts w:ascii="Arial" w:eastAsia="Calibri" w:hAnsi="Arial" w:cs="Arial"/>
          <w:sz w:val="24"/>
          <w:szCs w:val="24"/>
        </w:rPr>
        <w:t>accounting</w:t>
      </w:r>
      <w:r w:rsidRPr="008B4089">
        <w:rPr>
          <w:rFonts w:ascii="Arial" w:eastAsia="Calibri" w:hAnsi="Arial" w:cs="Arial"/>
          <w:spacing w:val="-10"/>
          <w:sz w:val="24"/>
          <w:szCs w:val="24"/>
        </w:rPr>
        <w:t xml:space="preserve"> </w:t>
      </w:r>
      <w:r w:rsidRPr="008B4089">
        <w:rPr>
          <w:rFonts w:ascii="Arial" w:eastAsia="Calibri" w:hAnsi="Arial" w:cs="Arial"/>
          <w:sz w:val="24"/>
          <w:szCs w:val="24"/>
        </w:rPr>
        <w:t>practices</w:t>
      </w:r>
      <w:r w:rsidRPr="008B4089">
        <w:rPr>
          <w:rFonts w:ascii="Arial" w:eastAsia="Calibri" w:hAnsi="Arial" w:cs="Arial"/>
          <w:spacing w:val="-10"/>
          <w:sz w:val="24"/>
          <w:szCs w:val="24"/>
        </w:rPr>
        <w:t xml:space="preserve"> </w:t>
      </w:r>
      <w:r w:rsidRPr="008B4089">
        <w:rPr>
          <w:rFonts w:ascii="Arial" w:eastAsia="Calibri" w:hAnsi="Arial" w:cs="Arial"/>
          <w:sz w:val="24"/>
          <w:szCs w:val="24"/>
        </w:rPr>
        <w:t>have</w:t>
      </w:r>
      <w:r w:rsidRPr="008B4089">
        <w:rPr>
          <w:rFonts w:ascii="Arial" w:eastAsia="Calibri" w:hAnsi="Arial" w:cs="Arial"/>
          <w:spacing w:val="-11"/>
          <w:sz w:val="24"/>
          <w:szCs w:val="24"/>
        </w:rPr>
        <w:t xml:space="preserve"> </w:t>
      </w:r>
      <w:r w:rsidRPr="008B4089">
        <w:rPr>
          <w:rFonts w:ascii="Arial" w:eastAsia="Calibri" w:hAnsi="Arial" w:cs="Arial"/>
          <w:sz w:val="24"/>
          <w:szCs w:val="24"/>
        </w:rPr>
        <w:t>been</w:t>
      </w:r>
      <w:r w:rsidRPr="008B4089">
        <w:rPr>
          <w:rFonts w:ascii="Arial" w:eastAsia="Calibri" w:hAnsi="Arial" w:cs="Arial"/>
          <w:spacing w:val="-10"/>
          <w:sz w:val="24"/>
          <w:szCs w:val="24"/>
        </w:rPr>
        <w:t xml:space="preserve"> </w:t>
      </w:r>
      <w:r w:rsidRPr="008B4089">
        <w:rPr>
          <w:rFonts w:ascii="Arial" w:eastAsia="Calibri" w:hAnsi="Arial" w:cs="Arial"/>
          <w:sz w:val="24"/>
          <w:szCs w:val="24"/>
        </w:rPr>
        <w:t>observed</w:t>
      </w:r>
      <w:r w:rsidRPr="008B4089">
        <w:rPr>
          <w:rFonts w:ascii="Arial" w:eastAsia="Calibri" w:hAnsi="Arial" w:cs="Arial"/>
          <w:spacing w:val="-10"/>
          <w:sz w:val="24"/>
          <w:szCs w:val="24"/>
        </w:rPr>
        <w:t xml:space="preserve"> </w:t>
      </w:r>
      <w:r w:rsidRPr="008B4089">
        <w:rPr>
          <w:rFonts w:ascii="Arial" w:eastAsia="Calibri" w:hAnsi="Arial" w:cs="Arial"/>
          <w:sz w:val="24"/>
          <w:szCs w:val="24"/>
        </w:rPr>
        <w:t>in</w:t>
      </w:r>
      <w:r w:rsidRPr="008B4089">
        <w:rPr>
          <w:rFonts w:ascii="Arial" w:eastAsia="Calibri" w:hAnsi="Arial" w:cs="Arial"/>
          <w:spacing w:val="-11"/>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preparation of the accounts; and</w:t>
      </w:r>
    </w:p>
    <w:p w14:paraId="7EEA7278" w14:textId="77777777" w:rsidR="008B4089" w:rsidRPr="008B4089" w:rsidRDefault="4685180E" w:rsidP="008B4089">
      <w:pPr>
        <w:widowControl w:val="0"/>
        <w:numPr>
          <w:ilvl w:val="2"/>
          <w:numId w:val="30"/>
        </w:numPr>
        <w:tabs>
          <w:tab w:val="left" w:pos="1180"/>
          <w:tab w:val="left" w:pos="1181"/>
        </w:tabs>
        <w:autoSpaceDE w:val="0"/>
        <w:autoSpaceDN w:val="0"/>
        <w:spacing w:before="1" w:after="0" w:line="240" w:lineRule="auto"/>
        <w:ind w:left="1134" w:hanging="425"/>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50"/>
          <w:sz w:val="24"/>
          <w:szCs w:val="24"/>
        </w:rPr>
        <w:t xml:space="preserve"> </w:t>
      </w:r>
      <w:r w:rsidRPr="008B4089">
        <w:rPr>
          <w:rFonts w:ascii="Arial" w:eastAsia="Calibri" w:hAnsi="Arial" w:cs="Arial"/>
          <w:sz w:val="24"/>
          <w:szCs w:val="24"/>
        </w:rPr>
        <w:t>organisation</w:t>
      </w:r>
      <w:r w:rsidRPr="008B4089">
        <w:rPr>
          <w:rFonts w:ascii="Arial" w:eastAsia="Calibri" w:hAnsi="Arial" w:cs="Arial"/>
          <w:spacing w:val="49"/>
          <w:sz w:val="24"/>
          <w:szCs w:val="24"/>
        </w:rPr>
        <w:t xml:space="preserve"> </w:t>
      </w:r>
      <w:r w:rsidRPr="008B4089">
        <w:rPr>
          <w:rFonts w:ascii="Arial" w:eastAsia="Calibri" w:hAnsi="Arial" w:cs="Arial"/>
          <w:sz w:val="24"/>
          <w:szCs w:val="24"/>
        </w:rPr>
        <w:t>has</w:t>
      </w:r>
      <w:r w:rsidRPr="008B4089">
        <w:rPr>
          <w:rFonts w:ascii="Arial" w:eastAsia="Calibri" w:hAnsi="Arial" w:cs="Arial"/>
          <w:spacing w:val="50"/>
          <w:sz w:val="24"/>
          <w:szCs w:val="24"/>
        </w:rPr>
        <w:t xml:space="preserve"> </w:t>
      </w:r>
      <w:r w:rsidRPr="008B4089">
        <w:rPr>
          <w:rFonts w:ascii="Arial" w:eastAsia="Calibri" w:hAnsi="Arial" w:cs="Arial"/>
          <w:sz w:val="24"/>
          <w:szCs w:val="24"/>
        </w:rPr>
        <w:t>made</w:t>
      </w:r>
      <w:r w:rsidRPr="008B4089">
        <w:rPr>
          <w:rFonts w:ascii="Arial" w:eastAsia="Calibri" w:hAnsi="Arial" w:cs="Arial"/>
          <w:spacing w:val="51"/>
          <w:sz w:val="24"/>
          <w:szCs w:val="24"/>
        </w:rPr>
        <w:t xml:space="preserve"> </w:t>
      </w:r>
      <w:r w:rsidRPr="008B4089">
        <w:rPr>
          <w:rFonts w:ascii="Arial" w:eastAsia="Calibri" w:hAnsi="Arial" w:cs="Arial"/>
          <w:sz w:val="24"/>
          <w:szCs w:val="24"/>
        </w:rPr>
        <w:t>proper</w:t>
      </w:r>
      <w:r w:rsidRPr="008B4089">
        <w:rPr>
          <w:rFonts w:ascii="Arial" w:eastAsia="Calibri" w:hAnsi="Arial" w:cs="Arial"/>
          <w:spacing w:val="49"/>
          <w:sz w:val="24"/>
          <w:szCs w:val="24"/>
        </w:rPr>
        <w:t xml:space="preserve"> </w:t>
      </w:r>
      <w:r w:rsidRPr="008B4089">
        <w:rPr>
          <w:rFonts w:ascii="Arial" w:eastAsia="Calibri" w:hAnsi="Arial" w:cs="Arial"/>
          <w:sz w:val="24"/>
          <w:szCs w:val="24"/>
        </w:rPr>
        <w:t>arrangements</w:t>
      </w:r>
      <w:r w:rsidRPr="008B4089">
        <w:rPr>
          <w:rFonts w:ascii="Arial" w:eastAsia="Calibri" w:hAnsi="Arial" w:cs="Arial"/>
          <w:spacing w:val="50"/>
          <w:sz w:val="24"/>
          <w:szCs w:val="24"/>
        </w:rPr>
        <w:t xml:space="preserve"> </w:t>
      </w:r>
      <w:r w:rsidRPr="008B4089">
        <w:rPr>
          <w:rFonts w:ascii="Arial" w:eastAsia="Calibri" w:hAnsi="Arial" w:cs="Arial"/>
          <w:sz w:val="24"/>
          <w:szCs w:val="24"/>
        </w:rPr>
        <w:t>for</w:t>
      </w:r>
      <w:r w:rsidRPr="008B4089">
        <w:rPr>
          <w:rFonts w:ascii="Arial" w:eastAsia="Calibri" w:hAnsi="Arial" w:cs="Arial"/>
          <w:spacing w:val="49"/>
          <w:sz w:val="24"/>
          <w:szCs w:val="24"/>
        </w:rPr>
        <w:t xml:space="preserve"> </w:t>
      </w:r>
      <w:r w:rsidRPr="008B4089">
        <w:rPr>
          <w:rFonts w:ascii="Arial" w:eastAsia="Calibri" w:hAnsi="Arial" w:cs="Arial"/>
          <w:sz w:val="24"/>
          <w:szCs w:val="24"/>
        </w:rPr>
        <w:t>securing economy,</w:t>
      </w:r>
      <w:r w:rsidRPr="008B4089">
        <w:rPr>
          <w:rFonts w:ascii="Arial" w:eastAsia="Calibri" w:hAnsi="Arial" w:cs="Arial"/>
          <w:spacing w:val="-1"/>
          <w:sz w:val="24"/>
          <w:szCs w:val="24"/>
        </w:rPr>
        <w:t xml:space="preserve"> </w:t>
      </w:r>
      <w:r w:rsidRPr="008B4089">
        <w:rPr>
          <w:rFonts w:ascii="Arial" w:eastAsia="Calibri" w:hAnsi="Arial" w:cs="Arial"/>
          <w:sz w:val="24"/>
          <w:szCs w:val="24"/>
        </w:rPr>
        <w:t>efficiency,</w:t>
      </w:r>
      <w:r w:rsidRPr="008B4089">
        <w:rPr>
          <w:rFonts w:ascii="Arial" w:eastAsia="Calibri" w:hAnsi="Arial" w:cs="Arial"/>
          <w:spacing w:val="-2"/>
          <w:sz w:val="24"/>
          <w:szCs w:val="24"/>
        </w:rPr>
        <w:t xml:space="preserve"> </w:t>
      </w:r>
      <w:r w:rsidRPr="008B4089">
        <w:rPr>
          <w:rFonts w:ascii="Arial" w:eastAsia="Calibri" w:hAnsi="Arial" w:cs="Arial"/>
          <w:sz w:val="24"/>
          <w:szCs w:val="24"/>
        </w:rPr>
        <w:t>and effectiveness in</w:t>
      </w:r>
      <w:r w:rsidRPr="008B4089">
        <w:rPr>
          <w:rFonts w:ascii="Arial" w:eastAsia="Calibri" w:hAnsi="Arial" w:cs="Arial"/>
          <w:spacing w:val="-2"/>
          <w:sz w:val="24"/>
          <w:szCs w:val="24"/>
        </w:rPr>
        <w:t xml:space="preserve"> </w:t>
      </w:r>
      <w:r w:rsidRPr="008B4089">
        <w:rPr>
          <w:rFonts w:ascii="Arial" w:eastAsia="Calibri" w:hAnsi="Arial" w:cs="Arial"/>
          <w:sz w:val="24"/>
          <w:szCs w:val="24"/>
        </w:rPr>
        <w:t>the use</w:t>
      </w:r>
      <w:r w:rsidRPr="008B4089">
        <w:rPr>
          <w:rFonts w:ascii="Arial" w:eastAsia="Calibri" w:hAnsi="Arial" w:cs="Arial"/>
          <w:spacing w:val="-2"/>
          <w:sz w:val="24"/>
          <w:szCs w:val="24"/>
        </w:rPr>
        <w:t xml:space="preserve"> </w:t>
      </w:r>
      <w:r w:rsidRPr="008B4089">
        <w:rPr>
          <w:rFonts w:ascii="Arial" w:eastAsia="Calibri" w:hAnsi="Arial" w:cs="Arial"/>
          <w:sz w:val="24"/>
          <w:szCs w:val="24"/>
        </w:rPr>
        <w:t>of its resources.</w:t>
      </w:r>
    </w:p>
    <w:p w14:paraId="03366BCC" w14:textId="77777777" w:rsidR="008B4089" w:rsidRDefault="008B4089" w:rsidP="008B4089">
      <w:pPr>
        <w:spacing w:after="0" w:line="240" w:lineRule="auto"/>
        <w:rPr>
          <w:rFonts w:ascii="Arial" w:eastAsia="Times New Roman" w:hAnsi="Arial" w:cs="Arial"/>
          <w:sz w:val="24"/>
          <w:szCs w:val="24"/>
          <w:lang w:eastAsia="en-GB"/>
        </w:rPr>
      </w:pPr>
      <w:bookmarkStart w:id="19" w:name="_bookmark15"/>
      <w:bookmarkEnd w:id="19"/>
    </w:p>
    <w:p w14:paraId="52C02046" w14:textId="77777777" w:rsidR="00557B0B" w:rsidRDefault="00557B0B" w:rsidP="008B4089">
      <w:pPr>
        <w:spacing w:after="0" w:line="240" w:lineRule="auto"/>
        <w:rPr>
          <w:rFonts w:ascii="Arial" w:eastAsia="Times New Roman" w:hAnsi="Arial" w:cs="Arial"/>
          <w:sz w:val="24"/>
          <w:szCs w:val="24"/>
          <w:lang w:eastAsia="en-GB"/>
        </w:rPr>
      </w:pPr>
    </w:p>
    <w:p w14:paraId="1C05CBF2" w14:textId="77777777" w:rsidR="00557B0B" w:rsidRDefault="00557B0B" w:rsidP="008B4089">
      <w:pPr>
        <w:spacing w:after="0" w:line="240" w:lineRule="auto"/>
        <w:rPr>
          <w:rFonts w:ascii="Arial" w:eastAsia="Times New Roman" w:hAnsi="Arial" w:cs="Arial"/>
          <w:sz w:val="24"/>
          <w:szCs w:val="24"/>
          <w:lang w:eastAsia="en-GB"/>
        </w:rPr>
      </w:pPr>
    </w:p>
    <w:p w14:paraId="7E429D41" w14:textId="77777777" w:rsidR="00557B0B" w:rsidRDefault="00557B0B" w:rsidP="008B4089">
      <w:pPr>
        <w:spacing w:after="0" w:line="240" w:lineRule="auto"/>
        <w:rPr>
          <w:rFonts w:ascii="Arial" w:eastAsia="Times New Roman" w:hAnsi="Arial" w:cs="Arial"/>
          <w:sz w:val="24"/>
          <w:szCs w:val="24"/>
          <w:lang w:eastAsia="en-GB"/>
        </w:rPr>
      </w:pPr>
    </w:p>
    <w:p w14:paraId="4437A2BE" w14:textId="77777777" w:rsidR="00557B0B" w:rsidRPr="008B4089" w:rsidRDefault="00557B0B" w:rsidP="008B4089">
      <w:pPr>
        <w:spacing w:after="0" w:line="240" w:lineRule="auto"/>
        <w:rPr>
          <w:rFonts w:ascii="Arial" w:eastAsia="Times New Roman" w:hAnsi="Arial" w:cs="Arial"/>
          <w:sz w:val="24"/>
          <w:szCs w:val="24"/>
          <w:lang w:eastAsia="en-GB"/>
        </w:rPr>
      </w:pPr>
    </w:p>
    <w:p w14:paraId="59D22170" w14:textId="77777777" w:rsidR="008B4089" w:rsidRPr="008B4089" w:rsidRDefault="008B4089" w:rsidP="008B4089">
      <w:pPr>
        <w:spacing w:after="0" w:line="240" w:lineRule="auto"/>
        <w:rPr>
          <w:rFonts w:ascii="Arial" w:eastAsia="Times New Roman" w:hAnsi="Arial" w:cs="Arial"/>
          <w:sz w:val="24"/>
          <w:szCs w:val="24"/>
          <w:lang w:eastAsia="en-GB"/>
        </w:rPr>
      </w:pPr>
    </w:p>
    <w:p w14:paraId="6D59A598" w14:textId="77777777" w:rsidR="008B4089" w:rsidRPr="008B4089" w:rsidRDefault="008B4089" w:rsidP="008B4089">
      <w:pPr>
        <w:widowControl w:val="0"/>
        <w:numPr>
          <w:ilvl w:val="0"/>
          <w:numId w:val="30"/>
        </w:numPr>
        <w:tabs>
          <w:tab w:val="left" w:pos="883"/>
          <w:tab w:val="left" w:pos="884"/>
        </w:tabs>
        <w:autoSpaceDE w:val="0"/>
        <w:autoSpaceDN w:val="0"/>
        <w:spacing w:after="0" w:line="240" w:lineRule="auto"/>
        <w:ind w:left="883" w:hanging="724"/>
        <w:outlineLvl w:val="0"/>
        <w:rPr>
          <w:rFonts w:ascii="Arial" w:eastAsia="Arial" w:hAnsi="Arial" w:cs="Arial"/>
          <w:b/>
          <w:bCs/>
          <w:sz w:val="24"/>
          <w:szCs w:val="24"/>
        </w:rPr>
      </w:pPr>
      <w:r w:rsidRPr="008B4089">
        <w:rPr>
          <w:rFonts w:ascii="Arial" w:eastAsia="Arial" w:hAnsi="Arial" w:cs="Arial"/>
          <w:b/>
          <w:bCs/>
          <w:spacing w:val="-8"/>
          <w:sz w:val="24"/>
          <w:szCs w:val="24"/>
        </w:rPr>
        <w:lastRenderedPageBreak/>
        <w:t>INFORMATION</w:t>
      </w:r>
      <w:r w:rsidRPr="008B4089">
        <w:rPr>
          <w:rFonts w:ascii="Arial" w:eastAsia="Arial" w:hAnsi="Arial" w:cs="Arial"/>
          <w:b/>
          <w:bCs/>
          <w:spacing w:val="-16"/>
          <w:sz w:val="24"/>
          <w:szCs w:val="24"/>
        </w:rPr>
        <w:t xml:space="preserve"> </w:t>
      </w:r>
      <w:r w:rsidRPr="008B4089">
        <w:rPr>
          <w:rFonts w:ascii="Arial" w:eastAsia="Arial" w:hAnsi="Arial" w:cs="Arial"/>
          <w:b/>
          <w:bCs/>
          <w:spacing w:val="-8"/>
          <w:sz w:val="24"/>
          <w:szCs w:val="24"/>
        </w:rPr>
        <w:t>TECHNOLOGY</w:t>
      </w:r>
    </w:p>
    <w:p w14:paraId="2332BC3F"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6C6C7275"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176FEDD7"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Director of NES Technology Service</w:t>
      </w:r>
      <w:r w:rsidRPr="008B4089" w:rsidDel="00D90331">
        <w:rPr>
          <w:rFonts w:ascii="Arial" w:eastAsia="Calibri" w:hAnsi="Arial" w:cs="Arial"/>
          <w:sz w:val="24"/>
          <w:szCs w:val="24"/>
        </w:rPr>
        <w:t xml:space="preserve"> </w:t>
      </w:r>
      <w:r w:rsidRPr="008B4089">
        <w:rPr>
          <w:rFonts w:ascii="Arial" w:eastAsia="Calibri" w:hAnsi="Arial" w:cs="Arial"/>
          <w:sz w:val="24"/>
          <w:szCs w:val="24"/>
        </w:rPr>
        <w:t>shall be responsible for the overall maintenance</w:t>
      </w:r>
      <w:r w:rsidRPr="008B4089">
        <w:rPr>
          <w:rFonts w:ascii="Arial" w:eastAsia="Calibri" w:hAnsi="Arial" w:cs="Arial"/>
          <w:spacing w:val="1"/>
          <w:sz w:val="24"/>
          <w:szCs w:val="24"/>
        </w:rPr>
        <w:t xml:space="preserve"> </w:t>
      </w:r>
      <w:r w:rsidRPr="008B4089">
        <w:rPr>
          <w:rFonts w:ascii="Arial" w:eastAsia="Calibri" w:hAnsi="Arial" w:cs="Arial"/>
          <w:sz w:val="24"/>
          <w:szCs w:val="24"/>
        </w:rPr>
        <w:t>and security of networked systems within NES.</w:t>
      </w:r>
      <w:r w:rsidRPr="008B4089">
        <w:rPr>
          <w:rFonts w:ascii="Arial" w:eastAsia="Calibri" w:hAnsi="Arial" w:cs="Arial"/>
          <w:spacing w:val="1"/>
          <w:sz w:val="24"/>
          <w:szCs w:val="24"/>
        </w:rPr>
        <w:t xml:space="preserve"> </w:t>
      </w:r>
      <w:r w:rsidRPr="008B4089">
        <w:rPr>
          <w:rFonts w:ascii="Arial" w:eastAsia="Calibri" w:hAnsi="Arial" w:cs="Arial"/>
          <w:sz w:val="24"/>
          <w:szCs w:val="24"/>
        </w:rPr>
        <w:t>The Executive Director of Finance shall be</w:t>
      </w:r>
      <w:r w:rsidRPr="008B4089">
        <w:rPr>
          <w:rFonts w:ascii="Arial" w:eastAsia="Calibri" w:hAnsi="Arial" w:cs="Arial"/>
          <w:spacing w:val="1"/>
          <w:sz w:val="24"/>
          <w:szCs w:val="24"/>
        </w:rPr>
        <w:t xml:space="preserve"> </w:t>
      </w:r>
      <w:r w:rsidRPr="008B4089">
        <w:rPr>
          <w:rFonts w:ascii="Arial" w:eastAsia="Calibri" w:hAnsi="Arial" w:cs="Arial"/>
          <w:sz w:val="24"/>
          <w:szCs w:val="24"/>
        </w:rPr>
        <w:t>primarily</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accuracy</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data</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maintenance</w:t>
      </w:r>
      <w:r w:rsidRPr="008B4089">
        <w:rPr>
          <w:rFonts w:ascii="Arial" w:eastAsia="Calibri" w:hAnsi="Arial" w:cs="Arial"/>
          <w:spacing w:val="-10"/>
          <w:sz w:val="24"/>
          <w:szCs w:val="24"/>
        </w:rPr>
        <w:t xml:space="preserve"> </w:t>
      </w:r>
      <w:r w:rsidRPr="008B4089">
        <w:rPr>
          <w:rFonts w:ascii="Arial" w:eastAsia="Calibri" w:hAnsi="Arial" w:cs="Arial"/>
          <w:sz w:val="24"/>
          <w:szCs w:val="24"/>
        </w:rPr>
        <w:t>of</w:t>
      </w:r>
      <w:r w:rsidRPr="008B4089">
        <w:rPr>
          <w:rFonts w:ascii="Arial" w:eastAsia="Calibri" w:hAnsi="Arial" w:cs="Arial"/>
          <w:spacing w:val="-10"/>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10"/>
          <w:sz w:val="24"/>
          <w:szCs w:val="24"/>
        </w:rPr>
        <w:t xml:space="preserve"> </w:t>
      </w:r>
      <w:r w:rsidRPr="008B4089">
        <w:rPr>
          <w:rFonts w:ascii="Arial" w:eastAsia="Calibri" w:hAnsi="Arial" w:cs="Arial"/>
          <w:sz w:val="24"/>
          <w:szCs w:val="24"/>
        </w:rPr>
        <w:t>security</w:t>
      </w:r>
      <w:r w:rsidRPr="008B4089">
        <w:rPr>
          <w:rFonts w:ascii="Arial" w:eastAsia="Calibri" w:hAnsi="Arial" w:cs="Arial"/>
          <w:spacing w:val="-9"/>
          <w:sz w:val="24"/>
          <w:szCs w:val="24"/>
        </w:rPr>
        <w:t xml:space="preserve"> </w:t>
      </w:r>
      <w:r w:rsidRPr="008B4089">
        <w:rPr>
          <w:rFonts w:ascii="Arial" w:eastAsia="Calibri" w:hAnsi="Arial" w:cs="Arial"/>
          <w:sz w:val="24"/>
          <w:szCs w:val="24"/>
        </w:rPr>
        <w:t>levels</w:t>
      </w:r>
      <w:r w:rsidRPr="008B4089">
        <w:rPr>
          <w:rFonts w:ascii="Arial" w:eastAsia="Calibri" w:hAnsi="Arial" w:cs="Arial"/>
          <w:spacing w:val="-8"/>
          <w:sz w:val="24"/>
          <w:szCs w:val="24"/>
        </w:rPr>
        <w:t xml:space="preserve"> </w:t>
      </w:r>
      <w:r w:rsidRPr="008B4089">
        <w:rPr>
          <w:rFonts w:ascii="Arial" w:eastAsia="Calibri" w:hAnsi="Arial" w:cs="Arial"/>
          <w:sz w:val="24"/>
          <w:szCs w:val="24"/>
        </w:rPr>
        <w:t>within</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10"/>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9"/>
          <w:sz w:val="24"/>
          <w:szCs w:val="24"/>
        </w:rPr>
        <w:t xml:space="preserve"> </w:t>
      </w:r>
      <w:r w:rsidRPr="008B4089">
        <w:rPr>
          <w:rFonts w:ascii="Arial" w:eastAsia="Calibri" w:hAnsi="Arial" w:cs="Arial"/>
          <w:sz w:val="24"/>
          <w:szCs w:val="24"/>
        </w:rPr>
        <w:t>of NES.</w:t>
      </w:r>
    </w:p>
    <w:p w14:paraId="3C0403F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1199AD7" w14:textId="72DF3B04"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NES Technology</w:t>
      </w:r>
      <w:r w:rsidR="00943D24">
        <w:rPr>
          <w:rFonts w:ascii="Arial" w:eastAsia="Calibri" w:hAnsi="Arial" w:cs="Arial"/>
          <w:sz w:val="24"/>
          <w:szCs w:val="24"/>
        </w:rPr>
        <w:t xml:space="preserve"> Service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devise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implement</w:t>
      </w:r>
      <w:r w:rsidRPr="008B4089">
        <w:rPr>
          <w:rFonts w:ascii="Arial" w:eastAsia="Calibri" w:hAnsi="Arial" w:cs="Arial"/>
          <w:spacing w:val="1"/>
          <w:sz w:val="24"/>
          <w:szCs w:val="24"/>
        </w:rPr>
        <w:t xml:space="preserve"> </w:t>
      </w: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necessary</w:t>
      </w:r>
      <w:r w:rsidRPr="008B4089">
        <w:rPr>
          <w:rFonts w:ascii="Arial" w:eastAsia="Calibri" w:hAnsi="Arial" w:cs="Arial"/>
          <w:spacing w:val="1"/>
          <w:sz w:val="24"/>
          <w:szCs w:val="24"/>
        </w:rPr>
        <w:t xml:space="preserve"> policies and </w:t>
      </w:r>
      <w:r w:rsidRPr="008B4089">
        <w:rPr>
          <w:rFonts w:ascii="Arial" w:eastAsia="Calibri" w:hAnsi="Arial" w:cs="Arial"/>
          <w:sz w:val="24"/>
          <w:szCs w:val="24"/>
        </w:rPr>
        <w:t>procedures to protect NES and individuals from inappropriate access, use or</w:t>
      </w:r>
      <w:r w:rsidRPr="008B4089">
        <w:rPr>
          <w:rFonts w:ascii="Arial" w:eastAsia="Calibri" w:hAnsi="Arial" w:cs="Arial"/>
          <w:spacing w:val="1"/>
          <w:sz w:val="24"/>
          <w:szCs w:val="24"/>
        </w:rPr>
        <w:t xml:space="preserve"> </w:t>
      </w:r>
      <w:r w:rsidRPr="008B4089">
        <w:rPr>
          <w:rFonts w:ascii="Arial" w:eastAsia="Calibri" w:hAnsi="Arial" w:cs="Arial"/>
          <w:sz w:val="24"/>
          <w:szCs w:val="24"/>
        </w:rPr>
        <w:t>misuse of any financial or other information held in NES systems or devices for</w:t>
      </w:r>
      <w:r w:rsidRPr="008B4089">
        <w:rPr>
          <w:rFonts w:ascii="Arial" w:eastAsia="Calibri" w:hAnsi="Arial" w:cs="Arial"/>
          <w:spacing w:val="1"/>
          <w:sz w:val="24"/>
          <w:szCs w:val="24"/>
        </w:rPr>
        <w:t xml:space="preserve"> </w:t>
      </w:r>
      <w:r w:rsidRPr="008B4089">
        <w:rPr>
          <w:rFonts w:ascii="Arial" w:eastAsia="Calibri" w:hAnsi="Arial" w:cs="Arial"/>
          <w:sz w:val="24"/>
          <w:szCs w:val="24"/>
        </w:rPr>
        <w:t>which</w:t>
      </w:r>
      <w:r w:rsidRPr="008B4089">
        <w:rPr>
          <w:rFonts w:ascii="Arial" w:eastAsia="Calibri" w:hAnsi="Arial" w:cs="Arial"/>
          <w:spacing w:val="-4"/>
          <w:sz w:val="24"/>
          <w:szCs w:val="24"/>
        </w:rPr>
        <w:t xml:space="preserve"> </w:t>
      </w:r>
      <w:r w:rsidRPr="008B4089">
        <w:rPr>
          <w:rFonts w:ascii="Arial" w:eastAsia="Calibri" w:hAnsi="Arial" w:cs="Arial"/>
          <w:sz w:val="24"/>
          <w:szCs w:val="24"/>
        </w:rPr>
        <w:t>they</w:t>
      </w:r>
      <w:r w:rsidRPr="008B4089">
        <w:rPr>
          <w:rFonts w:ascii="Arial" w:eastAsia="Calibri" w:hAnsi="Arial" w:cs="Arial"/>
          <w:spacing w:val="-6"/>
          <w:sz w:val="24"/>
          <w:szCs w:val="24"/>
        </w:rPr>
        <w:t xml:space="preserve"> </w:t>
      </w:r>
      <w:r w:rsidRPr="008B4089">
        <w:rPr>
          <w:rFonts w:ascii="Arial" w:eastAsia="Calibri" w:hAnsi="Arial" w:cs="Arial"/>
          <w:sz w:val="24"/>
          <w:szCs w:val="24"/>
        </w:rPr>
        <w:t>have</w:t>
      </w:r>
      <w:r w:rsidRPr="008B4089">
        <w:rPr>
          <w:rFonts w:ascii="Arial" w:eastAsia="Calibri" w:hAnsi="Arial" w:cs="Arial"/>
          <w:spacing w:val="-5"/>
          <w:sz w:val="24"/>
          <w:szCs w:val="24"/>
        </w:rPr>
        <w:t xml:space="preserve"> </w:t>
      </w:r>
      <w:r w:rsidRPr="008B4089">
        <w:rPr>
          <w:rFonts w:ascii="Arial" w:eastAsia="Calibri" w:hAnsi="Arial" w:cs="Arial"/>
          <w:sz w:val="24"/>
          <w:szCs w:val="24"/>
        </w:rPr>
        <w:t>responsibility</w:t>
      </w:r>
      <w:r w:rsidRPr="008B4089">
        <w:rPr>
          <w:rFonts w:ascii="Arial" w:eastAsia="Calibri" w:hAnsi="Arial" w:cs="Arial"/>
          <w:spacing w:val="-7"/>
          <w:sz w:val="24"/>
          <w:szCs w:val="24"/>
        </w:rPr>
        <w:t xml:space="preserve"> </w:t>
      </w:r>
      <w:r w:rsidRPr="008B4089">
        <w:rPr>
          <w:rFonts w:ascii="Arial" w:eastAsia="Calibri" w:hAnsi="Arial" w:cs="Arial"/>
          <w:sz w:val="24"/>
          <w:szCs w:val="24"/>
        </w:rPr>
        <w:t>and</w:t>
      </w:r>
      <w:r w:rsidRPr="008B4089">
        <w:rPr>
          <w:rFonts w:ascii="Arial" w:eastAsia="Calibri" w:hAnsi="Arial" w:cs="Arial"/>
          <w:spacing w:val="-5"/>
          <w:sz w:val="24"/>
          <w:szCs w:val="24"/>
        </w:rPr>
        <w:t xml:space="preserve"> </w:t>
      </w:r>
      <w:r w:rsidRPr="008B4089">
        <w:rPr>
          <w:rFonts w:ascii="Arial" w:eastAsia="Calibri" w:hAnsi="Arial" w:cs="Arial"/>
          <w:sz w:val="24"/>
          <w:szCs w:val="24"/>
        </w:rPr>
        <w:t>shall</w:t>
      </w:r>
      <w:r w:rsidRPr="008B4089">
        <w:rPr>
          <w:rFonts w:ascii="Arial" w:eastAsia="Calibri" w:hAnsi="Arial" w:cs="Arial"/>
          <w:spacing w:val="-6"/>
          <w:sz w:val="24"/>
          <w:szCs w:val="24"/>
        </w:rPr>
        <w:t xml:space="preserve"> </w:t>
      </w:r>
      <w:r w:rsidRPr="008B4089">
        <w:rPr>
          <w:rFonts w:ascii="Arial" w:eastAsia="Calibri" w:hAnsi="Arial" w:cs="Arial"/>
          <w:sz w:val="24"/>
          <w:szCs w:val="24"/>
        </w:rPr>
        <w:t>take</w:t>
      </w:r>
      <w:r w:rsidRPr="008B4089">
        <w:rPr>
          <w:rFonts w:ascii="Arial" w:eastAsia="Calibri" w:hAnsi="Arial" w:cs="Arial"/>
          <w:spacing w:val="-5"/>
          <w:sz w:val="24"/>
          <w:szCs w:val="24"/>
        </w:rPr>
        <w:t xml:space="preserve"> </w:t>
      </w:r>
      <w:r w:rsidRPr="008B4089">
        <w:rPr>
          <w:rFonts w:ascii="Arial" w:eastAsia="Calibri" w:hAnsi="Arial" w:cs="Arial"/>
          <w:sz w:val="24"/>
          <w:szCs w:val="24"/>
        </w:rPr>
        <w:t>account</w:t>
      </w:r>
      <w:r w:rsidRPr="008B4089">
        <w:rPr>
          <w:rFonts w:ascii="Arial" w:eastAsia="Calibri" w:hAnsi="Arial" w:cs="Arial"/>
          <w:spacing w:val="-6"/>
          <w:sz w:val="24"/>
          <w:szCs w:val="24"/>
        </w:rPr>
        <w:t xml:space="preserve"> </w:t>
      </w:r>
      <w:r w:rsidRPr="008B4089">
        <w:rPr>
          <w:rFonts w:ascii="Arial" w:eastAsia="Calibri" w:hAnsi="Arial" w:cs="Arial"/>
          <w:sz w:val="24"/>
          <w:szCs w:val="24"/>
        </w:rPr>
        <w:t>of</w:t>
      </w:r>
      <w:r w:rsidRPr="008B4089">
        <w:rPr>
          <w:rFonts w:ascii="Arial" w:eastAsia="Calibri" w:hAnsi="Arial" w:cs="Arial"/>
          <w:spacing w:val="-4"/>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provisions</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70"/>
          <w:sz w:val="24"/>
          <w:szCs w:val="24"/>
        </w:rPr>
        <w:t xml:space="preserve"> </w:t>
      </w:r>
      <w:r w:rsidRPr="008B4089">
        <w:rPr>
          <w:rFonts w:ascii="Arial" w:eastAsia="Calibri" w:hAnsi="Arial" w:cs="Arial"/>
          <w:sz w:val="24"/>
          <w:szCs w:val="24"/>
        </w:rPr>
        <w:t>the Data Protection Act 2018, the UK General Data Protection Regulations (GDPR) and the UK N</w:t>
      </w:r>
      <w:r w:rsidRPr="008B4089">
        <w:rPr>
          <w:rFonts w:ascii="Arial" w:eastAsia="Calibri" w:hAnsi="Arial" w:cs="Arial"/>
          <w:color w:val="000000" w:themeColor="text1"/>
          <w:sz w:val="24"/>
          <w:szCs w:val="24"/>
        </w:rPr>
        <w:t xml:space="preserve">etwork and Information Systems (NIS) Regulations. </w:t>
      </w:r>
    </w:p>
    <w:p w14:paraId="4E55D7B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E4238E4"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satisfy themself that such digital and information system audit</w:t>
      </w:r>
      <w:r w:rsidRPr="008B4089">
        <w:rPr>
          <w:rFonts w:ascii="Arial" w:eastAsia="Calibri" w:hAnsi="Arial" w:cs="Arial"/>
          <w:spacing w:val="1"/>
          <w:sz w:val="24"/>
          <w:szCs w:val="24"/>
        </w:rPr>
        <w:t xml:space="preserve"> </w:t>
      </w:r>
      <w:r w:rsidRPr="008B4089">
        <w:rPr>
          <w:rFonts w:ascii="Arial" w:eastAsia="Calibri" w:hAnsi="Arial" w:cs="Arial"/>
          <w:sz w:val="24"/>
          <w:szCs w:val="24"/>
        </w:rPr>
        <w:t>checks and reviews as they may consider necessary are being carried</w:t>
      </w:r>
      <w:r w:rsidRPr="008B4089">
        <w:rPr>
          <w:rFonts w:ascii="Arial" w:eastAsia="Calibri" w:hAnsi="Arial" w:cs="Arial"/>
          <w:spacing w:val="1"/>
          <w:sz w:val="24"/>
          <w:szCs w:val="24"/>
        </w:rPr>
        <w:t xml:space="preserve"> </w:t>
      </w:r>
      <w:r w:rsidRPr="008B4089">
        <w:rPr>
          <w:rFonts w:ascii="Arial" w:eastAsia="Calibri" w:hAnsi="Arial" w:cs="Arial"/>
          <w:sz w:val="24"/>
          <w:szCs w:val="24"/>
        </w:rPr>
        <w:t>out.</w:t>
      </w:r>
    </w:p>
    <w:p w14:paraId="5D8D4FD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13D53E9"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ensure that new financial systems and</w:t>
      </w:r>
      <w:r w:rsidRPr="008B4089">
        <w:rPr>
          <w:rFonts w:ascii="Arial" w:eastAsia="Calibri" w:hAnsi="Arial" w:cs="Arial"/>
          <w:spacing w:val="1"/>
          <w:sz w:val="24"/>
          <w:szCs w:val="24"/>
        </w:rPr>
        <w:t xml:space="preserve"> </w:t>
      </w:r>
      <w:r w:rsidRPr="008B4089">
        <w:rPr>
          <w:rFonts w:ascii="Arial" w:eastAsia="Calibri" w:hAnsi="Arial" w:cs="Arial"/>
          <w:sz w:val="24"/>
          <w:szCs w:val="24"/>
        </w:rPr>
        <w:t>amendments to current financial systems are developed in a controlled</w:t>
      </w:r>
      <w:r w:rsidRPr="008B4089">
        <w:rPr>
          <w:rFonts w:ascii="Arial" w:eastAsia="Calibri" w:hAnsi="Arial" w:cs="Arial"/>
          <w:spacing w:val="1"/>
          <w:sz w:val="24"/>
          <w:szCs w:val="24"/>
        </w:rPr>
        <w:t xml:space="preserve"> </w:t>
      </w:r>
      <w:r w:rsidRPr="008B4089">
        <w:rPr>
          <w:rFonts w:ascii="Arial" w:eastAsia="Calibri" w:hAnsi="Arial" w:cs="Arial"/>
          <w:sz w:val="24"/>
          <w:szCs w:val="24"/>
        </w:rPr>
        <w:t>manner and thoroughly tested prior to implementation.</w:t>
      </w:r>
      <w:r w:rsidRPr="008B4089">
        <w:rPr>
          <w:rFonts w:ascii="Arial" w:eastAsia="Calibri" w:hAnsi="Arial" w:cs="Arial"/>
          <w:spacing w:val="1"/>
          <w:sz w:val="24"/>
          <w:szCs w:val="24"/>
        </w:rPr>
        <w:t xml:space="preserve"> </w:t>
      </w:r>
      <w:r w:rsidRPr="008B4089">
        <w:rPr>
          <w:rFonts w:ascii="Arial" w:eastAsia="Calibri" w:hAnsi="Arial" w:cs="Arial"/>
          <w:sz w:val="24"/>
          <w:szCs w:val="24"/>
        </w:rPr>
        <w:t>Where this is</w:t>
      </w:r>
      <w:r w:rsidRPr="008B4089">
        <w:rPr>
          <w:rFonts w:ascii="Arial" w:eastAsia="Calibri" w:hAnsi="Arial" w:cs="Arial"/>
          <w:spacing w:val="1"/>
          <w:sz w:val="24"/>
          <w:szCs w:val="24"/>
        </w:rPr>
        <w:t xml:space="preserve"> </w:t>
      </w:r>
      <w:r w:rsidRPr="008B4089">
        <w:rPr>
          <w:rFonts w:ascii="Arial" w:eastAsia="Calibri" w:hAnsi="Arial" w:cs="Arial"/>
          <w:sz w:val="24"/>
          <w:szCs w:val="24"/>
        </w:rPr>
        <w:t>undertaken by another NHS Board or any other agency, assurances of</w:t>
      </w:r>
      <w:r w:rsidRPr="008B4089">
        <w:rPr>
          <w:rFonts w:ascii="Arial" w:eastAsia="Calibri" w:hAnsi="Arial" w:cs="Arial"/>
          <w:spacing w:val="1"/>
          <w:sz w:val="24"/>
          <w:szCs w:val="24"/>
        </w:rPr>
        <w:t xml:space="preserve"> </w:t>
      </w:r>
      <w:r w:rsidRPr="008B4089">
        <w:rPr>
          <w:rFonts w:ascii="Arial" w:eastAsia="Calibri" w:hAnsi="Arial" w:cs="Arial"/>
          <w:sz w:val="24"/>
          <w:szCs w:val="24"/>
        </w:rPr>
        <w:t>adequacy</w:t>
      </w:r>
      <w:r w:rsidRPr="008B4089">
        <w:rPr>
          <w:rFonts w:ascii="Arial" w:eastAsia="Calibri" w:hAnsi="Arial" w:cs="Arial"/>
          <w:spacing w:val="-2"/>
          <w:sz w:val="24"/>
          <w:szCs w:val="24"/>
        </w:rPr>
        <w:t xml:space="preserve"> </w:t>
      </w:r>
      <w:r w:rsidRPr="008B4089">
        <w:rPr>
          <w:rFonts w:ascii="Arial" w:eastAsia="Calibri" w:hAnsi="Arial" w:cs="Arial"/>
          <w:sz w:val="24"/>
          <w:szCs w:val="24"/>
        </w:rPr>
        <w:t>will be obtained from</w:t>
      </w:r>
      <w:r w:rsidRPr="008B4089">
        <w:rPr>
          <w:rFonts w:ascii="Arial" w:eastAsia="Calibri" w:hAnsi="Arial" w:cs="Arial"/>
          <w:spacing w:val="-1"/>
          <w:sz w:val="24"/>
          <w:szCs w:val="24"/>
        </w:rPr>
        <w:t xml:space="preserve"> </w:t>
      </w:r>
      <w:r w:rsidRPr="008B4089">
        <w:rPr>
          <w:rFonts w:ascii="Arial" w:eastAsia="Calibri" w:hAnsi="Arial" w:cs="Arial"/>
          <w:sz w:val="24"/>
          <w:szCs w:val="24"/>
        </w:rPr>
        <w:t>them prior to implementation.</w:t>
      </w:r>
    </w:p>
    <w:p w14:paraId="78C8D2D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B4D104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8"/>
          <w:sz w:val="24"/>
          <w:szCs w:val="24"/>
        </w:rPr>
        <w:t xml:space="preserve"> </w:t>
      </w:r>
      <w:r w:rsidRPr="008B4089">
        <w:rPr>
          <w:rFonts w:ascii="Arial" w:eastAsia="Calibri" w:hAnsi="Arial" w:cs="Arial"/>
          <w:sz w:val="24"/>
          <w:szCs w:val="24"/>
        </w:rPr>
        <w:t>shall</w:t>
      </w:r>
      <w:r w:rsidRPr="008B4089">
        <w:rPr>
          <w:rFonts w:ascii="Arial" w:eastAsia="Calibri" w:hAnsi="Arial" w:cs="Arial"/>
          <w:spacing w:val="-9"/>
          <w:sz w:val="24"/>
          <w:szCs w:val="24"/>
        </w:rPr>
        <w:t xml:space="preserve"> </w:t>
      </w:r>
      <w:r w:rsidRPr="008B4089">
        <w:rPr>
          <w:rFonts w:ascii="Arial" w:eastAsia="Calibri" w:hAnsi="Arial" w:cs="Arial"/>
          <w:sz w:val="24"/>
          <w:szCs w:val="24"/>
        </w:rPr>
        <w:t>ensure</w:t>
      </w:r>
      <w:r w:rsidRPr="008B4089">
        <w:rPr>
          <w:rFonts w:ascii="Arial" w:eastAsia="Calibri" w:hAnsi="Arial" w:cs="Arial"/>
          <w:spacing w:val="-9"/>
          <w:sz w:val="24"/>
          <w:szCs w:val="24"/>
        </w:rPr>
        <w:t xml:space="preserve"> </w:t>
      </w:r>
      <w:r w:rsidRPr="008B4089">
        <w:rPr>
          <w:rFonts w:ascii="Arial" w:eastAsia="Calibri" w:hAnsi="Arial" w:cs="Arial"/>
          <w:sz w:val="24"/>
          <w:szCs w:val="24"/>
        </w:rPr>
        <w:t>that</w:t>
      </w:r>
      <w:r w:rsidRPr="008B4089">
        <w:rPr>
          <w:rFonts w:ascii="Arial" w:eastAsia="Calibri" w:hAnsi="Arial" w:cs="Arial"/>
          <w:spacing w:val="-10"/>
          <w:sz w:val="24"/>
          <w:szCs w:val="24"/>
        </w:rPr>
        <w:t xml:space="preserve"> </w:t>
      </w:r>
      <w:r w:rsidRPr="008B4089">
        <w:rPr>
          <w:rFonts w:ascii="Arial" w:eastAsia="Calibri" w:hAnsi="Arial" w:cs="Arial"/>
          <w:sz w:val="24"/>
          <w:szCs w:val="24"/>
        </w:rPr>
        <w:t>contracts</w:t>
      </w:r>
      <w:r w:rsidRPr="008B4089">
        <w:rPr>
          <w:rFonts w:ascii="Arial" w:eastAsia="Calibri" w:hAnsi="Arial" w:cs="Arial"/>
          <w:spacing w:val="-8"/>
          <w:sz w:val="24"/>
          <w:szCs w:val="24"/>
        </w:rPr>
        <w:t xml:space="preserve"> </w:t>
      </w:r>
      <w:r w:rsidRPr="008B4089">
        <w:rPr>
          <w:rFonts w:ascii="Arial" w:eastAsia="Calibri" w:hAnsi="Arial" w:cs="Arial"/>
          <w:sz w:val="24"/>
          <w:szCs w:val="24"/>
        </w:rPr>
        <w:t>for</w:t>
      </w:r>
      <w:r w:rsidRPr="008B4089">
        <w:rPr>
          <w:rFonts w:ascii="Arial" w:eastAsia="Calibri" w:hAnsi="Arial" w:cs="Arial"/>
          <w:spacing w:val="-9"/>
          <w:sz w:val="24"/>
          <w:szCs w:val="24"/>
        </w:rPr>
        <w:t xml:space="preserve"> </w:t>
      </w:r>
      <w:r w:rsidRPr="008B4089">
        <w:rPr>
          <w:rFonts w:ascii="Arial" w:eastAsia="Calibri" w:hAnsi="Arial" w:cs="Arial"/>
          <w:sz w:val="24"/>
          <w:szCs w:val="24"/>
        </w:rPr>
        <w:t>digital</w:t>
      </w:r>
      <w:r w:rsidRPr="008B4089">
        <w:rPr>
          <w:rFonts w:ascii="Arial" w:eastAsia="Calibri" w:hAnsi="Arial" w:cs="Arial"/>
          <w:spacing w:val="-8"/>
          <w:sz w:val="24"/>
          <w:szCs w:val="24"/>
        </w:rPr>
        <w:t xml:space="preserve"> </w:t>
      </w:r>
      <w:r w:rsidRPr="008B4089">
        <w:rPr>
          <w:rFonts w:ascii="Arial" w:eastAsia="Calibri" w:hAnsi="Arial" w:cs="Arial"/>
          <w:sz w:val="24"/>
          <w:szCs w:val="24"/>
        </w:rPr>
        <w:t>services for financial applications with another NHS Board or any other agency</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4"/>
          <w:sz w:val="24"/>
          <w:szCs w:val="24"/>
        </w:rPr>
        <w:t xml:space="preserve"> </w:t>
      </w:r>
      <w:r w:rsidRPr="008B4089">
        <w:rPr>
          <w:rFonts w:ascii="Arial" w:eastAsia="Calibri" w:hAnsi="Arial" w:cs="Arial"/>
          <w:sz w:val="24"/>
          <w:szCs w:val="24"/>
        </w:rPr>
        <w:t>clearly</w:t>
      </w:r>
      <w:r w:rsidRPr="008B4089">
        <w:rPr>
          <w:rFonts w:ascii="Arial" w:eastAsia="Calibri" w:hAnsi="Arial" w:cs="Arial"/>
          <w:spacing w:val="-13"/>
          <w:sz w:val="24"/>
          <w:szCs w:val="24"/>
        </w:rPr>
        <w:t xml:space="preserve"> </w:t>
      </w:r>
      <w:r w:rsidRPr="008B4089">
        <w:rPr>
          <w:rFonts w:ascii="Arial" w:eastAsia="Calibri" w:hAnsi="Arial" w:cs="Arial"/>
          <w:sz w:val="24"/>
          <w:szCs w:val="24"/>
        </w:rPr>
        <w:t>define</w:t>
      </w:r>
      <w:r w:rsidRPr="008B4089">
        <w:rPr>
          <w:rFonts w:ascii="Arial" w:eastAsia="Calibri" w:hAnsi="Arial" w:cs="Arial"/>
          <w:spacing w:val="-12"/>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responsibility</w:t>
      </w:r>
      <w:r w:rsidRPr="008B4089">
        <w:rPr>
          <w:rFonts w:ascii="Arial" w:eastAsia="Calibri" w:hAnsi="Arial" w:cs="Arial"/>
          <w:spacing w:val="-13"/>
          <w:sz w:val="24"/>
          <w:szCs w:val="24"/>
        </w:rPr>
        <w:t xml:space="preserve"> </w:t>
      </w:r>
      <w:r w:rsidRPr="008B4089">
        <w:rPr>
          <w:rFonts w:ascii="Arial" w:eastAsia="Calibri" w:hAnsi="Arial" w:cs="Arial"/>
          <w:sz w:val="24"/>
          <w:szCs w:val="24"/>
        </w:rPr>
        <w:t>of</w:t>
      </w:r>
      <w:r w:rsidRPr="008B4089">
        <w:rPr>
          <w:rFonts w:ascii="Arial" w:eastAsia="Calibri" w:hAnsi="Arial" w:cs="Arial"/>
          <w:spacing w:val="-13"/>
          <w:sz w:val="24"/>
          <w:szCs w:val="24"/>
        </w:rPr>
        <w:t xml:space="preserve"> </w:t>
      </w:r>
      <w:r w:rsidRPr="008B4089">
        <w:rPr>
          <w:rFonts w:ascii="Arial" w:eastAsia="Calibri" w:hAnsi="Arial" w:cs="Arial"/>
          <w:sz w:val="24"/>
          <w:szCs w:val="24"/>
        </w:rPr>
        <w:t>all</w:t>
      </w:r>
      <w:r w:rsidRPr="008B4089">
        <w:rPr>
          <w:rFonts w:ascii="Arial" w:eastAsia="Calibri" w:hAnsi="Arial" w:cs="Arial"/>
          <w:spacing w:val="-13"/>
          <w:sz w:val="24"/>
          <w:szCs w:val="24"/>
        </w:rPr>
        <w:t xml:space="preserve"> </w:t>
      </w:r>
      <w:r w:rsidRPr="008B4089">
        <w:rPr>
          <w:rFonts w:ascii="Arial" w:eastAsia="Calibri" w:hAnsi="Arial" w:cs="Arial"/>
          <w:sz w:val="24"/>
          <w:szCs w:val="24"/>
        </w:rPr>
        <w:t>parties</w:t>
      </w:r>
      <w:r w:rsidRPr="008B4089">
        <w:rPr>
          <w:rFonts w:ascii="Arial" w:eastAsia="Calibri" w:hAnsi="Arial" w:cs="Arial"/>
          <w:spacing w:val="-11"/>
          <w:sz w:val="24"/>
          <w:szCs w:val="24"/>
        </w:rPr>
        <w:t xml:space="preserve"> </w:t>
      </w:r>
      <w:r w:rsidRPr="008B4089">
        <w:rPr>
          <w:rFonts w:ascii="Arial" w:eastAsia="Calibri" w:hAnsi="Arial" w:cs="Arial"/>
          <w:sz w:val="24"/>
          <w:szCs w:val="24"/>
        </w:rPr>
        <w:t>for</w:t>
      </w:r>
      <w:r w:rsidRPr="008B4089">
        <w:rPr>
          <w:rFonts w:ascii="Arial" w:eastAsia="Calibri" w:hAnsi="Arial" w:cs="Arial"/>
          <w:spacing w:val="-13"/>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security,</w:t>
      </w:r>
      <w:r w:rsidRPr="008B4089">
        <w:rPr>
          <w:rFonts w:ascii="Arial" w:eastAsia="Calibri" w:hAnsi="Arial" w:cs="Arial"/>
          <w:spacing w:val="-13"/>
          <w:sz w:val="24"/>
          <w:szCs w:val="24"/>
        </w:rPr>
        <w:t xml:space="preserve"> </w:t>
      </w:r>
      <w:r w:rsidRPr="008B4089">
        <w:rPr>
          <w:rFonts w:ascii="Arial" w:eastAsia="Calibri" w:hAnsi="Arial" w:cs="Arial"/>
          <w:sz w:val="24"/>
          <w:szCs w:val="24"/>
        </w:rPr>
        <w:t>privacy, accuracy, completeness, and timeliness of data during processing and</w:t>
      </w:r>
      <w:r w:rsidRPr="008B4089">
        <w:rPr>
          <w:rFonts w:ascii="Arial" w:eastAsia="Calibri" w:hAnsi="Arial" w:cs="Arial"/>
          <w:spacing w:val="1"/>
          <w:sz w:val="24"/>
          <w:szCs w:val="24"/>
        </w:rPr>
        <w:t xml:space="preserve"> </w:t>
      </w:r>
      <w:r w:rsidRPr="008B4089">
        <w:rPr>
          <w:rFonts w:ascii="Arial" w:eastAsia="Calibri" w:hAnsi="Arial" w:cs="Arial"/>
          <w:sz w:val="24"/>
          <w:szCs w:val="24"/>
        </w:rPr>
        <w:t>storage.</w:t>
      </w:r>
      <w:r w:rsidRPr="008B4089">
        <w:rPr>
          <w:rFonts w:ascii="Arial" w:eastAsia="Calibri" w:hAnsi="Arial" w:cs="Arial"/>
          <w:spacing w:val="1"/>
          <w:sz w:val="24"/>
          <w:szCs w:val="24"/>
        </w:rPr>
        <w:t xml:space="preserve"> </w:t>
      </w:r>
      <w:r w:rsidRPr="008B4089">
        <w:rPr>
          <w:rFonts w:ascii="Arial" w:eastAsia="Calibri" w:hAnsi="Arial" w:cs="Arial"/>
          <w:sz w:val="24"/>
          <w:szCs w:val="24"/>
        </w:rPr>
        <w:t>The contract should also ensure rights of access for audit</w:t>
      </w:r>
      <w:r w:rsidRPr="008B4089">
        <w:rPr>
          <w:rFonts w:ascii="Arial" w:eastAsia="Calibri" w:hAnsi="Arial" w:cs="Arial"/>
          <w:spacing w:val="1"/>
          <w:sz w:val="24"/>
          <w:szCs w:val="24"/>
        </w:rPr>
        <w:t xml:space="preserve"> </w:t>
      </w:r>
      <w:r w:rsidRPr="008B4089">
        <w:rPr>
          <w:rFonts w:ascii="Arial" w:eastAsia="Calibri" w:hAnsi="Arial" w:cs="Arial"/>
          <w:sz w:val="24"/>
          <w:szCs w:val="24"/>
        </w:rPr>
        <w:t>purposes.</w:t>
      </w:r>
    </w:p>
    <w:p w14:paraId="6675E74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436822E"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Where another NHS Board or any other agency provides a digital service</w:t>
      </w:r>
      <w:r w:rsidRPr="008B4089">
        <w:rPr>
          <w:rFonts w:ascii="Arial" w:eastAsia="Calibri" w:hAnsi="Arial" w:cs="Arial"/>
          <w:spacing w:val="-15"/>
          <w:sz w:val="24"/>
          <w:szCs w:val="24"/>
        </w:rPr>
        <w:t xml:space="preserve"> </w:t>
      </w:r>
      <w:r w:rsidRPr="008B4089">
        <w:rPr>
          <w:rFonts w:ascii="Arial" w:eastAsia="Calibri" w:hAnsi="Arial" w:cs="Arial"/>
          <w:sz w:val="24"/>
          <w:szCs w:val="24"/>
        </w:rPr>
        <w:t>for</w:t>
      </w:r>
      <w:r w:rsidRPr="008B4089">
        <w:rPr>
          <w:rFonts w:ascii="Arial" w:eastAsia="Calibri" w:hAnsi="Arial" w:cs="Arial"/>
          <w:spacing w:val="-15"/>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5"/>
          <w:sz w:val="24"/>
          <w:szCs w:val="24"/>
        </w:rPr>
        <w:t xml:space="preserve"> </w:t>
      </w:r>
      <w:r w:rsidRPr="008B4089">
        <w:rPr>
          <w:rFonts w:ascii="Arial" w:eastAsia="Calibri" w:hAnsi="Arial" w:cs="Arial"/>
          <w:sz w:val="24"/>
          <w:szCs w:val="24"/>
        </w:rPr>
        <w:t>applications,</w:t>
      </w:r>
      <w:r w:rsidRPr="008B4089">
        <w:rPr>
          <w:rFonts w:ascii="Arial" w:eastAsia="Calibri" w:hAnsi="Arial" w:cs="Arial"/>
          <w:spacing w:val="-14"/>
          <w:sz w:val="24"/>
          <w:szCs w:val="24"/>
        </w:rPr>
        <w:t xml:space="preserve"> </w:t>
      </w:r>
      <w:r w:rsidRPr="008B4089">
        <w:rPr>
          <w:rFonts w:ascii="Arial" w:eastAsia="Calibri" w:hAnsi="Arial" w:cs="Arial"/>
          <w:sz w:val="24"/>
          <w:szCs w:val="24"/>
        </w:rPr>
        <w:t>the</w:t>
      </w:r>
      <w:r w:rsidRPr="008B4089">
        <w:rPr>
          <w:rFonts w:ascii="Arial" w:eastAsia="Calibri" w:hAnsi="Arial" w:cs="Arial"/>
          <w:spacing w:val="-14"/>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3"/>
          <w:sz w:val="24"/>
          <w:szCs w:val="24"/>
        </w:rPr>
        <w:t xml:space="preserve"> </w:t>
      </w:r>
      <w:r w:rsidRPr="008B4089">
        <w:rPr>
          <w:rFonts w:ascii="Arial" w:eastAsia="Calibri" w:hAnsi="Arial" w:cs="Arial"/>
          <w:sz w:val="24"/>
          <w:szCs w:val="24"/>
        </w:rPr>
        <w:t>shall</w:t>
      </w:r>
      <w:r w:rsidRPr="008B4089">
        <w:rPr>
          <w:rFonts w:ascii="Arial" w:eastAsia="Calibri" w:hAnsi="Arial" w:cs="Arial"/>
          <w:spacing w:val="-16"/>
          <w:sz w:val="24"/>
          <w:szCs w:val="24"/>
        </w:rPr>
        <w:t xml:space="preserve"> </w:t>
      </w:r>
      <w:r w:rsidRPr="008B4089">
        <w:rPr>
          <w:rFonts w:ascii="Arial" w:eastAsia="Calibri" w:hAnsi="Arial" w:cs="Arial"/>
          <w:sz w:val="24"/>
          <w:szCs w:val="24"/>
        </w:rPr>
        <w:t>periodically seek</w:t>
      </w:r>
      <w:r w:rsidRPr="008B4089">
        <w:rPr>
          <w:rFonts w:ascii="Arial" w:eastAsia="Calibri" w:hAnsi="Arial" w:cs="Arial"/>
          <w:spacing w:val="-1"/>
          <w:sz w:val="24"/>
          <w:szCs w:val="24"/>
        </w:rPr>
        <w:t xml:space="preserve"> </w:t>
      </w:r>
      <w:r w:rsidRPr="008B4089">
        <w:rPr>
          <w:rFonts w:ascii="Arial" w:eastAsia="Calibri" w:hAnsi="Arial" w:cs="Arial"/>
          <w:sz w:val="24"/>
          <w:szCs w:val="24"/>
        </w:rPr>
        <w:t>assurances that</w:t>
      </w:r>
      <w:r w:rsidRPr="008B4089">
        <w:rPr>
          <w:rFonts w:ascii="Arial" w:eastAsia="Calibri" w:hAnsi="Arial" w:cs="Arial"/>
          <w:spacing w:val="-1"/>
          <w:sz w:val="24"/>
          <w:szCs w:val="24"/>
        </w:rPr>
        <w:t xml:space="preserve"> </w:t>
      </w:r>
      <w:r w:rsidRPr="008B4089">
        <w:rPr>
          <w:rFonts w:ascii="Arial" w:eastAsia="Calibri" w:hAnsi="Arial" w:cs="Arial"/>
          <w:sz w:val="24"/>
          <w:szCs w:val="24"/>
        </w:rPr>
        <w:t>adequate controls are in operation.</w:t>
      </w:r>
    </w:p>
    <w:p w14:paraId="4A2D146C"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3E755AC9"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9"/>
          <w:sz w:val="24"/>
          <w:szCs w:val="24"/>
        </w:rPr>
        <w:t xml:space="preserve"> </w:t>
      </w:r>
      <w:r w:rsidRPr="008B4089">
        <w:rPr>
          <w:rFonts w:ascii="Arial" w:eastAsia="Calibri" w:hAnsi="Arial" w:cs="Arial"/>
          <w:sz w:val="24"/>
          <w:szCs w:val="24"/>
        </w:rPr>
        <w:t>digital</w:t>
      </w:r>
      <w:r w:rsidRPr="008B4089">
        <w:rPr>
          <w:rFonts w:ascii="Arial" w:eastAsia="Calibri" w:hAnsi="Arial" w:cs="Arial"/>
          <w:spacing w:val="-8"/>
          <w:sz w:val="24"/>
          <w:szCs w:val="24"/>
        </w:rPr>
        <w:t xml:space="preserve"> </w:t>
      </w:r>
      <w:r w:rsidRPr="008B4089">
        <w:rPr>
          <w:rFonts w:ascii="Arial" w:eastAsia="Calibri" w:hAnsi="Arial" w:cs="Arial"/>
          <w:sz w:val="24"/>
          <w:szCs w:val="24"/>
        </w:rPr>
        <w:t>systems</w:t>
      </w:r>
      <w:r w:rsidRPr="008B4089">
        <w:rPr>
          <w:rFonts w:ascii="Arial" w:eastAsia="Calibri" w:hAnsi="Arial" w:cs="Arial"/>
          <w:spacing w:val="-9"/>
          <w:sz w:val="24"/>
          <w:szCs w:val="24"/>
        </w:rPr>
        <w:t xml:space="preserve"> </w:t>
      </w:r>
      <w:r w:rsidRPr="008B4089">
        <w:rPr>
          <w:rFonts w:ascii="Arial" w:eastAsia="Calibri" w:hAnsi="Arial" w:cs="Arial"/>
          <w:sz w:val="24"/>
          <w:szCs w:val="24"/>
        </w:rPr>
        <w:t>have</w:t>
      </w:r>
      <w:r w:rsidRPr="008B4089">
        <w:rPr>
          <w:rFonts w:ascii="Arial" w:eastAsia="Calibri" w:hAnsi="Arial" w:cs="Arial"/>
          <w:spacing w:val="-6"/>
          <w:sz w:val="24"/>
          <w:szCs w:val="24"/>
        </w:rPr>
        <w:t xml:space="preserve"> </w:t>
      </w:r>
      <w:r w:rsidRPr="008B4089">
        <w:rPr>
          <w:rFonts w:ascii="Arial" w:eastAsia="Calibri" w:hAnsi="Arial" w:cs="Arial"/>
          <w:sz w:val="24"/>
          <w:szCs w:val="24"/>
        </w:rPr>
        <w:t>an</w:t>
      </w:r>
      <w:r w:rsidRPr="008B4089">
        <w:rPr>
          <w:rFonts w:ascii="Arial" w:eastAsia="Calibri" w:hAnsi="Arial" w:cs="Arial"/>
          <w:spacing w:val="-6"/>
          <w:sz w:val="24"/>
          <w:szCs w:val="24"/>
        </w:rPr>
        <w:t xml:space="preserve"> </w:t>
      </w:r>
      <w:r w:rsidRPr="008B4089">
        <w:rPr>
          <w:rFonts w:ascii="Arial" w:eastAsia="Calibri" w:hAnsi="Arial" w:cs="Arial"/>
          <w:sz w:val="24"/>
          <w:szCs w:val="24"/>
        </w:rPr>
        <w:t>impact</w:t>
      </w:r>
      <w:r w:rsidRPr="008B4089">
        <w:rPr>
          <w:rFonts w:ascii="Arial" w:eastAsia="Calibri" w:hAnsi="Arial" w:cs="Arial"/>
          <w:spacing w:val="-8"/>
          <w:sz w:val="24"/>
          <w:szCs w:val="24"/>
        </w:rPr>
        <w:t xml:space="preserve"> </w:t>
      </w:r>
      <w:r w:rsidRPr="008B4089">
        <w:rPr>
          <w:rFonts w:ascii="Arial" w:eastAsia="Calibri" w:hAnsi="Arial" w:cs="Arial"/>
          <w:sz w:val="24"/>
          <w:szCs w:val="24"/>
        </w:rPr>
        <w:t>on</w:t>
      </w:r>
      <w:r w:rsidRPr="008B4089">
        <w:rPr>
          <w:rFonts w:ascii="Arial" w:eastAsia="Calibri" w:hAnsi="Arial" w:cs="Arial"/>
          <w:spacing w:val="-6"/>
          <w:sz w:val="24"/>
          <w:szCs w:val="24"/>
        </w:rPr>
        <w:t xml:space="preserve"> </w:t>
      </w:r>
      <w:r w:rsidRPr="008B4089">
        <w:rPr>
          <w:rFonts w:ascii="Arial" w:eastAsia="Calibri" w:hAnsi="Arial" w:cs="Arial"/>
          <w:sz w:val="24"/>
          <w:szCs w:val="24"/>
        </w:rPr>
        <w:t>corporate</w:t>
      </w:r>
      <w:r w:rsidRPr="008B4089">
        <w:rPr>
          <w:rFonts w:ascii="Arial" w:eastAsia="Calibri" w:hAnsi="Arial" w:cs="Arial"/>
          <w:spacing w:val="-6"/>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9"/>
          <w:sz w:val="24"/>
          <w:szCs w:val="24"/>
        </w:rPr>
        <w:t xml:space="preserve"> </w:t>
      </w:r>
      <w:r w:rsidRPr="008B4089">
        <w:rPr>
          <w:rFonts w:ascii="Arial" w:eastAsia="Calibri" w:hAnsi="Arial" w:cs="Arial"/>
          <w:sz w:val="24"/>
          <w:szCs w:val="24"/>
        </w:rPr>
        <w:t>systems</w:t>
      </w:r>
      <w:r w:rsidRPr="008B4089">
        <w:rPr>
          <w:rFonts w:ascii="Arial" w:eastAsia="Calibri" w:hAnsi="Arial" w:cs="Arial"/>
          <w:spacing w:val="-69"/>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 shall</w:t>
      </w:r>
      <w:r w:rsidRPr="008B4089">
        <w:rPr>
          <w:rFonts w:ascii="Arial" w:eastAsia="Calibri" w:hAnsi="Arial" w:cs="Arial"/>
          <w:spacing w:val="-2"/>
          <w:sz w:val="24"/>
          <w:szCs w:val="24"/>
        </w:rPr>
        <w:t xml:space="preserve"> </w:t>
      </w:r>
      <w:r w:rsidRPr="008B4089">
        <w:rPr>
          <w:rFonts w:ascii="Arial" w:eastAsia="Calibri" w:hAnsi="Arial" w:cs="Arial"/>
          <w:sz w:val="24"/>
          <w:szCs w:val="24"/>
        </w:rPr>
        <w:t>ensure that:</w:t>
      </w:r>
    </w:p>
    <w:p w14:paraId="3728ABE9" w14:textId="77777777" w:rsidR="008B4089" w:rsidRPr="008B4089" w:rsidRDefault="008B4089" w:rsidP="008B4089">
      <w:pPr>
        <w:widowControl w:val="0"/>
        <w:numPr>
          <w:ilvl w:val="0"/>
          <w:numId w:val="22"/>
        </w:numPr>
        <w:tabs>
          <w:tab w:val="left" w:pos="1540"/>
          <w:tab w:val="left" w:pos="1541"/>
        </w:tabs>
        <w:autoSpaceDE w:val="0"/>
        <w:autoSpaceDN w:val="0"/>
        <w:spacing w:before="230" w:after="0" w:line="240" w:lineRule="auto"/>
        <w:rPr>
          <w:rFonts w:ascii="Arial" w:eastAsia="Calibri" w:hAnsi="Arial" w:cs="Arial"/>
          <w:sz w:val="24"/>
          <w:szCs w:val="24"/>
        </w:rPr>
      </w:pPr>
      <w:r w:rsidRPr="008B4089">
        <w:rPr>
          <w:rFonts w:ascii="Arial" w:eastAsia="Calibri" w:hAnsi="Arial" w:cs="Arial"/>
          <w:spacing w:val="-1"/>
          <w:sz w:val="24"/>
          <w:szCs w:val="24"/>
        </w:rPr>
        <w:t>systems</w:t>
      </w:r>
      <w:r w:rsidRPr="008B4089">
        <w:rPr>
          <w:rFonts w:ascii="Arial" w:eastAsia="Calibri" w:hAnsi="Arial" w:cs="Arial"/>
          <w:spacing w:val="-19"/>
          <w:sz w:val="24"/>
          <w:szCs w:val="24"/>
        </w:rPr>
        <w:t xml:space="preserve"> </w:t>
      </w:r>
      <w:r w:rsidRPr="008B4089">
        <w:rPr>
          <w:rFonts w:ascii="Arial" w:eastAsia="Calibri" w:hAnsi="Arial" w:cs="Arial"/>
          <w:sz w:val="24"/>
          <w:szCs w:val="24"/>
        </w:rPr>
        <w:t>acquisition,</w:t>
      </w:r>
      <w:r w:rsidRPr="008B4089">
        <w:rPr>
          <w:rFonts w:ascii="Arial" w:eastAsia="Calibri" w:hAnsi="Arial" w:cs="Arial"/>
          <w:spacing w:val="-19"/>
          <w:sz w:val="24"/>
          <w:szCs w:val="24"/>
        </w:rPr>
        <w:t xml:space="preserve"> </w:t>
      </w:r>
      <w:r w:rsidRPr="008B4089">
        <w:rPr>
          <w:rFonts w:ascii="Arial" w:eastAsia="Calibri" w:hAnsi="Arial" w:cs="Arial"/>
          <w:sz w:val="24"/>
          <w:szCs w:val="24"/>
        </w:rPr>
        <w:t>development</w:t>
      </w:r>
      <w:r w:rsidRPr="008B4089">
        <w:rPr>
          <w:rFonts w:ascii="Arial" w:eastAsia="Calibri" w:hAnsi="Arial" w:cs="Arial"/>
          <w:spacing w:val="-19"/>
          <w:sz w:val="24"/>
          <w:szCs w:val="24"/>
        </w:rPr>
        <w:t xml:space="preserve"> </w:t>
      </w:r>
      <w:r w:rsidRPr="008B4089">
        <w:rPr>
          <w:rFonts w:ascii="Arial" w:eastAsia="Calibri" w:hAnsi="Arial" w:cs="Arial"/>
          <w:sz w:val="24"/>
          <w:szCs w:val="24"/>
        </w:rPr>
        <w:t>and</w:t>
      </w:r>
      <w:r w:rsidRPr="008B4089">
        <w:rPr>
          <w:rFonts w:ascii="Arial" w:eastAsia="Calibri" w:hAnsi="Arial" w:cs="Arial"/>
          <w:spacing w:val="-18"/>
          <w:sz w:val="24"/>
          <w:szCs w:val="24"/>
        </w:rPr>
        <w:t xml:space="preserve"> </w:t>
      </w:r>
      <w:r w:rsidRPr="008B4089">
        <w:rPr>
          <w:rFonts w:ascii="Arial" w:eastAsia="Calibri" w:hAnsi="Arial" w:cs="Arial"/>
          <w:sz w:val="24"/>
          <w:szCs w:val="24"/>
        </w:rPr>
        <w:t>maintenance</w:t>
      </w:r>
      <w:r w:rsidRPr="008B4089">
        <w:rPr>
          <w:rFonts w:ascii="Arial" w:eastAsia="Calibri" w:hAnsi="Arial" w:cs="Arial"/>
          <w:spacing w:val="-19"/>
          <w:sz w:val="24"/>
          <w:szCs w:val="24"/>
        </w:rPr>
        <w:t xml:space="preserve"> </w:t>
      </w:r>
      <w:r w:rsidRPr="008B4089">
        <w:rPr>
          <w:rFonts w:ascii="Arial" w:eastAsia="Calibri" w:hAnsi="Arial" w:cs="Arial"/>
          <w:sz w:val="24"/>
          <w:szCs w:val="24"/>
        </w:rPr>
        <w:t>are</w:t>
      </w:r>
      <w:r w:rsidRPr="008B4089">
        <w:rPr>
          <w:rFonts w:ascii="Arial" w:eastAsia="Calibri" w:hAnsi="Arial" w:cs="Arial"/>
          <w:spacing w:val="-17"/>
          <w:sz w:val="24"/>
          <w:szCs w:val="24"/>
        </w:rPr>
        <w:t xml:space="preserve"> </w:t>
      </w:r>
      <w:r w:rsidRPr="008B4089">
        <w:rPr>
          <w:rFonts w:ascii="Arial" w:eastAsia="Calibri" w:hAnsi="Arial" w:cs="Arial"/>
          <w:sz w:val="24"/>
          <w:szCs w:val="24"/>
        </w:rPr>
        <w:t>in</w:t>
      </w:r>
      <w:r w:rsidRPr="008B4089">
        <w:rPr>
          <w:rFonts w:ascii="Arial" w:eastAsia="Calibri" w:hAnsi="Arial" w:cs="Arial"/>
          <w:spacing w:val="-19"/>
          <w:sz w:val="24"/>
          <w:szCs w:val="24"/>
        </w:rPr>
        <w:t xml:space="preserve"> </w:t>
      </w:r>
      <w:r w:rsidRPr="008B4089">
        <w:rPr>
          <w:rFonts w:ascii="Arial" w:eastAsia="Calibri" w:hAnsi="Arial" w:cs="Arial"/>
          <w:sz w:val="24"/>
          <w:szCs w:val="24"/>
        </w:rPr>
        <w:t>line</w:t>
      </w:r>
      <w:r w:rsidRPr="008B4089">
        <w:rPr>
          <w:rFonts w:ascii="Arial" w:eastAsia="Calibri" w:hAnsi="Arial" w:cs="Arial"/>
          <w:spacing w:val="-18"/>
          <w:sz w:val="24"/>
          <w:szCs w:val="24"/>
        </w:rPr>
        <w:t xml:space="preserve"> </w:t>
      </w:r>
      <w:r w:rsidRPr="008B4089">
        <w:rPr>
          <w:rFonts w:ascii="Arial" w:eastAsia="Calibri" w:hAnsi="Arial" w:cs="Arial"/>
          <w:sz w:val="24"/>
          <w:szCs w:val="24"/>
        </w:rPr>
        <w:t>with</w:t>
      </w:r>
      <w:r w:rsidRPr="008B4089">
        <w:rPr>
          <w:rFonts w:ascii="Arial" w:eastAsia="Calibri" w:hAnsi="Arial" w:cs="Arial"/>
          <w:spacing w:val="-69"/>
          <w:sz w:val="24"/>
          <w:szCs w:val="24"/>
        </w:rPr>
        <w:t xml:space="preserve"> </w:t>
      </w:r>
      <w:r w:rsidRPr="008B4089">
        <w:rPr>
          <w:rFonts w:ascii="Arial" w:eastAsia="Calibri" w:hAnsi="Arial" w:cs="Arial"/>
          <w:sz w:val="24"/>
          <w:szCs w:val="24"/>
        </w:rPr>
        <w:t>corporate</w:t>
      </w:r>
      <w:r w:rsidRPr="008B4089">
        <w:rPr>
          <w:rFonts w:ascii="Arial" w:eastAsia="Calibri" w:hAnsi="Arial" w:cs="Arial"/>
          <w:spacing w:val="-3"/>
          <w:sz w:val="24"/>
          <w:szCs w:val="24"/>
        </w:rPr>
        <w:t xml:space="preserve"> </w:t>
      </w:r>
      <w:r w:rsidRPr="008B4089">
        <w:rPr>
          <w:rFonts w:ascii="Arial" w:eastAsia="Calibri" w:hAnsi="Arial" w:cs="Arial"/>
          <w:sz w:val="24"/>
          <w:szCs w:val="24"/>
        </w:rPr>
        <w:t>policies</w:t>
      </w:r>
      <w:r w:rsidRPr="008B4089">
        <w:rPr>
          <w:rFonts w:ascii="Arial" w:eastAsia="Calibri" w:hAnsi="Arial" w:cs="Arial"/>
          <w:spacing w:val="-2"/>
          <w:sz w:val="24"/>
          <w:szCs w:val="24"/>
        </w:rPr>
        <w:t xml:space="preserve"> </w:t>
      </w:r>
      <w:r w:rsidRPr="008B4089">
        <w:rPr>
          <w:rFonts w:ascii="Arial" w:eastAsia="Calibri" w:hAnsi="Arial" w:cs="Arial"/>
          <w:sz w:val="24"/>
          <w:szCs w:val="24"/>
        </w:rPr>
        <w:t>such</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Scottish Government Digital Health and Care Strategy 2021.</w:t>
      </w:r>
    </w:p>
    <w:p w14:paraId="2E57C9C9" w14:textId="1E43DE8F" w:rsidR="008B4089" w:rsidRPr="008B4089" w:rsidRDefault="008B4089" w:rsidP="008B4089">
      <w:pPr>
        <w:widowControl w:val="0"/>
        <w:numPr>
          <w:ilvl w:val="0"/>
          <w:numId w:val="22"/>
        </w:numPr>
        <w:autoSpaceDE w:val="0"/>
        <w:autoSpaceDN w:val="0"/>
        <w:spacing w:before="230" w:after="0" w:line="240" w:lineRule="auto"/>
        <w:rPr>
          <w:rFonts w:ascii="Arial" w:eastAsia="Calibri" w:hAnsi="Arial" w:cs="Arial"/>
          <w:sz w:val="24"/>
          <w:szCs w:val="24"/>
        </w:rPr>
      </w:pPr>
      <w:r w:rsidRPr="008B4089">
        <w:rPr>
          <w:rFonts w:ascii="Arial" w:eastAsia="Calibri" w:hAnsi="Arial" w:cs="Arial"/>
          <w:sz w:val="24"/>
          <w:szCs w:val="24"/>
        </w:rPr>
        <w:lastRenderedPageBreak/>
        <w:t>data</w:t>
      </w:r>
      <w:r w:rsidRPr="008B4089">
        <w:rPr>
          <w:rFonts w:ascii="Arial" w:eastAsia="Calibri" w:hAnsi="Arial" w:cs="Arial"/>
          <w:spacing w:val="1"/>
          <w:sz w:val="24"/>
          <w:szCs w:val="24"/>
        </w:rPr>
        <w:t xml:space="preserve"> </w:t>
      </w:r>
      <w:r w:rsidRPr="008B4089">
        <w:rPr>
          <w:rFonts w:ascii="Arial" w:eastAsia="Calibri" w:hAnsi="Arial" w:cs="Arial"/>
          <w:sz w:val="24"/>
          <w:szCs w:val="24"/>
        </w:rPr>
        <w:t>produced</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use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adequate,</w:t>
      </w:r>
      <w:r w:rsidRPr="008B4089">
        <w:rPr>
          <w:rFonts w:ascii="Arial" w:eastAsia="Calibri" w:hAnsi="Arial" w:cs="Arial"/>
          <w:spacing w:val="1"/>
          <w:sz w:val="24"/>
          <w:szCs w:val="24"/>
        </w:rPr>
        <w:t xml:space="preserve"> </w:t>
      </w:r>
      <w:r w:rsidRPr="008B4089">
        <w:rPr>
          <w:rFonts w:ascii="Arial" w:eastAsia="Calibri" w:hAnsi="Arial" w:cs="Arial"/>
          <w:sz w:val="24"/>
          <w:szCs w:val="24"/>
        </w:rPr>
        <w:t>accurate,</w:t>
      </w:r>
      <w:r w:rsidRPr="008B4089">
        <w:rPr>
          <w:rFonts w:ascii="Arial" w:eastAsia="Calibri" w:hAnsi="Arial" w:cs="Arial"/>
          <w:spacing w:val="-9"/>
          <w:sz w:val="24"/>
          <w:szCs w:val="24"/>
        </w:rPr>
        <w:t xml:space="preserve"> </w:t>
      </w:r>
      <w:r w:rsidRPr="008B4089">
        <w:rPr>
          <w:rFonts w:ascii="Arial" w:eastAsia="Calibri" w:hAnsi="Arial" w:cs="Arial"/>
          <w:sz w:val="24"/>
          <w:szCs w:val="24"/>
        </w:rPr>
        <w:t>complete,</w:t>
      </w:r>
      <w:r w:rsidRPr="008B4089">
        <w:rPr>
          <w:rFonts w:ascii="Arial" w:eastAsia="Calibri" w:hAnsi="Arial" w:cs="Arial"/>
          <w:spacing w:val="-7"/>
          <w:sz w:val="24"/>
          <w:szCs w:val="24"/>
        </w:rPr>
        <w:t xml:space="preserve"> </w:t>
      </w:r>
      <w:r w:rsidRPr="008B4089">
        <w:rPr>
          <w:rFonts w:ascii="Arial" w:eastAsia="Calibri" w:hAnsi="Arial" w:cs="Arial"/>
          <w:sz w:val="24"/>
          <w:szCs w:val="24"/>
        </w:rPr>
        <w:t>and</w:t>
      </w:r>
      <w:r w:rsidRPr="008B4089">
        <w:rPr>
          <w:rFonts w:ascii="Arial" w:eastAsia="Calibri" w:hAnsi="Arial" w:cs="Arial"/>
          <w:spacing w:val="-8"/>
          <w:sz w:val="24"/>
          <w:szCs w:val="24"/>
        </w:rPr>
        <w:t xml:space="preserve"> </w:t>
      </w:r>
      <w:r w:rsidRPr="008B4089">
        <w:rPr>
          <w:rFonts w:ascii="Arial" w:eastAsia="Calibri" w:hAnsi="Arial" w:cs="Arial"/>
          <w:sz w:val="24"/>
          <w:szCs w:val="24"/>
        </w:rPr>
        <w:t>timely,</w:t>
      </w:r>
      <w:r w:rsidRPr="008B4089">
        <w:rPr>
          <w:rFonts w:ascii="Arial" w:eastAsia="Calibri" w:hAnsi="Arial" w:cs="Arial"/>
          <w:spacing w:val="-8"/>
          <w:sz w:val="24"/>
          <w:szCs w:val="24"/>
        </w:rPr>
        <w:t xml:space="preserve"> </w:t>
      </w:r>
      <w:r w:rsidRPr="008B4089">
        <w:rPr>
          <w:rFonts w:ascii="Arial" w:eastAsia="Calibri" w:hAnsi="Arial" w:cs="Arial"/>
          <w:sz w:val="24"/>
          <w:szCs w:val="24"/>
        </w:rPr>
        <w:t>and</w:t>
      </w:r>
      <w:r w:rsidRPr="008B4089">
        <w:rPr>
          <w:rFonts w:ascii="Arial" w:eastAsia="Calibri" w:hAnsi="Arial" w:cs="Arial"/>
          <w:spacing w:val="-6"/>
          <w:sz w:val="24"/>
          <w:szCs w:val="24"/>
        </w:rPr>
        <w:t xml:space="preserve"> </w:t>
      </w:r>
      <w:r w:rsidRPr="008B4089">
        <w:rPr>
          <w:rFonts w:ascii="Arial" w:eastAsia="Calibri" w:hAnsi="Arial" w:cs="Arial"/>
          <w:sz w:val="24"/>
          <w:szCs w:val="24"/>
        </w:rPr>
        <w:t>that</w:t>
      </w:r>
      <w:r w:rsidRPr="008B4089">
        <w:rPr>
          <w:rFonts w:ascii="Arial" w:eastAsia="Calibri" w:hAnsi="Arial" w:cs="Arial"/>
          <w:spacing w:val="-9"/>
          <w:sz w:val="24"/>
          <w:szCs w:val="24"/>
        </w:rPr>
        <w:t xml:space="preserve"> </w:t>
      </w:r>
      <w:r w:rsidRPr="008B4089">
        <w:rPr>
          <w:rFonts w:ascii="Arial" w:eastAsia="Calibri" w:hAnsi="Arial" w:cs="Arial"/>
          <w:sz w:val="24"/>
          <w:szCs w:val="24"/>
        </w:rPr>
        <w:t>a</w:t>
      </w:r>
      <w:r w:rsidRPr="008B4089">
        <w:rPr>
          <w:rFonts w:ascii="Arial" w:eastAsia="Calibri" w:hAnsi="Arial" w:cs="Arial"/>
          <w:spacing w:val="-6"/>
          <w:sz w:val="24"/>
          <w:szCs w:val="24"/>
        </w:rPr>
        <w:t xml:space="preserve"> </w:t>
      </w:r>
      <w:r w:rsidRPr="008B4089">
        <w:rPr>
          <w:rFonts w:ascii="Arial" w:eastAsia="Calibri" w:hAnsi="Arial" w:cs="Arial"/>
          <w:sz w:val="24"/>
          <w:szCs w:val="24"/>
        </w:rPr>
        <w:t>management</w:t>
      </w:r>
      <w:r w:rsidRPr="008B4089">
        <w:rPr>
          <w:rFonts w:ascii="Arial" w:eastAsia="Calibri" w:hAnsi="Arial" w:cs="Arial"/>
          <w:spacing w:val="-7"/>
          <w:sz w:val="24"/>
          <w:szCs w:val="24"/>
        </w:rPr>
        <w:t xml:space="preserve"> </w:t>
      </w:r>
      <w:r w:rsidRPr="008B4089">
        <w:rPr>
          <w:rFonts w:ascii="Arial" w:eastAsia="Calibri" w:hAnsi="Arial" w:cs="Arial"/>
          <w:sz w:val="24"/>
          <w:szCs w:val="24"/>
        </w:rPr>
        <w:t>(audit)</w:t>
      </w:r>
      <w:r w:rsidRPr="006945A6">
        <w:rPr>
          <w:rFonts w:ascii="Arial" w:eastAsia="Calibri" w:hAnsi="Arial" w:cs="Arial"/>
          <w:sz w:val="24"/>
          <w:szCs w:val="24"/>
        </w:rPr>
        <w:t xml:space="preserve"> </w:t>
      </w:r>
      <w:r w:rsidRPr="008B4089">
        <w:rPr>
          <w:rFonts w:ascii="Arial" w:eastAsia="Calibri" w:hAnsi="Arial" w:cs="Arial"/>
          <w:sz w:val="24"/>
          <w:szCs w:val="24"/>
        </w:rPr>
        <w:t>trail</w:t>
      </w:r>
      <w:r w:rsidRPr="006945A6">
        <w:rPr>
          <w:rFonts w:ascii="Arial" w:eastAsia="Calibri" w:hAnsi="Arial" w:cs="Arial"/>
          <w:sz w:val="24"/>
          <w:szCs w:val="24"/>
        </w:rPr>
        <w:t xml:space="preserve"> </w:t>
      </w:r>
      <w:r w:rsidRPr="008B4089">
        <w:rPr>
          <w:rFonts w:ascii="Arial" w:eastAsia="Calibri" w:hAnsi="Arial" w:cs="Arial"/>
          <w:sz w:val="24"/>
          <w:szCs w:val="24"/>
        </w:rPr>
        <w:t>exists;</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p>
    <w:p w14:paraId="78E4EA13" w14:textId="77777777" w:rsidR="008B4089" w:rsidRPr="008B4089" w:rsidRDefault="008B4089" w:rsidP="008B4089">
      <w:pPr>
        <w:widowControl w:val="0"/>
        <w:numPr>
          <w:ilvl w:val="0"/>
          <w:numId w:val="22"/>
        </w:numPr>
        <w:autoSpaceDE w:val="0"/>
        <w:autoSpaceDN w:val="0"/>
        <w:spacing w:before="230" w:after="0" w:line="240" w:lineRule="auto"/>
        <w:rPr>
          <w:rFonts w:ascii="Arial" w:eastAsia="Calibri" w:hAnsi="Arial" w:cs="Arial"/>
          <w:sz w:val="24"/>
          <w:szCs w:val="24"/>
        </w:rPr>
      </w:pP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staff</w:t>
      </w:r>
      <w:r w:rsidRPr="008B4089">
        <w:rPr>
          <w:rFonts w:ascii="Arial" w:eastAsia="Calibri" w:hAnsi="Arial" w:cs="Arial"/>
          <w:spacing w:val="-1"/>
          <w:sz w:val="24"/>
          <w:szCs w:val="24"/>
        </w:rPr>
        <w:t xml:space="preserve"> </w:t>
      </w:r>
      <w:r w:rsidRPr="008B4089">
        <w:rPr>
          <w:rFonts w:ascii="Arial" w:eastAsia="Calibri" w:hAnsi="Arial" w:cs="Arial"/>
          <w:sz w:val="24"/>
          <w:szCs w:val="24"/>
        </w:rPr>
        <w:t>have access to</w:t>
      </w:r>
      <w:r w:rsidRPr="008B4089">
        <w:rPr>
          <w:rFonts w:ascii="Arial" w:eastAsia="Calibri" w:hAnsi="Arial" w:cs="Arial"/>
          <w:spacing w:val="-3"/>
          <w:sz w:val="24"/>
          <w:szCs w:val="24"/>
        </w:rPr>
        <w:t xml:space="preserve"> </w:t>
      </w:r>
      <w:r w:rsidRPr="008B4089">
        <w:rPr>
          <w:rFonts w:ascii="Arial" w:eastAsia="Calibri" w:hAnsi="Arial" w:cs="Arial"/>
          <w:sz w:val="24"/>
          <w:szCs w:val="24"/>
        </w:rPr>
        <w:t>such data.</w:t>
      </w:r>
    </w:p>
    <w:p w14:paraId="00F4D4BD" w14:textId="77777777" w:rsidR="008B4089" w:rsidRPr="008B4089" w:rsidRDefault="008B4089" w:rsidP="008B4089">
      <w:pPr>
        <w:spacing w:after="0" w:line="240" w:lineRule="auto"/>
        <w:rPr>
          <w:rFonts w:ascii="Arial" w:eastAsia="Times New Roman" w:hAnsi="Arial" w:cs="Arial"/>
          <w:sz w:val="24"/>
          <w:szCs w:val="24"/>
          <w:lang w:eastAsia="en-GB"/>
        </w:rPr>
      </w:pPr>
    </w:p>
    <w:p w14:paraId="6002FF4D" w14:textId="77777777" w:rsidR="006B4701" w:rsidRDefault="006B4701" w:rsidP="008B4089">
      <w:pPr>
        <w:spacing w:after="0" w:line="240" w:lineRule="auto"/>
        <w:rPr>
          <w:rFonts w:ascii="Arial" w:eastAsia="Times New Roman" w:hAnsi="Arial" w:cs="Arial"/>
          <w:sz w:val="24"/>
          <w:szCs w:val="24"/>
          <w:lang w:eastAsia="en-GB"/>
        </w:rPr>
      </w:pPr>
      <w:bookmarkStart w:id="20" w:name="_bookmark16"/>
      <w:bookmarkEnd w:id="20"/>
    </w:p>
    <w:p w14:paraId="6CEF58DE" w14:textId="77777777" w:rsidR="006B4701" w:rsidRPr="008B4089" w:rsidRDefault="006B4701" w:rsidP="008B4089">
      <w:pPr>
        <w:spacing w:after="0" w:line="240" w:lineRule="auto"/>
        <w:rPr>
          <w:rFonts w:ascii="Arial" w:eastAsia="Times New Roman" w:hAnsi="Arial" w:cs="Arial"/>
          <w:sz w:val="24"/>
          <w:szCs w:val="24"/>
          <w:lang w:eastAsia="en-GB"/>
        </w:rPr>
      </w:pPr>
    </w:p>
    <w:p w14:paraId="4B92179F" w14:textId="77777777" w:rsidR="008B4089" w:rsidRPr="008B4089" w:rsidRDefault="008B4089" w:rsidP="008B4089">
      <w:pPr>
        <w:widowControl w:val="0"/>
        <w:numPr>
          <w:ilvl w:val="0"/>
          <w:numId w:val="30"/>
        </w:numPr>
        <w:tabs>
          <w:tab w:val="left" w:pos="883"/>
          <w:tab w:val="left" w:pos="884"/>
        </w:tabs>
        <w:autoSpaceDE w:val="0"/>
        <w:autoSpaceDN w:val="0"/>
        <w:spacing w:after="0" w:line="240" w:lineRule="auto"/>
        <w:ind w:left="883" w:hanging="724"/>
        <w:outlineLvl w:val="0"/>
        <w:rPr>
          <w:rFonts w:ascii="Arial" w:eastAsia="Arial" w:hAnsi="Arial" w:cs="Arial"/>
          <w:b/>
          <w:bCs/>
          <w:sz w:val="24"/>
          <w:szCs w:val="24"/>
        </w:rPr>
      </w:pPr>
      <w:r w:rsidRPr="008B4089">
        <w:rPr>
          <w:rFonts w:ascii="Arial" w:eastAsia="Arial" w:hAnsi="Arial" w:cs="Arial"/>
          <w:b/>
          <w:bCs/>
          <w:spacing w:val="-7"/>
          <w:sz w:val="24"/>
          <w:szCs w:val="24"/>
        </w:rPr>
        <w:t>FIXED</w:t>
      </w:r>
      <w:r w:rsidRPr="008B4089">
        <w:rPr>
          <w:rFonts w:ascii="Arial" w:eastAsia="Arial" w:hAnsi="Arial" w:cs="Arial"/>
          <w:b/>
          <w:bCs/>
          <w:spacing w:val="-17"/>
          <w:sz w:val="24"/>
          <w:szCs w:val="24"/>
        </w:rPr>
        <w:t xml:space="preserve"> </w:t>
      </w:r>
      <w:r w:rsidRPr="008B4089">
        <w:rPr>
          <w:rFonts w:ascii="Arial" w:eastAsia="Arial" w:hAnsi="Arial" w:cs="Arial"/>
          <w:b/>
          <w:bCs/>
          <w:spacing w:val="-7"/>
          <w:sz w:val="24"/>
          <w:szCs w:val="24"/>
        </w:rPr>
        <w:t>ASSETS</w:t>
      </w:r>
    </w:p>
    <w:p w14:paraId="3EA11B1C" w14:textId="77777777" w:rsidR="008B4089" w:rsidRPr="008B4089" w:rsidRDefault="008B4089" w:rsidP="008B4089">
      <w:pPr>
        <w:widowControl w:val="0"/>
        <w:autoSpaceDE w:val="0"/>
        <w:autoSpaceDN w:val="0"/>
        <w:spacing w:before="1" w:after="0" w:line="240" w:lineRule="auto"/>
        <w:rPr>
          <w:rFonts w:ascii="Arial" w:eastAsia="Arial" w:hAnsi="Arial" w:cs="Arial"/>
          <w:b/>
          <w:sz w:val="24"/>
          <w:szCs w:val="24"/>
        </w:rPr>
      </w:pPr>
    </w:p>
    <w:p w14:paraId="4599D923" w14:textId="77777777" w:rsidR="008B4089" w:rsidRPr="008B4089" w:rsidRDefault="008B4089" w:rsidP="008B4089">
      <w:pPr>
        <w:widowControl w:val="0"/>
        <w:autoSpaceDE w:val="0"/>
        <w:autoSpaceDN w:val="0"/>
        <w:spacing w:before="1" w:after="0" w:line="240" w:lineRule="auto"/>
        <w:rPr>
          <w:rFonts w:ascii="Arial" w:eastAsia="Arial" w:hAnsi="Arial" w:cs="Arial"/>
          <w:b/>
          <w:sz w:val="24"/>
          <w:szCs w:val="24"/>
        </w:rPr>
      </w:pPr>
    </w:p>
    <w:p w14:paraId="3A2BF6FF"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Chief</w:t>
      </w:r>
      <w:r w:rsidRPr="008B4089">
        <w:rPr>
          <w:rFonts w:ascii="Arial" w:eastAsia="Calibri" w:hAnsi="Arial" w:cs="Arial"/>
          <w:spacing w:val="-7"/>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6"/>
          <w:sz w:val="24"/>
          <w:szCs w:val="24"/>
        </w:rPr>
        <w:t xml:space="preserve"> </w:t>
      </w:r>
      <w:r w:rsidRPr="008B4089">
        <w:rPr>
          <w:rFonts w:ascii="Arial" w:eastAsia="Calibri" w:hAnsi="Arial" w:cs="Arial"/>
          <w:sz w:val="24"/>
          <w:szCs w:val="24"/>
        </w:rPr>
        <w:t>and</w:t>
      </w:r>
      <w:r w:rsidRPr="008B4089">
        <w:rPr>
          <w:rFonts w:ascii="Arial" w:eastAsia="Calibri" w:hAnsi="Arial" w:cs="Arial"/>
          <w:spacing w:val="-5"/>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5"/>
          <w:sz w:val="24"/>
          <w:szCs w:val="24"/>
        </w:rPr>
        <w:t xml:space="preserve"> </w:t>
      </w:r>
      <w:r w:rsidRPr="008B4089">
        <w:rPr>
          <w:rFonts w:ascii="Arial" w:eastAsia="Calibri" w:hAnsi="Arial" w:cs="Arial"/>
          <w:sz w:val="24"/>
          <w:szCs w:val="24"/>
        </w:rPr>
        <w:t>shall</w:t>
      </w:r>
      <w:r w:rsidRPr="008B4089">
        <w:rPr>
          <w:rFonts w:ascii="Arial" w:eastAsia="Calibri" w:hAnsi="Arial" w:cs="Arial"/>
          <w:spacing w:val="-7"/>
          <w:sz w:val="24"/>
          <w:szCs w:val="24"/>
        </w:rPr>
        <w:t xml:space="preserve"> </w:t>
      </w:r>
      <w:r w:rsidRPr="008B4089">
        <w:rPr>
          <w:rFonts w:ascii="Arial" w:eastAsia="Calibri" w:hAnsi="Arial" w:cs="Arial"/>
          <w:sz w:val="24"/>
          <w:szCs w:val="24"/>
        </w:rPr>
        <w:t>ensure</w:t>
      </w:r>
      <w:r w:rsidRPr="008B4089">
        <w:rPr>
          <w:rFonts w:ascii="Arial" w:eastAsia="Calibri" w:hAnsi="Arial" w:cs="Arial"/>
          <w:spacing w:val="-5"/>
          <w:sz w:val="24"/>
          <w:szCs w:val="24"/>
        </w:rPr>
        <w:t xml:space="preserve"> </w:t>
      </w:r>
      <w:r w:rsidRPr="008B4089">
        <w:rPr>
          <w:rFonts w:ascii="Arial" w:eastAsia="Calibri" w:hAnsi="Arial" w:cs="Arial"/>
          <w:sz w:val="24"/>
          <w:szCs w:val="24"/>
        </w:rPr>
        <w:t>that</w:t>
      </w:r>
      <w:r w:rsidRPr="008B4089">
        <w:rPr>
          <w:rFonts w:ascii="Arial" w:eastAsia="Calibri" w:hAnsi="Arial" w:cs="Arial"/>
          <w:spacing w:val="-7"/>
          <w:sz w:val="24"/>
          <w:szCs w:val="24"/>
        </w:rPr>
        <w:t xml:space="preserve"> </w:t>
      </w:r>
      <w:r w:rsidRPr="008B4089">
        <w:rPr>
          <w:rFonts w:ascii="Arial" w:eastAsia="Calibri" w:hAnsi="Arial" w:cs="Arial"/>
          <w:sz w:val="24"/>
          <w:szCs w:val="24"/>
        </w:rPr>
        <w:t>there</w:t>
      </w:r>
      <w:r w:rsidRPr="008B4089">
        <w:rPr>
          <w:rFonts w:ascii="Arial" w:eastAsia="Calibri" w:hAnsi="Arial" w:cs="Arial"/>
          <w:spacing w:val="-5"/>
          <w:sz w:val="24"/>
          <w:szCs w:val="24"/>
        </w:rPr>
        <w:t xml:space="preserve"> </w:t>
      </w:r>
      <w:r w:rsidRPr="008B4089">
        <w:rPr>
          <w:rFonts w:ascii="Arial" w:eastAsia="Calibri" w:hAnsi="Arial" w:cs="Arial"/>
          <w:sz w:val="24"/>
          <w:szCs w:val="24"/>
        </w:rPr>
        <w:t>is</w:t>
      </w:r>
      <w:r w:rsidRPr="008B4089">
        <w:rPr>
          <w:rFonts w:ascii="Arial" w:eastAsia="Calibri" w:hAnsi="Arial" w:cs="Arial"/>
          <w:spacing w:val="-6"/>
          <w:sz w:val="24"/>
          <w:szCs w:val="24"/>
        </w:rPr>
        <w:t xml:space="preserve"> </w:t>
      </w:r>
      <w:r w:rsidRPr="008B4089">
        <w:rPr>
          <w:rFonts w:ascii="Arial" w:eastAsia="Calibri" w:hAnsi="Arial" w:cs="Arial"/>
          <w:sz w:val="24"/>
          <w:szCs w:val="24"/>
        </w:rPr>
        <w:t>an adequate</w:t>
      </w:r>
      <w:r w:rsidRPr="008B4089">
        <w:rPr>
          <w:rFonts w:ascii="Arial" w:eastAsia="Calibri" w:hAnsi="Arial" w:cs="Arial"/>
          <w:spacing w:val="-9"/>
          <w:sz w:val="24"/>
          <w:szCs w:val="24"/>
        </w:rPr>
        <w:t xml:space="preserve"> </w:t>
      </w:r>
      <w:r w:rsidRPr="008B4089">
        <w:rPr>
          <w:rFonts w:ascii="Arial" w:eastAsia="Calibri" w:hAnsi="Arial" w:cs="Arial"/>
          <w:sz w:val="24"/>
          <w:szCs w:val="24"/>
        </w:rPr>
        <w:t>appraisal</w:t>
      </w:r>
      <w:r w:rsidRPr="008B4089">
        <w:rPr>
          <w:rFonts w:ascii="Arial" w:eastAsia="Calibri" w:hAnsi="Arial" w:cs="Arial"/>
          <w:spacing w:val="-8"/>
          <w:sz w:val="24"/>
          <w:szCs w:val="24"/>
        </w:rPr>
        <w:t xml:space="preserve"> </w:t>
      </w:r>
      <w:r w:rsidRPr="008B4089">
        <w:rPr>
          <w:rFonts w:ascii="Arial" w:eastAsia="Calibri" w:hAnsi="Arial" w:cs="Arial"/>
          <w:sz w:val="24"/>
          <w:szCs w:val="24"/>
        </w:rPr>
        <w:t>and</w:t>
      </w:r>
      <w:r w:rsidRPr="008B4089">
        <w:rPr>
          <w:rFonts w:ascii="Arial" w:eastAsia="Calibri" w:hAnsi="Arial" w:cs="Arial"/>
          <w:spacing w:val="-8"/>
          <w:sz w:val="24"/>
          <w:szCs w:val="24"/>
        </w:rPr>
        <w:t xml:space="preserve"> </w:t>
      </w:r>
      <w:r w:rsidRPr="008B4089">
        <w:rPr>
          <w:rFonts w:ascii="Arial" w:eastAsia="Calibri" w:hAnsi="Arial" w:cs="Arial"/>
          <w:sz w:val="24"/>
          <w:szCs w:val="24"/>
        </w:rPr>
        <w:t>approval</w:t>
      </w:r>
      <w:r w:rsidRPr="008B4089">
        <w:rPr>
          <w:rFonts w:ascii="Arial" w:eastAsia="Calibri" w:hAnsi="Arial" w:cs="Arial"/>
          <w:spacing w:val="-8"/>
          <w:sz w:val="24"/>
          <w:szCs w:val="24"/>
        </w:rPr>
        <w:t xml:space="preserve"> </w:t>
      </w:r>
      <w:r w:rsidRPr="008B4089">
        <w:rPr>
          <w:rFonts w:ascii="Arial" w:eastAsia="Calibri" w:hAnsi="Arial" w:cs="Arial"/>
          <w:sz w:val="24"/>
          <w:szCs w:val="24"/>
        </w:rPr>
        <w:t>process</w:t>
      </w:r>
      <w:r w:rsidRPr="008B4089">
        <w:rPr>
          <w:rFonts w:ascii="Arial" w:eastAsia="Calibri" w:hAnsi="Arial" w:cs="Arial"/>
          <w:spacing w:val="-7"/>
          <w:sz w:val="24"/>
          <w:szCs w:val="24"/>
        </w:rPr>
        <w:t xml:space="preserve"> </w:t>
      </w:r>
      <w:r w:rsidRPr="008B4089">
        <w:rPr>
          <w:rFonts w:ascii="Arial" w:eastAsia="Calibri" w:hAnsi="Arial" w:cs="Arial"/>
          <w:sz w:val="24"/>
          <w:szCs w:val="24"/>
        </w:rPr>
        <w:t>in</w:t>
      </w:r>
      <w:r w:rsidRPr="008B4089">
        <w:rPr>
          <w:rFonts w:ascii="Arial" w:eastAsia="Calibri" w:hAnsi="Arial" w:cs="Arial"/>
          <w:spacing w:val="-8"/>
          <w:sz w:val="24"/>
          <w:szCs w:val="24"/>
        </w:rPr>
        <w:t xml:space="preserve"> </w:t>
      </w:r>
      <w:r w:rsidRPr="008B4089">
        <w:rPr>
          <w:rFonts w:ascii="Arial" w:eastAsia="Calibri" w:hAnsi="Arial" w:cs="Arial"/>
          <w:sz w:val="24"/>
          <w:szCs w:val="24"/>
        </w:rPr>
        <w:t>place</w:t>
      </w:r>
      <w:r w:rsidRPr="008B4089">
        <w:rPr>
          <w:rFonts w:ascii="Arial" w:eastAsia="Calibri" w:hAnsi="Arial" w:cs="Arial"/>
          <w:spacing w:val="-7"/>
          <w:sz w:val="24"/>
          <w:szCs w:val="24"/>
        </w:rPr>
        <w:t xml:space="preserve"> </w:t>
      </w:r>
      <w:r w:rsidRPr="008B4089">
        <w:rPr>
          <w:rFonts w:ascii="Arial" w:eastAsia="Calibri" w:hAnsi="Arial" w:cs="Arial"/>
          <w:sz w:val="24"/>
          <w:szCs w:val="24"/>
        </w:rPr>
        <w:t>for</w:t>
      </w:r>
      <w:r w:rsidRPr="008B4089">
        <w:rPr>
          <w:rFonts w:ascii="Arial" w:eastAsia="Calibri" w:hAnsi="Arial" w:cs="Arial"/>
          <w:spacing w:val="-8"/>
          <w:sz w:val="24"/>
          <w:szCs w:val="24"/>
        </w:rPr>
        <w:t xml:space="preserve"> </w:t>
      </w:r>
      <w:r w:rsidRPr="008B4089">
        <w:rPr>
          <w:rFonts w:ascii="Arial" w:eastAsia="Calibri" w:hAnsi="Arial" w:cs="Arial"/>
          <w:sz w:val="24"/>
          <w:szCs w:val="24"/>
        </w:rPr>
        <w:t>determining capital expenditure priorities and the effect of each proposal upon the financial plans for the organisation.</w:t>
      </w:r>
    </w:p>
    <w:p w14:paraId="43AF61F6"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A4E0597"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Capital assets can be tangible i.e. they have a physical substance, and Intangible have no physical substance e.g. software purchases and internally generated digital developments </w:t>
      </w:r>
    </w:p>
    <w:p w14:paraId="5E3948EC" w14:textId="77777777" w:rsidR="008B4089" w:rsidRPr="008B4089" w:rsidRDefault="008B4089" w:rsidP="008B4089">
      <w:pPr>
        <w:spacing w:after="0" w:line="276" w:lineRule="auto"/>
        <w:ind w:left="720"/>
        <w:contextualSpacing/>
        <w:rPr>
          <w:rFonts w:ascii="Arial" w:eastAsia="Calibri" w:hAnsi="Arial" w:cs="Arial"/>
          <w:sz w:val="24"/>
          <w:szCs w:val="24"/>
        </w:rPr>
      </w:pPr>
    </w:p>
    <w:p w14:paraId="56AF621F"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Items falling into the following categories are tangible assets: </w:t>
      </w:r>
    </w:p>
    <w:p w14:paraId="215417AE"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321D2E93" w14:textId="2B52B7FB"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13064C11">
        <w:rPr>
          <w:rFonts w:ascii="Arial" w:eastAsia="Calibri" w:hAnsi="Arial" w:cs="Arial"/>
          <w:sz w:val="24"/>
          <w:szCs w:val="24"/>
        </w:rPr>
        <w:t>property, plant, and equipment assets which are capable of being used for a period which could exceed one year and have a cost equal to or greater than £5,000 (inclusive of VAT</w:t>
      </w:r>
      <w:r w:rsidR="0043109C" w:rsidRPr="13064C11">
        <w:rPr>
          <w:rFonts w:ascii="Arial" w:eastAsia="Calibri" w:hAnsi="Arial" w:cs="Arial"/>
          <w:sz w:val="24"/>
          <w:szCs w:val="24"/>
        </w:rPr>
        <w:t>).</w:t>
      </w:r>
    </w:p>
    <w:p w14:paraId="2490985E" w14:textId="136DD7A7"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where a new development would result in an exceptional charge to the Operating Cost Statement in the first year of use, Boards have the option to capitalise such expenditure as a single ‘equipping’ asset with a useful economic life of up to 10 years. Where it is intended to exercise this option, Boards should consult with the </w:t>
      </w:r>
      <w:r w:rsidR="0043109C" w:rsidRPr="13064C11">
        <w:rPr>
          <w:rFonts w:ascii="Arial" w:eastAsia="Calibri" w:hAnsi="Arial" w:cs="Arial"/>
          <w:sz w:val="24"/>
          <w:szCs w:val="24"/>
        </w:rPr>
        <w:t>SGHSCD.</w:t>
      </w:r>
    </w:p>
    <w:p w14:paraId="5A321541" w14:textId="77777777"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13064C11">
        <w:rPr>
          <w:rFonts w:ascii="Arial" w:eastAsia="Calibri" w:hAnsi="Arial" w:cs="Arial"/>
          <w:sz w:val="24"/>
          <w:szCs w:val="24"/>
        </w:rPr>
        <w:t>assets of lesser value may be capitalised where they form part of a group of similar assets purchased at approximately the same time, each individual part costs £250 or more and costs over £20,000 in total.</w:t>
      </w:r>
    </w:p>
    <w:p w14:paraId="4E6646EA" w14:textId="77777777" w:rsidR="008B4089" w:rsidRPr="008B4089" w:rsidRDefault="008B4089" w:rsidP="008B4089">
      <w:pPr>
        <w:spacing w:before="3" w:after="0" w:line="276" w:lineRule="auto"/>
        <w:ind w:left="1601"/>
        <w:contextualSpacing/>
        <w:rPr>
          <w:rFonts w:ascii="Arial" w:eastAsia="Calibri" w:hAnsi="Arial" w:cs="Arial"/>
          <w:sz w:val="24"/>
          <w:szCs w:val="24"/>
        </w:rPr>
      </w:pPr>
    </w:p>
    <w:p w14:paraId="44BB52DA"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Intangible assets can be bought or developed internally and must meet recognition criteria as set out in the NHS Capital Accounting Manual. They are generally analysed over the following headings:</w:t>
      </w:r>
    </w:p>
    <w:p w14:paraId="616658D9"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2E6B6D00" w14:textId="573E515E"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Information Technology - software developed in-house or by third </w:t>
      </w:r>
      <w:r w:rsidR="0043109C" w:rsidRPr="13064C11">
        <w:rPr>
          <w:rFonts w:ascii="Arial" w:eastAsia="Calibri" w:hAnsi="Arial" w:cs="Arial"/>
          <w:sz w:val="24"/>
          <w:szCs w:val="24"/>
        </w:rPr>
        <w:t>parties.</w:t>
      </w:r>
    </w:p>
    <w:p w14:paraId="6A416F9D" w14:textId="08DA23A8"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software licences – the right to use software developed by third </w:t>
      </w:r>
      <w:r w:rsidR="00F4529F" w:rsidRPr="13064C11">
        <w:rPr>
          <w:rFonts w:ascii="Arial" w:eastAsia="Calibri" w:hAnsi="Arial" w:cs="Arial"/>
          <w:sz w:val="24"/>
          <w:szCs w:val="24"/>
        </w:rPr>
        <w:t>parties.</w:t>
      </w:r>
    </w:p>
    <w:p w14:paraId="6B63D956" w14:textId="400C3D8F"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websites that deliver </w:t>
      </w:r>
      <w:r w:rsidR="00F4529F" w:rsidRPr="13064C11">
        <w:rPr>
          <w:rFonts w:ascii="Arial" w:eastAsia="Calibri" w:hAnsi="Arial" w:cs="Arial"/>
          <w:sz w:val="24"/>
          <w:szCs w:val="24"/>
        </w:rPr>
        <w:t>services.</w:t>
      </w:r>
    </w:p>
    <w:p w14:paraId="7095A962" w14:textId="12C3FEBD"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development </w:t>
      </w:r>
      <w:r w:rsidR="00F4529F" w:rsidRPr="13064C11">
        <w:rPr>
          <w:rFonts w:ascii="Arial" w:eastAsia="Calibri" w:hAnsi="Arial" w:cs="Arial"/>
          <w:sz w:val="24"/>
          <w:szCs w:val="24"/>
        </w:rPr>
        <w:t>expenditure.</w:t>
      </w:r>
    </w:p>
    <w:p w14:paraId="388FF93B" w14:textId="0C18322C"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13064C11">
        <w:rPr>
          <w:rFonts w:ascii="Arial" w:eastAsia="Calibri" w:hAnsi="Arial" w:cs="Arial"/>
          <w:sz w:val="24"/>
          <w:szCs w:val="24"/>
        </w:rPr>
        <w:t>licences, trademarks</w:t>
      </w:r>
      <w:r w:rsidR="1218FD3D" w:rsidRPr="13064C11">
        <w:rPr>
          <w:rFonts w:ascii="Arial" w:eastAsia="Calibri" w:hAnsi="Arial" w:cs="Arial"/>
          <w:sz w:val="24"/>
          <w:szCs w:val="24"/>
        </w:rPr>
        <w:t>,</w:t>
      </w:r>
      <w:r w:rsidRPr="13064C11">
        <w:rPr>
          <w:rFonts w:ascii="Arial" w:eastAsia="Calibri" w:hAnsi="Arial" w:cs="Arial"/>
          <w:sz w:val="24"/>
          <w:szCs w:val="24"/>
        </w:rPr>
        <w:t xml:space="preserve"> and artistic originals – original films, sound recordings, etc on which performances are recorded or </w:t>
      </w:r>
      <w:r w:rsidR="00F4529F" w:rsidRPr="13064C11">
        <w:rPr>
          <w:rFonts w:ascii="Arial" w:eastAsia="Calibri" w:hAnsi="Arial" w:cs="Arial"/>
          <w:sz w:val="24"/>
          <w:szCs w:val="24"/>
        </w:rPr>
        <w:t>embodied.</w:t>
      </w:r>
    </w:p>
    <w:p w14:paraId="0659242E" w14:textId="77777777"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13064C11">
        <w:rPr>
          <w:rFonts w:ascii="Arial" w:eastAsia="Calibri" w:hAnsi="Arial" w:cs="Arial"/>
          <w:sz w:val="24"/>
          <w:szCs w:val="24"/>
        </w:rPr>
        <w:t>patents – inventions that are afforded patent protection; and</w:t>
      </w:r>
    </w:p>
    <w:p w14:paraId="24CDA0BA" w14:textId="77777777"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13064C11">
        <w:rPr>
          <w:rFonts w:ascii="Arial" w:eastAsia="Calibri" w:hAnsi="Arial" w:cs="Arial"/>
          <w:sz w:val="24"/>
          <w:szCs w:val="24"/>
        </w:rPr>
        <w:t>goodwill</w:t>
      </w:r>
    </w:p>
    <w:p w14:paraId="7F9BB2E5" w14:textId="77777777" w:rsidR="008B4089" w:rsidRPr="008B4089" w:rsidRDefault="008B4089" w:rsidP="008B4089">
      <w:pPr>
        <w:tabs>
          <w:tab w:val="left" w:pos="1180"/>
          <w:tab w:val="left" w:pos="1181"/>
        </w:tabs>
        <w:spacing w:before="3" w:after="0" w:line="276" w:lineRule="auto"/>
        <w:ind w:left="1180"/>
        <w:contextualSpacing/>
        <w:rPr>
          <w:rFonts w:ascii="Arial" w:eastAsia="Calibri" w:hAnsi="Arial" w:cs="Arial"/>
          <w:sz w:val="24"/>
          <w:szCs w:val="24"/>
        </w:rPr>
      </w:pPr>
    </w:p>
    <w:p w14:paraId="132AE54B"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every</w:t>
      </w:r>
      <w:r w:rsidRPr="008B4089">
        <w:rPr>
          <w:rFonts w:ascii="Arial" w:eastAsia="Calibri" w:hAnsi="Arial" w:cs="Arial"/>
          <w:spacing w:val="1"/>
          <w:sz w:val="24"/>
          <w:szCs w:val="24"/>
        </w:rPr>
        <w:t xml:space="preserve"> </w:t>
      </w:r>
      <w:r w:rsidRPr="008B4089">
        <w:rPr>
          <w:rFonts w:ascii="Arial" w:eastAsia="Calibri" w:hAnsi="Arial" w:cs="Arial"/>
          <w:sz w:val="24"/>
          <w:szCs w:val="24"/>
        </w:rPr>
        <w:t>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expenditure proposal</w:t>
      </w:r>
      <w:r w:rsidRPr="008B4089">
        <w:rPr>
          <w:rFonts w:ascii="Arial" w:eastAsia="Calibri" w:hAnsi="Arial" w:cs="Arial"/>
          <w:spacing w:val="-3"/>
          <w:sz w:val="24"/>
          <w:szCs w:val="24"/>
        </w:rPr>
        <w:t xml:space="preserve"> </w:t>
      </w:r>
      <w:r w:rsidRPr="008B4089">
        <w:rPr>
          <w:rFonts w:ascii="Arial" w:eastAsia="Calibri" w:hAnsi="Arial" w:cs="Arial"/>
          <w:sz w:val="24"/>
          <w:szCs w:val="24"/>
        </w:rPr>
        <w:t>meets the following criteria:</w:t>
      </w:r>
    </w:p>
    <w:p w14:paraId="6FAB2983" w14:textId="77777777" w:rsidR="008B4089" w:rsidRPr="008B4089" w:rsidRDefault="008B4089" w:rsidP="008B4089">
      <w:pPr>
        <w:widowControl w:val="0"/>
        <w:autoSpaceDE w:val="0"/>
        <w:autoSpaceDN w:val="0"/>
        <w:spacing w:before="3" w:after="0" w:line="240" w:lineRule="auto"/>
        <w:rPr>
          <w:rFonts w:ascii="Arial" w:eastAsia="Arial" w:hAnsi="Arial" w:cs="Arial"/>
          <w:sz w:val="24"/>
          <w:szCs w:val="24"/>
        </w:rPr>
      </w:pPr>
    </w:p>
    <w:p w14:paraId="14647A6F" w14:textId="77777777" w:rsidR="008B4089" w:rsidRPr="008B4089" w:rsidRDefault="4685180E"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potential benefits have been evaluated and compared with known</w:t>
      </w:r>
      <w:r w:rsidRPr="008B4089">
        <w:rPr>
          <w:rFonts w:ascii="Arial" w:eastAsia="Calibri" w:hAnsi="Arial" w:cs="Arial"/>
          <w:spacing w:val="1"/>
          <w:sz w:val="24"/>
          <w:szCs w:val="24"/>
        </w:rPr>
        <w:t xml:space="preserve"> </w:t>
      </w:r>
      <w:r w:rsidRPr="008B4089">
        <w:rPr>
          <w:rFonts w:ascii="Arial" w:eastAsia="Calibri" w:hAnsi="Arial" w:cs="Arial"/>
          <w:sz w:val="24"/>
          <w:szCs w:val="24"/>
        </w:rPr>
        <w:t>costs,</w:t>
      </w:r>
    </w:p>
    <w:p w14:paraId="6DB9A0E7" w14:textId="77777777" w:rsidR="008B4089" w:rsidRPr="008B4089" w:rsidRDefault="4685180E" w:rsidP="008B4089">
      <w:pPr>
        <w:widowControl w:val="0"/>
        <w:numPr>
          <w:ilvl w:val="2"/>
          <w:numId w:val="30"/>
        </w:numPr>
        <w:tabs>
          <w:tab w:val="left" w:pos="1181"/>
        </w:tabs>
        <w:autoSpaceDE w:val="0"/>
        <w:autoSpaceDN w:val="0"/>
        <w:spacing w:before="4" w:after="0" w:line="240" w:lineRule="auto"/>
        <w:ind w:left="1134" w:hanging="425"/>
        <w:rPr>
          <w:rFonts w:ascii="Arial" w:eastAsia="Calibri" w:hAnsi="Arial" w:cs="Arial"/>
          <w:sz w:val="24"/>
          <w:szCs w:val="24"/>
        </w:rPr>
      </w:pPr>
      <w:r w:rsidRPr="008B4089">
        <w:rPr>
          <w:rFonts w:ascii="Arial" w:eastAsia="Calibri" w:hAnsi="Arial" w:cs="Arial"/>
          <w:sz w:val="24"/>
          <w:szCs w:val="24"/>
        </w:rPr>
        <w:t>the cost consequences of the developments have been evaluated</w:t>
      </w:r>
      <w:r w:rsidRPr="008B4089">
        <w:rPr>
          <w:rFonts w:ascii="Arial" w:eastAsia="Calibri" w:hAnsi="Arial" w:cs="Arial"/>
          <w:spacing w:val="1"/>
          <w:sz w:val="24"/>
          <w:szCs w:val="24"/>
        </w:rPr>
        <w:t xml:space="preserve"> </w:t>
      </w:r>
      <w:r w:rsidRPr="008B4089">
        <w:rPr>
          <w:rFonts w:ascii="Arial" w:eastAsia="Calibri" w:hAnsi="Arial" w:cs="Arial"/>
          <w:sz w:val="24"/>
          <w:szCs w:val="24"/>
        </w:rPr>
        <w:t>and included in future budgets, and</w:t>
      </w:r>
    </w:p>
    <w:p w14:paraId="055EC10C" w14:textId="7656C32A" w:rsidR="008B4089" w:rsidRPr="008B4089" w:rsidRDefault="4685180E" w:rsidP="008B4089">
      <w:pPr>
        <w:widowControl w:val="0"/>
        <w:numPr>
          <w:ilvl w:val="2"/>
          <w:numId w:val="30"/>
        </w:numPr>
        <w:tabs>
          <w:tab w:val="left" w:pos="1181"/>
        </w:tabs>
        <w:autoSpaceDE w:val="0"/>
        <w:autoSpaceDN w:val="0"/>
        <w:spacing w:before="1" w:after="0" w:line="240" w:lineRule="auto"/>
        <w:ind w:left="1134" w:hanging="425"/>
        <w:rPr>
          <w:rFonts w:ascii="Arial" w:eastAsia="Calibri" w:hAnsi="Arial" w:cs="Arial"/>
          <w:sz w:val="24"/>
          <w:szCs w:val="24"/>
        </w:rPr>
      </w:pPr>
      <w:r w:rsidRPr="008B4089">
        <w:rPr>
          <w:rFonts w:ascii="Arial" w:eastAsia="Calibri" w:hAnsi="Arial" w:cs="Arial"/>
          <w:sz w:val="24"/>
          <w:szCs w:val="24"/>
        </w:rPr>
        <w:t>complies</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guidance</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proofErr w:type="spellStart"/>
      <w:r w:rsidRPr="008B4089">
        <w:rPr>
          <w:rFonts w:ascii="Arial" w:eastAsia="Calibri" w:hAnsi="Arial" w:cs="Arial"/>
          <w:spacing w:val="1"/>
          <w:sz w:val="24"/>
          <w:szCs w:val="24"/>
        </w:rPr>
        <w:t>NHSScotland</w:t>
      </w:r>
      <w:proofErr w:type="spellEnd"/>
      <w:r w:rsidRPr="008B4089">
        <w:rPr>
          <w:rFonts w:ascii="Arial" w:eastAsia="Calibri" w:hAnsi="Arial" w:cs="Arial"/>
          <w:spacing w:val="1"/>
          <w:sz w:val="24"/>
          <w:szCs w:val="24"/>
        </w:rPr>
        <w:t xml:space="preserve"> </w:t>
      </w:r>
      <w:r w:rsidR="00DC6ADD">
        <w:rPr>
          <w:rFonts w:ascii="Arial" w:eastAsia="Calibri" w:hAnsi="Arial" w:cs="Arial"/>
          <w:spacing w:val="1"/>
          <w:sz w:val="24"/>
          <w:szCs w:val="24"/>
        </w:rPr>
        <w:t xml:space="preserve">(NHSS)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Investment</w:t>
      </w:r>
      <w:r w:rsidRPr="008B4089">
        <w:rPr>
          <w:rFonts w:ascii="Arial" w:eastAsia="Calibri" w:hAnsi="Arial" w:cs="Arial"/>
          <w:spacing w:val="1"/>
          <w:sz w:val="24"/>
          <w:szCs w:val="24"/>
        </w:rPr>
        <w:t xml:space="preserve"> </w:t>
      </w:r>
      <w:r w:rsidRPr="008B4089">
        <w:rPr>
          <w:rFonts w:ascii="Arial" w:eastAsia="Calibri" w:hAnsi="Arial" w:cs="Arial"/>
          <w:sz w:val="24"/>
          <w:szCs w:val="24"/>
        </w:rPr>
        <w:t>Manual</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subsequent</w:t>
      </w:r>
      <w:r w:rsidRPr="008B4089">
        <w:rPr>
          <w:rFonts w:ascii="Arial" w:eastAsia="Calibri" w:hAnsi="Arial" w:cs="Arial"/>
          <w:spacing w:val="1"/>
          <w:sz w:val="24"/>
          <w:szCs w:val="24"/>
        </w:rPr>
        <w:t xml:space="preserve"> </w:t>
      </w:r>
      <w:r w:rsidRPr="008B4089">
        <w:rPr>
          <w:rFonts w:ascii="Arial" w:eastAsia="Calibri" w:hAnsi="Arial" w:cs="Arial"/>
          <w:sz w:val="24"/>
          <w:szCs w:val="24"/>
        </w:rPr>
        <w:t>disclosure</w:t>
      </w:r>
      <w:r w:rsidRPr="008B4089">
        <w:rPr>
          <w:rFonts w:ascii="Arial" w:eastAsia="Calibri" w:hAnsi="Arial" w:cs="Arial"/>
          <w:spacing w:val="1"/>
          <w:sz w:val="24"/>
          <w:szCs w:val="24"/>
        </w:rPr>
        <w:t xml:space="preserve"> </w:t>
      </w:r>
      <w:r w:rsidRPr="008B4089">
        <w:rPr>
          <w:rFonts w:ascii="Arial" w:eastAsia="Calibri" w:hAnsi="Arial" w:cs="Arial"/>
          <w:sz w:val="24"/>
          <w:szCs w:val="24"/>
        </w:rPr>
        <w:t>complies</w:t>
      </w:r>
      <w:r w:rsidRPr="008B4089">
        <w:rPr>
          <w:rFonts w:ascii="Arial" w:eastAsia="Calibri" w:hAnsi="Arial" w:cs="Arial"/>
          <w:spacing w:val="-3"/>
          <w:sz w:val="24"/>
          <w:szCs w:val="24"/>
        </w:rPr>
        <w:t xml:space="preserve"> </w:t>
      </w:r>
      <w:r w:rsidRPr="008B4089">
        <w:rPr>
          <w:rFonts w:ascii="Arial" w:eastAsia="Calibri" w:hAnsi="Arial" w:cs="Arial"/>
          <w:sz w:val="24"/>
          <w:szCs w:val="24"/>
        </w:rPr>
        <w:t>with International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 Reporting Standards</w:t>
      </w:r>
      <w:r w:rsidRPr="008B4089">
        <w:rPr>
          <w:rFonts w:ascii="Arial" w:eastAsia="Calibri" w:hAnsi="Arial" w:cs="Arial"/>
          <w:spacing w:val="-1"/>
          <w:sz w:val="24"/>
          <w:szCs w:val="24"/>
        </w:rPr>
        <w:t xml:space="preserve"> </w:t>
      </w:r>
      <w:r w:rsidRPr="008B4089">
        <w:rPr>
          <w:rFonts w:ascii="Arial" w:eastAsia="Calibri" w:hAnsi="Arial" w:cs="Arial"/>
          <w:sz w:val="24"/>
          <w:szCs w:val="24"/>
        </w:rPr>
        <w:t>(IFRS).</w:t>
      </w:r>
    </w:p>
    <w:p w14:paraId="1F20980B"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407597B1"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The Executive Director of Finance shall ensure that processes are in place to capture the impact on the NES Capital Resource Limit (CRL) from entering into property and equipment leases from the </w:t>
      </w:r>
      <w:proofErr w:type="gramStart"/>
      <w:r w:rsidRPr="008B4089">
        <w:rPr>
          <w:rFonts w:ascii="Arial" w:eastAsia="Calibri" w:hAnsi="Arial" w:cs="Arial"/>
          <w:sz w:val="24"/>
          <w:szCs w:val="24"/>
        </w:rPr>
        <w:t>1</w:t>
      </w:r>
      <w:r w:rsidRPr="008B4089">
        <w:rPr>
          <w:rFonts w:ascii="Arial" w:eastAsia="Calibri" w:hAnsi="Arial" w:cs="Arial"/>
          <w:sz w:val="24"/>
          <w:szCs w:val="24"/>
          <w:vertAlign w:val="superscript"/>
        </w:rPr>
        <w:t>st</w:t>
      </w:r>
      <w:proofErr w:type="gramEnd"/>
      <w:r w:rsidRPr="008B4089">
        <w:rPr>
          <w:rFonts w:ascii="Arial" w:eastAsia="Calibri" w:hAnsi="Arial" w:cs="Arial"/>
          <w:sz w:val="24"/>
          <w:szCs w:val="24"/>
        </w:rPr>
        <w:t xml:space="preserve"> April 2022.</w:t>
      </w:r>
    </w:p>
    <w:p w14:paraId="7A4935E4"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65A56ECD"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In the case of large capital schemes, a system shall be established for</w:t>
      </w:r>
      <w:r w:rsidRPr="008B4089">
        <w:rPr>
          <w:rFonts w:ascii="Arial" w:eastAsia="Calibri" w:hAnsi="Arial" w:cs="Arial"/>
          <w:spacing w:val="1"/>
          <w:sz w:val="24"/>
          <w:szCs w:val="24"/>
        </w:rPr>
        <w:t xml:space="preserve"> </w:t>
      </w:r>
      <w:r w:rsidRPr="008B4089">
        <w:rPr>
          <w:rFonts w:ascii="Arial" w:eastAsia="Calibri" w:hAnsi="Arial" w:cs="Arial"/>
          <w:sz w:val="24"/>
          <w:szCs w:val="24"/>
        </w:rPr>
        <w:t>progressing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scheme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authorising</w:t>
      </w:r>
      <w:r w:rsidRPr="008B4089">
        <w:rPr>
          <w:rFonts w:ascii="Arial" w:eastAsia="Calibri" w:hAnsi="Arial" w:cs="Arial"/>
          <w:spacing w:val="1"/>
          <w:sz w:val="24"/>
          <w:szCs w:val="24"/>
        </w:rPr>
        <w:t xml:space="preserve"> </w:t>
      </w:r>
      <w:r w:rsidRPr="008B4089">
        <w:rPr>
          <w:rFonts w:ascii="Arial" w:eastAsia="Calibri" w:hAnsi="Arial" w:cs="Arial"/>
          <w:sz w:val="24"/>
          <w:szCs w:val="24"/>
        </w:rPr>
        <w:t>necessary</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payments</w:t>
      </w:r>
      <w:r w:rsidRPr="008B4089">
        <w:rPr>
          <w:rFonts w:ascii="Arial" w:eastAsia="Calibri" w:hAnsi="Arial" w:cs="Arial"/>
          <w:spacing w:val="1"/>
          <w:sz w:val="24"/>
          <w:szCs w:val="24"/>
        </w:rPr>
        <w:t xml:space="preserve"> </w:t>
      </w:r>
      <w:r w:rsidRPr="008B4089">
        <w:rPr>
          <w:rFonts w:ascii="Arial" w:eastAsia="Calibri" w:hAnsi="Arial" w:cs="Arial"/>
          <w:sz w:val="24"/>
          <w:szCs w:val="24"/>
        </w:rPr>
        <w:t>up</w:t>
      </w:r>
      <w:r w:rsidRPr="008B4089">
        <w:rPr>
          <w:rFonts w:ascii="Arial" w:eastAsia="Calibri" w:hAnsi="Arial" w:cs="Arial"/>
          <w:spacing w:val="1"/>
          <w:sz w:val="24"/>
          <w:szCs w:val="24"/>
        </w:rPr>
        <w:t xml:space="preserve"> </w:t>
      </w:r>
      <w:r w:rsidRPr="008B4089">
        <w:rPr>
          <w:rFonts w:ascii="Arial" w:eastAsia="Calibri" w:hAnsi="Arial" w:cs="Arial"/>
          <w:sz w:val="24"/>
          <w:szCs w:val="24"/>
        </w:rPr>
        <w:t>to completion.</w:t>
      </w:r>
      <w:r w:rsidRPr="008B4089">
        <w:rPr>
          <w:rFonts w:ascii="Arial" w:eastAsia="Calibri" w:hAnsi="Arial" w:cs="Arial"/>
          <w:spacing w:val="1"/>
          <w:sz w:val="24"/>
          <w:szCs w:val="24"/>
        </w:rPr>
        <w:t xml:space="preserve"> </w:t>
      </w:r>
      <w:r w:rsidRPr="008B4089">
        <w:rPr>
          <w:rFonts w:ascii="Arial" w:eastAsia="Calibri" w:hAnsi="Arial" w:cs="Arial"/>
          <w:sz w:val="24"/>
          <w:szCs w:val="24"/>
        </w:rPr>
        <w:t>Provision should be made for regular reporting of actual</w:t>
      </w:r>
      <w:r w:rsidRPr="008B4089">
        <w:rPr>
          <w:rFonts w:ascii="Arial" w:eastAsia="Calibri" w:hAnsi="Arial" w:cs="Arial"/>
          <w:spacing w:val="1"/>
          <w:sz w:val="24"/>
          <w:szCs w:val="24"/>
        </w:rPr>
        <w:t xml:space="preserve"> </w:t>
      </w:r>
      <w:r w:rsidRPr="008B4089">
        <w:rPr>
          <w:rFonts w:ascii="Arial" w:eastAsia="Calibri" w:hAnsi="Arial" w:cs="Arial"/>
          <w:sz w:val="24"/>
          <w:szCs w:val="24"/>
        </w:rPr>
        <w:t>expenditure</w:t>
      </w:r>
      <w:r w:rsidRPr="008B4089">
        <w:rPr>
          <w:rFonts w:ascii="Arial" w:eastAsia="Calibri" w:hAnsi="Arial" w:cs="Arial"/>
          <w:spacing w:val="-1"/>
          <w:sz w:val="24"/>
          <w:szCs w:val="24"/>
        </w:rPr>
        <w:t xml:space="preserve"> </w:t>
      </w:r>
      <w:r w:rsidRPr="008B4089">
        <w:rPr>
          <w:rFonts w:ascii="Arial" w:eastAsia="Calibri" w:hAnsi="Arial" w:cs="Arial"/>
          <w:sz w:val="24"/>
          <w:szCs w:val="24"/>
        </w:rPr>
        <w:t>against authorisation of</w:t>
      </w:r>
      <w:r w:rsidRPr="008B4089">
        <w:rPr>
          <w:rFonts w:ascii="Arial" w:eastAsia="Calibri" w:hAnsi="Arial" w:cs="Arial"/>
          <w:spacing w:val="-2"/>
          <w:sz w:val="24"/>
          <w:szCs w:val="24"/>
        </w:rPr>
        <w:t xml:space="preserve"> </w:t>
      </w:r>
      <w:r w:rsidRPr="008B4089">
        <w:rPr>
          <w:rFonts w:ascii="Arial" w:eastAsia="Calibri" w:hAnsi="Arial" w:cs="Arial"/>
          <w:sz w:val="24"/>
          <w:szCs w:val="24"/>
        </w:rPr>
        <w:t>capital expenditure.</w:t>
      </w:r>
    </w:p>
    <w:p w14:paraId="16989BCC"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779D951B" w14:textId="68382819"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Where capital assets are sold, scrapped, or impaired, their value must be reduced or moved from the accounting records and each</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disposal must be validated by reference to authorisation documents </w:t>
      </w:r>
      <w:r w:rsidR="00DF4B85" w:rsidRPr="008B4089">
        <w:rPr>
          <w:rFonts w:ascii="Arial" w:eastAsia="Calibri" w:hAnsi="Arial" w:cs="Arial"/>
          <w:sz w:val="24"/>
          <w:szCs w:val="24"/>
        </w:rPr>
        <w:t xml:space="preserve">and </w:t>
      </w:r>
      <w:r w:rsidR="00DF4B85" w:rsidRPr="008B4089">
        <w:rPr>
          <w:rFonts w:ascii="Arial" w:eastAsia="Calibri" w:hAnsi="Arial" w:cs="Arial"/>
          <w:spacing w:val="-70"/>
          <w:sz w:val="24"/>
          <w:szCs w:val="24"/>
        </w:rPr>
        <w:t>invoices</w:t>
      </w:r>
      <w:r w:rsidRPr="008B4089">
        <w:rPr>
          <w:rFonts w:ascii="Arial" w:eastAsia="Calibri" w:hAnsi="Arial" w:cs="Arial"/>
          <w:sz w:val="24"/>
          <w:szCs w:val="24"/>
        </w:rPr>
        <w:t xml:space="preserve"> (where appropriate).</w:t>
      </w:r>
      <w:r w:rsidRPr="008B4089">
        <w:rPr>
          <w:rFonts w:ascii="Arial" w:eastAsia="Calibri" w:hAnsi="Arial" w:cs="Arial"/>
          <w:spacing w:val="1"/>
          <w:sz w:val="24"/>
          <w:szCs w:val="24"/>
        </w:rPr>
        <w:t xml:space="preserve"> </w:t>
      </w:r>
      <w:r w:rsidRPr="008B4089">
        <w:rPr>
          <w:rFonts w:ascii="Arial" w:eastAsia="Calibri" w:hAnsi="Arial" w:cs="Arial"/>
          <w:sz w:val="24"/>
          <w:szCs w:val="24"/>
        </w:rPr>
        <w:t>Where land and property are disposed of, the requirements set out in the NHSS Scottish Government Property</w:t>
      </w:r>
      <w:r w:rsidRPr="008B4089">
        <w:rPr>
          <w:rFonts w:ascii="Arial" w:eastAsia="Calibri" w:hAnsi="Arial" w:cs="Arial"/>
          <w:spacing w:val="1"/>
          <w:sz w:val="24"/>
          <w:szCs w:val="24"/>
        </w:rPr>
        <w:t xml:space="preserve"> </w:t>
      </w:r>
      <w:r w:rsidRPr="008B4089">
        <w:rPr>
          <w:rFonts w:ascii="Arial" w:eastAsia="Calibri" w:hAnsi="Arial" w:cs="Arial"/>
          <w:sz w:val="24"/>
          <w:szCs w:val="24"/>
        </w:rPr>
        <w:t>Transactions</w:t>
      </w:r>
      <w:r w:rsidRPr="008B4089">
        <w:rPr>
          <w:rFonts w:ascii="Arial" w:eastAsia="Calibri" w:hAnsi="Arial" w:cs="Arial"/>
          <w:spacing w:val="1"/>
          <w:sz w:val="24"/>
          <w:szCs w:val="24"/>
        </w:rPr>
        <w:t xml:space="preserve"> </w:t>
      </w:r>
      <w:r w:rsidRPr="008B4089">
        <w:rPr>
          <w:rFonts w:ascii="Arial" w:eastAsia="Calibri" w:hAnsi="Arial" w:cs="Arial"/>
          <w:sz w:val="24"/>
          <w:szCs w:val="24"/>
        </w:rPr>
        <w:t>handbook and the Scottish Public Finance Manual (SPFM),</w:t>
      </w:r>
      <w:r w:rsidRPr="008B4089">
        <w:rPr>
          <w:rFonts w:ascii="Arial" w:eastAsia="Calibri" w:hAnsi="Arial" w:cs="Arial"/>
          <w:spacing w:val="1"/>
          <w:sz w:val="24"/>
          <w:szCs w:val="24"/>
        </w:rPr>
        <w:t xml:space="preserve"> </w:t>
      </w:r>
      <w:r w:rsidRPr="008B4089">
        <w:rPr>
          <w:rFonts w:ascii="Arial" w:eastAsia="Calibri" w:hAnsi="Arial" w:cs="Arial"/>
          <w:sz w:val="24"/>
          <w:szCs w:val="24"/>
        </w:rPr>
        <w:t>together</w:t>
      </w:r>
      <w:r w:rsidRPr="008B4089">
        <w:rPr>
          <w:rFonts w:ascii="Arial" w:eastAsia="Calibri" w:hAnsi="Arial" w:cs="Arial"/>
          <w:spacing w:val="1"/>
          <w:sz w:val="24"/>
          <w:szCs w:val="24"/>
        </w:rPr>
        <w:t xml:space="preserve"> </w:t>
      </w:r>
      <w:r w:rsidRPr="008B4089">
        <w:rPr>
          <w:rFonts w:ascii="Arial" w:eastAsia="Calibri" w:hAnsi="Arial" w:cs="Arial"/>
          <w:sz w:val="24"/>
          <w:szCs w:val="24"/>
        </w:rPr>
        <w:t>with any</w:t>
      </w:r>
      <w:r w:rsidRPr="008B4089">
        <w:rPr>
          <w:rFonts w:ascii="Arial" w:eastAsia="Calibri" w:hAnsi="Arial" w:cs="Arial"/>
          <w:spacing w:val="1"/>
          <w:sz w:val="24"/>
          <w:szCs w:val="24"/>
        </w:rPr>
        <w:t xml:space="preserve"> </w:t>
      </w:r>
      <w:r w:rsidRPr="008B4089">
        <w:rPr>
          <w:rFonts w:ascii="Arial" w:eastAsia="Calibri" w:hAnsi="Arial" w:cs="Arial"/>
          <w:sz w:val="24"/>
          <w:szCs w:val="24"/>
        </w:rPr>
        <w:t>subsequent</w:t>
      </w:r>
      <w:r w:rsidRPr="008B4089">
        <w:rPr>
          <w:rFonts w:ascii="Arial" w:eastAsia="Calibri" w:hAnsi="Arial" w:cs="Arial"/>
          <w:spacing w:val="1"/>
          <w:sz w:val="24"/>
          <w:szCs w:val="24"/>
        </w:rPr>
        <w:t xml:space="preserve"> </w:t>
      </w:r>
      <w:r w:rsidR="00F4529F" w:rsidRPr="008B4089">
        <w:rPr>
          <w:rFonts w:ascii="Arial" w:eastAsia="Calibri" w:hAnsi="Arial" w:cs="Arial"/>
          <w:sz w:val="24"/>
          <w:szCs w:val="24"/>
        </w:rPr>
        <w:t>amendments,</w:t>
      </w:r>
      <w:r w:rsidR="00F4529F" w:rsidRPr="008B4089">
        <w:rPr>
          <w:rFonts w:ascii="Arial" w:eastAsia="Calibri" w:hAnsi="Arial" w:cs="Arial"/>
          <w:spacing w:val="-70"/>
          <w:sz w:val="24"/>
          <w:szCs w:val="24"/>
        </w:rPr>
        <w:t xml:space="preserve"> shall</w:t>
      </w:r>
      <w:r w:rsidRPr="008B4089">
        <w:rPr>
          <w:rFonts w:ascii="Arial" w:eastAsia="Calibri" w:hAnsi="Arial" w:cs="Arial"/>
          <w:sz w:val="24"/>
          <w:szCs w:val="24"/>
        </w:rPr>
        <w:t xml:space="preserve"> be followed. </w:t>
      </w:r>
    </w:p>
    <w:p w14:paraId="736E2F4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517D9F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There is a requirement to achieve the best price reasonably achievable when disposing of assets</w:t>
      </w:r>
      <w:r w:rsidRPr="008B4089">
        <w:rPr>
          <w:rFonts w:ascii="Arial" w:eastAsia="Calibri" w:hAnsi="Arial" w:cs="Arial"/>
          <w:spacing w:val="1"/>
          <w:sz w:val="24"/>
          <w:szCs w:val="24"/>
        </w:rPr>
        <w:t xml:space="preserve"> </w:t>
      </w:r>
      <w:r w:rsidRPr="008B4089">
        <w:rPr>
          <w:rFonts w:ascii="Arial" w:eastAsia="Calibri" w:hAnsi="Arial" w:cs="Arial"/>
          <w:sz w:val="24"/>
          <w:szCs w:val="24"/>
        </w:rPr>
        <w:t>belonging</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Competitive</w:t>
      </w:r>
      <w:r w:rsidRPr="008B4089">
        <w:rPr>
          <w:rFonts w:ascii="Arial" w:eastAsia="Calibri" w:hAnsi="Arial" w:cs="Arial"/>
          <w:spacing w:val="1"/>
          <w:sz w:val="24"/>
          <w:szCs w:val="24"/>
        </w:rPr>
        <w:t xml:space="preserve"> </w:t>
      </w:r>
      <w:r w:rsidRPr="008B4089">
        <w:rPr>
          <w:rFonts w:ascii="Arial" w:eastAsia="Calibri" w:hAnsi="Arial" w:cs="Arial"/>
          <w:sz w:val="24"/>
          <w:szCs w:val="24"/>
        </w:rPr>
        <w:t>Tendering</w:t>
      </w:r>
      <w:r w:rsidRPr="008B4089">
        <w:rPr>
          <w:rFonts w:ascii="Arial" w:eastAsia="Calibri" w:hAnsi="Arial" w:cs="Arial"/>
          <w:spacing w:val="1"/>
          <w:sz w:val="24"/>
          <w:szCs w:val="24"/>
        </w:rPr>
        <w:t xml:space="preserve"> </w:t>
      </w:r>
      <w:r w:rsidRPr="008B4089">
        <w:rPr>
          <w:rFonts w:ascii="Arial" w:eastAsia="Calibri" w:hAnsi="Arial" w:cs="Arial"/>
          <w:sz w:val="24"/>
          <w:szCs w:val="24"/>
        </w:rPr>
        <w:t>should</w:t>
      </w:r>
      <w:r w:rsidRPr="008B4089">
        <w:rPr>
          <w:rFonts w:ascii="Arial" w:eastAsia="Calibri" w:hAnsi="Arial" w:cs="Arial"/>
          <w:spacing w:val="1"/>
          <w:sz w:val="24"/>
          <w:szCs w:val="24"/>
        </w:rPr>
        <w:t xml:space="preserve"> </w:t>
      </w:r>
      <w:r w:rsidRPr="008B4089">
        <w:rPr>
          <w:rFonts w:ascii="Arial" w:eastAsia="Calibri" w:hAnsi="Arial" w:cs="Arial"/>
          <w:sz w:val="24"/>
          <w:szCs w:val="24"/>
        </w:rPr>
        <w:t>normally</w:t>
      </w:r>
      <w:r w:rsidRPr="008B4089">
        <w:rPr>
          <w:rFonts w:ascii="Arial" w:eastAsia="Calibri" w:hAnsi="Arial" w:cs="Arial"/>
          <w:spacing w:val="1"/>
          <w:sz w:val="24"/>
          <w:szCs w:val="24"/>
        </w:rPr>
        <w:t xml:space="preserve"> </w:t>
      </w:r>
      <w:r w:rsidRPr="008B4089">
        <w:rPr>
          <w:rFonts w:ascii="Arial" w:eastAsia="Calibri" w:hAnsi="Arial" w:cs="Arial"/>
          <w:sz w:val="24"/>
          <w:szCs w:val="24"/>
        </w:rPr>
        <w:t>be undertaken</w:t>
      </w:r>
      <w:r w:rsidRPr="008B4089">
        <w:rPr>
          <w:rFonts w:ascii="Arial" w:eastAsia="Calibri" w:hAnsi="Arial" w:cs="Arial"/>
          <w:spacing w:val="68"/>
          <w:sz w:val="24"/>
          <w:szCs w:val="24"/>
        </w:rPr>
        <w:t xml:space="preserve"> </w:t>
      </w:r>
      <w:r w:rsidRPr="008B4089">
        <w:rPr>
          <w:rFonts w:ascii="Arial" w:eastAsia="Calibri" w:hAnsi="Arial" w:cs="Arial"/>
          <w:sz w:val="24"/>
          <w:szCs w:val="24"/>
        </w:rPr>
        <w:t>in</w:t>
      </w:r>
      <w:r w:rsidRPr="008B4089">
        <w:rPr>
          <w:rFonts w:ascii="Arial" w:eastAsia="Calibri" w:hAnsi="Arial" w:cs="Arial"/>
          <w:spacing w:val="69"/>
          <w:sz w:val="24"/>
          <w:szCs w:val="24"/>
        </w:rPr>
        <w:t xml:space="preserve"> </w:t>
      </w:r>
      <w:r w:rsidRPr="008B4089">
        <w:rPr>
          <w:rFonts w:ascii="Arial" w:eastAsia="Calibri" w:hAnsi="Arial" w:cs="Arial"/>
          <w:sz w:val="24"/>
          <w:szCs w:val="24"/>
        </w:rPr>
        <w:t>line</w:t>
      </w:r>
      <w:r w:rsidRPr="008B4089">
        <w:rPr>
          <w:rFonts w:ascii="Arial" w:eastAsia="Calibri" w:hAnsi="Arial" w:cs="Arial"/>
          <w:spacing w:val="68"/>
          <w:sz w:val="24"/>
          <w:szCs w:val="24"/>
        </w:rPr>
        <w:t xml:space="preserve"> </w:t>
      </w:r>
      <w:r w:rsidRPr="008B4089">
        <w:rPr>
          <w:rFonts w:ascii="Arial" w:eastAsia="Calibri" w:hAnsi="Arial" w:cs="Arial"/>
          <w:sz w:val="24"/>
          <w:szCs w:val="24"/>
        </w:rPr>
        <w:t>with</w:t>
      </w:r>
      <w:r w:rsidRPr="008B4089">
        <w:rPr>
          <w:rFonts w:ascii="Arial" w:eastAsia="Calibri" w:hAnsi="Arial" w:cs="Arial"/>
          <w:spacing w:val="68"/>
          <w:sz w:val="24"/>
          <w:szCs w:val="24"/>
        </w:rPr>
        <w:t xml:space="preserve"> </w:t>
      </w:r>
      <w:r w:rsidRPr="008B4089">
        <w:rPr>
          <w:rFonts w:ascii="Arial" w:eastAsia="Calibri" w:hAnsi="Arial" w:cs="Arial"/>
          <w:sz w:val="24"/>
          <w:szCs w:val="24"/>
        </w:rPr>
        <w:t>requirements</w:t>
      </w:r>
      <w:r w:rsidRPr="008B4089">
        <w:rPr>
          <w:rFonts w:ascii="Arial" w:eastAsia="Calibri" w:hAnsi="Arial" w:cs="Arial"/>
          <w:spacing w:val="68"/>
          <w:sz w:val="24"/>
          <w:szCs w:val="24"/>
        </w:rPr>
        <w:t xml:space="preserve"> </w:t>
      </w:r>
      <w:r w:rsidRPr="008B4089">
        <w:rPr>
          <w:rFonts w:ascii="Arial" w:eastAsia="Calibri" w:hAnsi="Arial" w:cs="Arial"/>
          <w:sz w:val="24"/>
          <w:szCs w:val="24"/>
        </w:rPr>
        <w:t>of</w:t>
      </w:r>
      <w:r w:rsidRPr="008B4089">
        <w:rPr>
          <w:rFonts w:ascii="Arial" w:eastAsia="Calibri" w:hAnsi="Arial" w:cs="Arial"/>
          <w:spacing w:val="68"/>
          <w:sz w:val="24"/>
          <w:szCs w:val="24"/>
        </w:rPr>
        <w:t xml:space="preserve"> </w:t>
      </w:r>
      <w:r w:rsidRPr="008B4089">
        <w:rPr>
          <w:rFonts w:ascii="Arial" w:eastAsia="Calibri" w:hAnsi="Arial" w:cs="Arial"/>
          <w:sz w:val="24"/>
          <w:szCs w:val="24"/>
        </w:rPr>
        <w:t>the</w:t>
      </w:r>
      <w:r w:rsidRPr="008B4089">
        <w:rPr>
          <w:rFonts w:ascii="Arial" w:eastAsia="Calibri" w:hAnsi="Arial" w:cs="Arial"/>
          <w:spacing w:val="68"/>
          <w:sz w:val="24"/>
          <w:szCs w:val="24"/>
        </w:rPr>
        <w:t xml:space="preserve"> </w:t>
      </w:r>
      <w:r w:rsidRPr="008B4089">
        <w:rPr>
          <w:rFonts w:ascii="Arial" w:eastAsia="Calibri" w:hAnsi="Arial" w:cs="Arial"/>
          <w:sz w:val="24"/>
          <w:szCs w:val="24"/>
        </w:rPr>
        <w:t>Board’s</w:t>
      </w:r>
      <w:r w:rsidRPr="008B4089">
        <w:rPr>
          <w:rFonts w:ascii="Arial" w:eastAsia="Calibri" w:hAnsi="Arial" w:cs="Arial"/>
          <w:spacing w:val="69"/>
          <w:sz w:val="24"/>
          <w:szCs w:val="24"/>
        </w:rPr>
        <w:t xml:space="preserve"> </w:t>
      </w:r>
      <w:r w:rsidRPr="008B4089">
        <w:rPr>
          <w:rFonts w:ascii="Arial" w:eastAsia="Calibri" w:hAnsi="Arial" w:cs="Arial"/>
          <w:sz w:val="24"/>
          <w:szCs w:val="24"/>
        </w:rPr>
        <w:t>tendering</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procedure.</w:t>
      </w:r>
    </w:p>
    <w:p w14:paraId="5F1163E5" w14:textId="77777777" w:rsidR="008B4089" w:rsidRPr="008B4089" w:rsidRDefault="008B4089" w:rsidP="008B4089">
      <w:pPr>
        <w:spacing w:after="0" w:line="276" w:lineRule="auto"/>
        <w:ind w:left="720"/>
        <w:contextualSpacing/>
        <w:rPr>
          <w:rFonts w:ascii="Arial" w:eastAsia="Calibri" w:hAnsi="Arial" w:cs="Arial"/>
          <w:sz w:val="24"/>
          <w:szCs w:val="24"/>
        </w:rPr>
      </w:pPr>
    </w:p>
    <w:p w14:paraId="39322481" w14:textId="77777777" w:rsidR="008B4089" w:rsidRPr="008B4089" w:rsidRDefault="008B4089" w:rsidP="008B4089">
      <w:pPr>
        <w:spacing w:after="0" w:line="276" w:lineRule="auto"/>
        <w:ind w:left="720"/>
        <w:contextualSpacing/>
        <w:rPr>
          <w:rFonts w:ascii="Arial" w:eastAsia="Calibri" w:hAnsi="Arial" w:cs="Arial"/>
          <w:sz w:val="24"/>
          <w:szCs w:val="24"/>
        </w:rPr>
      </w:pPr>
    </w:p>
    <w:p w14:paraId="53AF3A4F"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Competitive Tendering or Quotation procedures shall not apply to the</w:t>
      </w:r>
      <w:r w:rsidRPr="008B4089">
        <w:rPr>
          <w:rFonts w:ascii="Arial" w:eastAsia="Calibri" w:hAnsi="Arial" w:cs="Arial"/>
          <w:spacing w:val="1"/>
          <w:sz w:val="24"/>
          <w:szCs w:val="24"/>
        </w:rPr>
        <w:t xml:space="preserve"> </w:t>
      </w:r>
      <w:r w:rsidRPr="008B4089">
        <w:rPr>
          <w:rFonts w:ascii="Arial" w:eastAsia="Calibri" w:hAnsi="Arial" w:cs="Arial"/>
          <w:sz w:val="24"/>
          <w:szCs w:val="24"/>
        </w:rPr>
        <w:t>disposal of:</w:t>
      </w:r>
    </w:p>
    <w:p w14:paraId="045CD38D" w14:textId="77777777" w:rsidR="008B4089" w:rsidRPr="008B4089" w:rsidRDefault="008B4089" w:rsidP="008B4089">
      <w:pPr>
        <w:widowControl w:val="0"/>
        <w:autoSpaceDE w:val="0"/>
        <w:autoSpaceDN w:val="0"/>
        <w:spacing w:before="2" w:after="0" w:line="240" w:lineRule="auto"/>
        <w:rPr>
          <w:rFonts w:ascii="Arial" w:eastAsia="Arial" w:hAnsi="Arial" w:cs="Arial"/>
          <w:sz w:val="24"/>
          <w:szCs w:val="24"/>
        </w:rPr>
      </w:pPr>
    </w:p>
    <w:p w14:paraId="782C7C72" w14:textId="0496BA8D"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any</w:t>
      </w:r>
      <w:r w:rsidRPr="008B4089">
        <w:rPr>
          <w:rFonts w:ascii="Arial" w:eastAsia="Calibri" w:hAnsi="Arial" w:cs="Arial"/>
          <w:spacing w:val="26"/>
          <w:sz w:val="24"/>
          <w:szCs w:val="24"/>
        </w:rPr>
        <w:t xml:space="preserve"> </w:t>
      </w:r>
      <w:r w:rsidRPr="008B4089">
        <w:rPr>
          <w:rFonts w:ascii="Arial" w:eastAsia="Calibri" w:hAnsi="Arial" w:cs="Arial"/>
          <w:sz w:val="24"/>
          <w:szCs w:val="24"/>
        </w:rPr>
        <w:t>matter</w:t>
      </w:r>
      <w:r w:rsidRPr="008B4089">
        <w:rPr>
          <w:rFonts w:ascii="Arial" w:eastAsia="Calibri" w:hAnsi="Arial" w:cs="Arial"/>
          <w:spacing w:val="26"/>
          <w:sz w:val="24"/>
          <w:szCs w:val="24"/>
        </w:rPr>
        <w:t xml:space="preserve"> </w:t>
      </w:r>
      <w:r w:rsidRPr="008B4089">
        <w:rPr>
          <w:rFonts w:ascii="Arial" w:eastAsia="Calibri" w:hAnsi="Arial" w:cs="Arial"/>
          <w:sz w:val="24"/>
          <w:szCs w:val="24"/>
        </w:rPr>
        <w:t>in</w:t>
      </w:r>
      <w:r w:rsidRPr="008B4089">
        <w:rPr>
          <w:rFonts w:ascii="Arial" w:eastAsia="Calibri" w:hAnsi="Arial" w:cs="Arial"/>
          <w:spacing w:val="27"/>
          <w:sz w:val="24"/>
          <w:szCs w:val="24"/>
        </w:rPr>
        <w:t xml:space="preserve"> </w:t>
      </w:r>
      <w:r w:rsidRPr="008B4089">
        <w:rPr>
          <w:rFonts w:ascii="Arial" w:eastAsia="Calibri" w:hAnsi="Arial" w:cs="Arial"/>
          <w:sz w:val="24"/>
          <w:szCs w:val="24"/>
        </w:rPr>
        <w:t>respect</w:t>
      </w:r>
      <w:r w:rsidRPr="008B4089">
        <w:rPr>
          <w:rFonts w:ascii="Arial" w:eastAsia="Calibri" w:hAnsi="Arial" w:cs="Arial"/>
          <w:spacing w:val="27"/>
          <w:sz w:val="24"/>
          <w:szCs w:val="24"/>
        </w:rPr>
        <w:t xml:space="preserve"> </w:t>
      </w:r>
      <w:r w:rsidRPr="008B4089">
        <w:rPr>
          <w:rFonts w:ascii="Arial" w:eastAsia="Calibri" w:hAnsi="Arial" w:cs="Arial"/>
          <w:sz w:val="24"/>
          <w:szCs w:val="24"/>
        </w:rPr>
        <w:t>of</w:t>
      </w:r>
      <w:r w:rsidRPr="008B4089">
        <w:rPr>
          <w:rFonts w:ascii="Arial" w:eastAsia="Calibri" w:hAnsi="Arial" w:cs="Arial"/>
          <w:spacing w:val="27"/>
          <w:sz w:val="24"/>
          <w:szCs w:val="24"/>
        </w:rPr>
        <w:t xml:space="preserve"> </w:t>
      </w:r>
      <w:r w:rsidRPr="008B4089">
        <w:rPr>
          <w:rFonts w:ascii="Arial" w:eastAsia="Calibri" w:hAnsi="Arial" w:cs="Arial"/>
          <w:sz w:val="24"/>
          <w:szCs w:val="24"/>
        </w:rPr>
        <w:t>which</w:t>
      </w:r>
      <w:r w:rsidRPr="008B4089">
        <w:rPr>
          <w:rFonts w:ascii="Arial" w:eastAsia="Calibri" w:hAnsi="Arial" w:cs="Arial"/>
          <w:spacing w:val="26"/>
          <w:sz w:val="24"/>
          <w:szCs w:val="24"/>
        </w:rPr>
        <w:t xml:space="preserve"> </w:t>
      </w:r>
      <w:r w:rsidRPr="008B4089">
        <w:rPr>
          <w:rFonts w:ascii="Arial" w:eastAsia="Calibri" w:hAnsi="Arial" w:cs="Arial"/>
          <w:sz w:val="24"/>
          <w:szCs w:val="24"/>
        </w:rPr>
        <w:t>a</w:t>
      </w:r>
      <w:r w:rsidRPr="008B4089">
        <w:rPr>
          <w:rFonts w:ascii="Arial" w:eastAsia="Calibri" w:hAnsi="Arial" w:cs="Arial"/>
          <w:spacing w:val="27"/>
          <w:sz w:val="24"/>
          <w:szCs w:val="24"/>
        </w:rPr>
        <w:t xml:space="preserve"> </w:t>
      </w:r>
      <w:r w:rsidRPr="008B4089">
        <w:rPr>
          <w:rFonts w:ascii="Arial" w:eastAsia="Calibri" w:hAnsi="Arial" w:cs="Arial"/>
          <w:sz w:val="24"/>
          <w:szCs w:val="24"/>
        </w:rPr>
        <w:t>fair</w:t>
      </w:r>
      <w:r w:rsidRPr="008B4089">
        <w:rPr>
          <w:rFonts w:ascii="Arial" w:eastAsia="Calibri" w:hAnsi="Arial" w:cs="Arial"/>
          <w:spacing w:val="26"/>
          <w:sz w:val="24"/>
          <w:szCs w:val="24"/>
        </w:rPr>
        <w:t xml:space="preserve"> </w:t>
      </w:r>
      <w:r w:rsidRPr="008B4089">
        <w:rPr>
          <w:rFonts w:ascii="Arial" w:eastAsia="Calibri" w:hAnsi="Arial" w:cs="Arial"/>
          <w:sz w:val="24"/>
          <w:szCs w:val="24"/>
        </w:rPr>
        <w:t>price</w:t>
      </w:r>
      <w:r w:rsidRPr="008B4089">
        <w:rPr>
          <w:rFonts w:ascii="Arial" w:eastAsia="Calibri" w:hAnsi="Arial" w:cs="Arial"/>
          <w:spacing w:val="27"/>
          <w:sz w:val="24"/>
          <w:szCs w:val="24"/>
        </w:rPr>
        <w:t xml:space="preserve"> </w:t>
      </w:r>
      <w:r w:rsidRPr="008B4089">
        <w:rPr>
          <w:rFonts w:ascii="Arial" w:eastAsia="Calibri" w:hAnsi="Arial" w:cs="Arial"/>
          <w:sz w:val="24"/>
          <w:szCs w:val="24"/>
        </w:rPr>
        <w:t>can</w:t>
      </w:r>
      <w:r w:rsidRPr="008B4089">
        <w:rPr>
          <w:rFonts w:ascii="Arial" w:eastAsia="Calibri" w:hAnsi="Arial" w:cs="Arial"/>
          <w:spacing w:val="27"/>
          <w:sz w:val="24"/>
          <w:szCs w:val="24"/>
        </w:rPr>
        <w:t xml:space="preserve"> </w:t>
      </w:r>
      <w:r w:rsidRPr="008B4089">
        <w:rPr>
          <w:rFonts w:ascii="Arial" w:eastAsia="Calibri" w:hAnsi="Arial" w:cs="Arial"/>
          <w:sz w:val="24"/>
          <w:szCs w:val="24"/>
        </w:rPr>
        <w:t>be</w:t>
      </w:r>
      <w:r w:rsidRPr="008B4089">
        <w:rPr>
          <w:rFonts w:ascii="Arial" w:eastAsia="Calibri" w:hAnsi="Arial" w:cs="Arial"/>
          <w:spacing w:val="27"/>
          <w:sz w:val="24"/>
          <w:szCs w:val="24"/>
        </w:rPr>
        <w:t xml:space="preserve"> </w:t>
      </w:r>
      <w:r w:rsidRPr="008B4089">
        <w:rPr>
          <w:rFonts w:ascii="Arial" w:eastAsia="Calibri" w:hAnsi="Arial" w:cs="Arial"/>
          <w:sz w:val="24"/>
          <w:szCs w:val="24"/>
        </w:rPr>
        <w:t>obtained</w:t>
      </w:r>
      <w:r w:rsidRPr="008B4089">
        <w:rPr>
          <w:rFonts w:ascii="Arial" w:eastAsia="Calibri" w:hAnsi="Arial" w:cs="Arial"/>
          <w:spacing w:val="27"/>
          <w:sz w:val="24"/>
          <w:szCs w:val="24"/>
        </w:rPr>
        <w:t xml:space="preserve"> </w:t>
      </w:r>
      <w:r w:rsidRPr="008B4089">
        <w:rPr>
          <w:rFonts w:ascii="Arial" w:eastAsia="Calibri" w:hAnsi="Arial" w:cs="Arial"/>
          <w:sz w:val="24"/>
          <w:szCs w:val="24"/>
        </w:rPr>
        <w:t>only</w:t>
      </w:r>
      <w:r w:rsidRPr="008B4089">
        <w:rPr>
          <w:rFonts w:ascii="Arial" w:eastAsia="Calibri" w:hAnsi="Arial" w:cs="Arial"/>
          <w:spacing w:val="27"/>
          <w:sz w:val="24"/>
          <w:szCs w:val="24"/>
        </w:rPr>
        <w:t xml:space="preserve"> </w:t>
      </w:r>
      <w:r w:rsidRPr="008B4089">
        <w:rPr>
          <w:rFonts w:ascii="Arial" w:eastAsia="Calibri" w:hAnsi="Arial" w:cs="Arial"/>
          <w:sz w:val="24"/>
          <w:szCs w:val="24"/>
        </w:rPr>
        <w:t>by</w:t>
      </w:r>
      <w:r w:rsidRPr="008B4089">
        <w:rPr>
          <w:rFonts w:ascii="Arial" w:eastAsia="Calibri" w:hAnsi="Arial" w:cs="Arial"/>
          <w:spacing w:val="-70"/>
          <w:sz w:val="24"/>
          <w:szCs w:val="24"/>
        </w:rPr>
        <w:t xml:space="preserve"> </w:t>
      </w:r>
      <w:r w:rsidRPr="008B4089">
        <w:rPr>
          <w:rFonts w:ascii="Arial" w:eastAsia="Calibri" w:hAnsi="Arial" w:cs="Arial"/>
          <w:sz w:val="24"/>
          <w:szCs w:val="24"/>
        </w:rPr>
        <w:t>negotiation</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sale by</w:t>
      </w:r>
      <w:r w:rsidRPr="008B4089">
        <w:rPr>
          <w:rFonts w:ascii="Arial" w:eastAsia="Calibri" w:hAnsi="Arial" w:cs="Arial"/>
          <w:spacing w:val="-1"/>
          <w:sz w:val="24"/>
          <w:szCs w:val="24"/>
        </w:rPr>
        <w:t xml:space="preserve"> </w:t>
      </w:r>
      <w:r w:rsidRPr="008B4089">
        <w:rPr>
          <w:rFonts w:ascii="Arial" w:eastAsia="Calibri" w:hAnsi="Arial" w:cs="Arial"/>
          <w:sz w:val="24"/>
          <w:szCs w:val="24"/>
        </w:rPr>
        <w:t>auction</w:t>
      </w:r>
      <w:r w:rsidRPr="008B4089">
        <w:rPr>
          <w:rFonts w:ascii="Arial" w:eastAsia="Calibri" w:hAnsi="Arial" w:cs="Arial"/>
          <w:spacing w:val="-3"/>
          <w:sz w:val="24"/>
          <w:szCs w:val="24"/>
        </w:rPr>
        <w:t xml:space="preserve"> </w:t>
      </w:r>
      <w:r w:rsidRPr="008B4089">
        <w:rPr>
          <w:rFonts w:ascii="Arial" w:eastAsia="Calibri" w:hAnsi="Arial" w:cs="Arial"/>
          <w:sz w:val="24"/>
          <w:szCs w:val="24"/>
        </w:rPr>
        <w:t>as determined</w:t>
      </w:r>
      <w:r w:rsidRPr="008B4089">
        <w:rPr>
          <w:rFonts w:ascii="Arial" w:eastAsia="Calibri" w:hAnsi="Arial" w:cs="Arial"/>
          <w:spacing w:val="-1"/>
          <w:sz w:val="24"/>
          <w:szCs w:val="24"/>
        </w:rPr>
        <w:t xml:space="preserve"> </w:t>
      </w:r>
      <w:r w:rsidRPr="008B4089">
        <w:rPr>
          <w:rFonts w:ascii="Arial" w:eastAsia="Calibri" w:hAnsi="Arial" w:cs="Arial"/>
          <w:sz w:val="24"/>
          <w:szCs w:val="24"/>
        </w:rPr>
        <w:t>by the</w:t>
      </w:r>
      <w:r w:rsidRPr="008B4089">
        <w:rPr>
          <w:rFonts w:ascii="Arial" w:eastAsia="Calibri" w:hAnsi="Arial" w:cs="Arial"/>
          <w:spacing w:val="-1"/>
          <w:sz w:val="24"/>
          <w:szCs w:val="24"/>
        </w:rPr>
        <w:t xml:space="preserve"> </w:t>
      </w:r>
      <w:r w:rsidRPr="008B4089">
        <w:rPr>
          <w:rFonts w:ascii="Arial" w:eastAsia="Calibri" w:hAnsi="Arial" w:cs="Arial"/>
          <w:sz w:val="24"/>
          <w:szCs w:val="24"/>
        </w:rPr>
        <w:t>Chief</w:t>
      </w:r>
      <w:r w:rsidRPr="008B4089">
        <w:rPr>
          <w:rFonts w:ascii="Arial" w:eastAsia="Calibri" w:hAnsi="Arial" w:cs="Arial"/>
          <w:spacing w:val="-1"/>
          <w:sz w:val="24"/>
          <w:szCs w:val="24"/>
        </w:rPr>
        <w:t xml:space="preserve"> </w:t>
      </w:r>
      <w:r w:rsidR="00CA10DC" w:rsidRPr="008B4089">
        <w:rPr>
          <w:rFonts w:ascii="Arial" w:eastAsia="Calibri" w:hAnsi="Arial" w:cs="Arial"/>
          <w:sz w:val="24"/>
          <w:szCs w:val="24"/>
        </w:rPr>
        <w:t>Executive.</w:t>
      </w:r>
    </w:p>
    <w:p w14:paraId="5DAF1268" w14:textId="24CFE47A" w:rsidR="008B4089" w:rsidRPr="008B4089" w:rsidRDefault="4685180E" w:rsidP="008B4089">
      <w:pPr>
        <w:widowControl w:val="0"/>
        <w:numPr>
          <w:ilvl w:val="2"/>
          <w:numId w:val="30"/>
        </w:numPr>
        <w:tabs>
          <w:tab w:val="left" w:pos="1180"/>
          <w:tab w:val="left" w:pos="1181"/>
        </w:tabs>
        <w:autoSpaceDE w:val="0"/>
        <w:autoSpaceDN w:val="0"/>
        <w:spacing w:before="5" w:after="0" w:line="240" w:lineRule="auto"/>
        <w:ind w:left="1134" w:hanging="425"/>
        <w:rPr>
          <w:rFonts w:ascii="Arial" w:eastAsia="Calibri" w:hAnsi="Arial" w:cs="Arial"/>
          <w:sz w:val="24"/>
          <w:szCs w:val="24"/>
        </w:rPr>
      </w:pPr>
      <w:r w:rsidRPr="008B4089">
        <w:rPr>
          <w:rFonts w:ascii="Arial" w:eastAsia="Calibri" w:hAnsi="Arial" w:cs="Arial"/>
          <w:sz w:val="24"/>
          <w:szCs w:val="24"/>
        </w:rPr>
        <w:t>obsolete</w:t>
      </w:r>
      <w:r w:rsidRPr="008B4089">
        <w:rPr>
          <w:rFonts w:ascii="Arial" w:eastAsia="Calibri" w:hAnsi="Arial" w:cs="Arial"/>
          <w:spacing w:val="14"/>
          <w:sz w:val="24"/>
          <w:szCs w:val="24"/>
        </w:rPr>
        <w:t xml:space="preserve"> </w:t>
      </w:r>
      <w:r w:rsidRPr="008B4089">
        <w:rPr>
          <w:rFonts w:ascii="Arial" w:eastAsia="Calibri" w:hAnsi="Arial" w:cs="Arial"/>
          <w:sz w:val="24"/>
          <w:szCs w:val="24"/>
        </w:rPr>
        <w:t>or</w:t>
      </w:r>
      <w:r w:rsidRPr="008B4089">
        <w:rPr>
          <w:rFonts w:ascii="Arial" w:eastAsia="Calibri" w:hAnsi="Arial" w:cs="Arial"/>
          <w:spacing w:val="15"/>
          <w:sz w:val="24"/>
          <w:szCs w:val="24"/>
        </w:rPr>
        <w:t xml:space="preserve"> </w:t>
      </w:r>
      <w:r w:rsidRPr="008B4089">
        <w:rPr>
          <w:rFonts w:ascii="Arial" w:eastAsia="Calibri" w:hAnsi="Arial" w:cs="Arial"/>
          <w:sz w:val="24"/>
          <w:szCs w:val="24"/>
        </w:rPr>
        <w:t>condemned</w:t>
      </w:r>
      <w:r w:rsidRPr="008B4089">
        <w:rPr>
          <w:rFonts w:ascii="Arial" w:eastAsia="Calibri" w:hAnsi="Arial" w:cs="Arial"/>
          <w:spacing w:val="15"/>
          <w:sz w:val="24"/>
          <w:szCs w:val="24"/>
        </w:rPr>
        <w:t xml:space="preserve"> </w:t>
      </w:r>
      <w:r w:rsidRPr="008B4089">
        <w:rPr>
          <w:rFonts w:ascii="Arial" w:eastAsia="Calibri" w:hAnsi="Arial" w:cs="Arial"/>
          <w:sz w:val="24"/>
          <w:szCs w:val="24"/>
        </w:rPr>
        <w:t>articles</w:t>
      </w:r>
      <w:r w:rsidRPr="008B4089">
        <w:rPr>
          <w:rFonts w:ascii="Arial" w:eastAsia="Calibri" w:hAnsi="Arial" w:cs="Arial"/>
          <w:spacing w:val="15"/>
          <w:sz w:val="24"/>
          <w:szCs w:val="24"/>
        </w:rPr>
        <w:t xml:space="preserve"> </w:t>
      </w:r>
      <w:r w:rsidRPr="008B4089">
        <w:rPr>
          <w:rFonts w:ascii="Arial" w:eastAsia="Calibri" w:hAnsi="Arial" w:cs="Arial"/>
          <w:sz w:val="24"/>
          <w:szCs w:val="24"/>
        </w:rPr>
        <w:t>and</w:t>
      </w:r>
      <w:r w:rsidRPr="008B4089">
        <w:rPr>
          <w:rFonts w:ascii="Arial" w:eastAsia="Calibri" w:hAnsi="Arial" w:cs="Arial"/>
          <w:spacing w:val="14"/>
          <w:sz w:val="24"/>
          <w:szCs w:val="24"/>
        </w:rPr>
        <w:t xml:space="preserve"> </w:t>
      </w:r>
      <w:r w:rsidRPr="008B4089">
        <w:rPr>
          <w:rFonts w:ascii="Arial" w:eastAsia="Calibri" w:hAnsi="Arial" w:cs="Arial"/>
          <w:sz w:val="24"/>
          <w:szCs w:val="24"/>
        </w:rPr>
        <w:t>stores,</w:t>
      </w:r>
      <w:r w:rsidRPr="008B4089">
        <w:rPr>
          <w:rFonts w:ascii="Arial" w:eastAsia="Calibri" w:hAnsi="Arial" w:cs="Arial"/>
          <w:spacing w:val="15"/>
          <w:sz w:val="24"/>
          <w:szCs w:val="24"/>
        </w:rPr>
        <w:t xml:space="preserve"> </w:t>
      </w:r>
      <w:r w:rsidRPr="008B4089">
        <w:rPr>
          <w:rFonts w:ascii="Arial" w:eastAsia="Calibri" w:hAnsi="Arial" w:cs="Arial"/>
          <w:sz w:val="24"/>
          <w:szCs w:val="24"/>
        </w:rPr>
        <w:t>which</w:t>
      </w:r>
      <w:r w:rsidRPr="008B4089">
        <w:rPr>
          <w:rFonts w:ascii="Arial" w:eastAsia="Calibri" w:hAnsi="Arial" w:cs="Arial"/>
          <w:spacing w:val="15"/>
          <w:sz w:val="24"/>
          <w:szCs w:val="24"/>
        </w:rPr>
        <w:t xml:space="preserve"> </w:t>
      </w:r>
      <w:r w:rsidRPr="008B4089">
        <w:rPr>
          <w:rFonts w:ascii="Arial" w:eastAsia="Calibri" w:hAnsi="Arial" w:cs="Arial"/>
          <w:sz w:val="24"/>
          <w:szCs w:val="24"/>
        </w:rPr>
        <w:t>may</w:t>
      </w:r>
      <w:r w:rsidRPr="008B4089">
        <w:rPr>
          <w:rFonts w:ascii="Arial" w:eastAsia="Calibri" w:hAnsi="Arial" w:cs="Arial"/>
          <w:spacing w:val="15"/>
          <w:sz w:val="24"/>
          <w:szCs w:val="24"/>
        </w:rPr>
        <w:t xml:space="preserve"> </w:t>
      </w:r>
      <w:r w:rsidRPr="008B4089">
        <w:rPr>
          <w:rFonts w:ascii="Arial" w:eastAsia="Calibri" w:hAnsi="Arial" w:cs="Arial"/>
          <w:sz w:val="24"/>
          <w:szCs w:val="24"/>
        </w:rPr>
        <w:t>be</w:t>
      </w:r>
      <w:r w:rsidRPr="008B4089">
        <w:rPr>
          <w:rFonts w:ascii="Arial" w:eastAsia="Calibri" w:hAnsi="Arial" w:cs="Arial"/>
          <w:spacing w:val="14"/>
          <w:sz w:val="24"/>
          <w:szCs w:val="24"/>
        </w:rPr>
        <w:t xml:space="preserve"> </w:t>
      </w:r>
      <w:r w:rsidRPr="008B4089">
        <w:rPr>
          <w:rFonts w:ascii="Arial" w:eastAsia="Calibri" w:hAnsi="Arial" w:cs="Arial"/>
          <w:sz w:val="24"/>
          <w:szCs w:val="24"/>
        </w:rPr>
        <w:t>disposed of in accordance 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supplies policy and recorded within the losses</w:t>
      </w:r>
      <w:r w:rsidRPr="008B4089">
        <w:rPr>
          <w:rFonts w:ascii="Arial" w:eastAsia="Calibri" w:hAnsi="Arial" w:cs="Arial"/>
          <w:spacing w:val="-2"/>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the </w:t>
      </w:r>
      <w:r w:rsidR="00CA10DC" w:rsidRPr="008B4089">
        <w:rPr>
          <w:rFonts w:ascii="Arial" w:eastAsia="Calibri" w:hAnsi="Arial" w:cs="Arial"/>
          <w:sz w:val="24"/>
          <w:szCs w:val="24"/>
        </w:rPr>
        <w:t>organisation.</w:t>
      </w:r>
    </w:p>
    <w:p w14:paraId="2061F653" w14:textId="77777777" w:rsidR="008B4089" w:rsidRPr="008B4089" w:rsidRDefault="4685180E" w:rsidP="008B4089">
      <w:pPr>
        <w:widowControl w:val="0"/>
        <w:numPr>
          <w:ilvl w:val="2"/>
          <w:numId w:val="30"/>
        </w:numPr>
        <w:tabs>
          <w:tab w:val="left" w:pos="1180"/>
          <w:tab w:val="left" w:pos="1181"/>
        </w:tabs>
        <w:autoSpaceDE w:val="0"/>
        <w:autoSpaceDN w:val="0"/>
        <w:spacing w:before="5" w:after="0" w:line="240" w:lineRule="auto"/>
        <w:ind w:left="1134" w:hanging="425"/>
        <w:rPr>
          <w:rFonts w:ascii="Arial" w:eastAsia="Calibri" w:hAnsi="Arial" w:cs="Arial"/>
          <w:sz w:val="24"/>
          <w:szCs w:val="24"/>
        </w:rPr>
      </w:pPr>
      <w:r w:rsidRPr="008B4089">
        <w:rPr>
          <w:rFonts w:ascii="Arial" w:eastAsia="Calibri" w:hAnsi="Arial" w:cs="Arial"/>
          <w:sz w:val="24"/>
          <w:szCs w:val="24"/>
        </w:rPr>
        <w:t>items</w:t>
      </w:r>
      <w:r w:rsidRPr="008B4089">
        <w:rPr>
          <w:rFonts w:ascii="Arial" w:eastAsia="Calibri" w:hAnsi="Arial" w:cs="Arial"/>
          <w:spacing w:val="43"/>
          <w:sz w:val="24"/>
          <w:szCs w:val="24"/>
        </w:rPr>
        <w:t xml:space="preserve"> </w:t>
      </w:r>
      <w:r w:rsidRPr="008B4089">
        <w:rPr>
          <w:rFonts w:ascii="Arial" w:eastAsia="Calibri" w:hAnsi="Arial" w:cs="Arial"/>
          <w:sz w:val="24"/>
          <w:szCs w:val="24"/>
        </w:rPr>
        <w:t>to</w:t>
      </w:r>
      <w:r w:rsidRPr="008B4089">
        <w:rPr>
          <w:rFonts w:ascii="Arial" w:eastAsia="Calibri" w:hAnsi="Arial" w:cs="Arial"/>
          <w:spacing w:val="41"/>
          <w:sz w:val="24"/>
          <w:szCs w:val="24"/>
        </w:rPr>
        <w:t xml:space="preserve"> </w:t>
      </w:r>
      <w:r w:rsidRPr="008B4089">
        <w:rPr>
          <w:rFonts w:ascii="Arial" w:eastAsia="Calibri" w:hAnsi="Arial" w:cs="Arial"/>
          <w:sz w:val="24"/>
          <w:szCs w:val="24"/>
        </w:rPr>
        <w:t>be</w:t>
      </w:r>
      <w:r w:rsidRPr="008B4089">
        <w:rPr>
          <w:rFonts w:ascii="Arial" w:eastAsia="Calibri" w:hAnsi="Arial" w:cs="Arial"/>
          <w:spacing w:val="42"/>
          <w:sz w:val="24"/>
          <w:szCs w:val="24"/>
        </w:rPr>
        <w:t xml:space="preserve"> </w:t>
      </w:r>
      <w:r w:rsidRPr="008B4089">
        <w:rPr>
          <w:rFonts w:ascii="Arial" w:eastAsia="Calibri" w:hAnsi="Arial" w:cs="Arial"/>
          <w:sz w:val="24"/>
          <w:szCs w:val="24"/>
        </w:rPr>
        <w:t>disposed</w:t>
      </w:r>
      <w:r w:rsidRPr="008B4089">
        <w:rPr>
          <w:rFonts w:ascii="Arial" w:eastAsia="Calibri" w:hAnsi="Arial" w:cs="Arial"/>
          <w:spacing w:val="42"/>
          <w:sz w:val="24"/>
          <w:szCs w:val="24"/>
        </w:rPr>
        <w:t xml:space="preserve"> </w:t>
      </w:r>
      <w:r w:rsidRPr="008B4089">
        <w:rPr>
          <w:rFonts w:ascii="Arial" w:eastAsia="Calibri" w:hAnsi="Arial" w:cs="Arial"/>
          <w:sz w:val="24"/>
          <w:szCs w:val="24"/>
        </w:rPr>
        <w:t>of</w:t>
      </w:r>
      <w:r w:rsidRPr="008B4089">
        <w:rPr>
          <w:rFonts w:ascii="Arial" w:eastAsia="Calibri" w:hAnsi="Arial" w:cs="Arial"/>
          <w:spacing w:val="42"/>
          <w:sz w:val="24"/>
          <w:szCs w:val="24"/>
        </w:rPr>
        <w:t xml:space="preserve"> </w:t>
      </w:r>
      <w:r w:rsidRPr="008B4089">
        <w:rPr>
          <w:rFonts w:ascii="Arial" w:eastAsia="Calibri" w:hAnsi="Arial" w:cs="Arial"/>
          <w:sz w:val="24"/>
          <w:szCs w:val="24"/>
        </w:rPr>
        <w:t>with</w:t>
      </w:r>
      <w:r w:rsidRPr="008B4089">
        <w:rPr>
          <w:rFonts w:ascii="Arial" w:eastAsia="Calibri" w:hAnsi="Arial" w:cs="Arial"/>
          <w:spacing w:val="41"/>
          <w:sz w:val="24"/>
          <w:szCs w:val="24"/>
        </w:rPr>
        <w:t xml:space="preserve"> </w:t>
      </w:r>
      <w:r w:rsidRPr="008B4089">
        <w:rPr>
          <w:rFonts w:ascii="Arial" w:eastAsia="Calibri" w:hAnsi="Arial" w:cs="Arial"/>
          <w:sz w:val="24"/>
          <w:szCs w:val="24"/>
        </w:rPr>
        <w:t>an</w:t>
      </w:r>
      <w:r w:rsidRPr="008B4089">
        <w:rPr>
          <w:rFonts w:ascii="Arial" w:eastAsia="Calibri" w:hAnsi="Arial" w:cs="Arial"/>
          <w:spacing w:val="42"/>
          <w:sz w:val="24"/>
          <w:szCs w:val="24"/>
        </w:rPr>
        <w:t xml:space="preserve"> </w:t>
      </w:r>
      <w:r w:rsidRPr="008B4089">
        <w:rPr>
          <w:rFonts w:ascii="Arial" w:eastAsia="Calibri" w:hAnsi="Arial" w:cs="Arial"/>
          <w:sz w:val="24"/>
          <w:szCs w:val="24"/>
        </w:rPr>
        <w:t>estimated</w:t>
      </w:r>
      <w:r w:rsidRPr="008B4089">
        <w:rPr>
          <w:rFonts w:ascii="Arial" w:eastAsia="Calibri" w:hAnsi="Arial" w:cs="Arial"/>
          <w:spacing w:val="41"/>
          <w:sz w:val="24"/>
          <w:szCs w:val="24"/>
        </w:rPr>
        <w:t xml:space="preserve"> </w:t>
      </w:r>
      <w:r w:rsidRPr="008B4089">
        <w:rPr>
          <w:rFonts w:ascii="Arial" w:eastAsia="Calibri" w:hAnsi="Arial" w:cs="Arial"/>
          <w:sz w:val="24"/>
          <w:szCs w:val="24"/>
        </w:rPr>
        <w:t>sale</w:t>
      </w:r>
      <w:r w:rsidRPr="008B4089">
        <w:rPr>
          <w:rFonts w:ascii="Arial" w:eastAsia="Calibri" w:hAnsi="Arial" w:cs="Arial"/>
          <w:spacing w:val="42"/>
          <w:sz w:val="24"/>
          <w:szCs w:val="24"/>
        </w:rPr>
        <w:t xml:space="preserve"> </w:t>
      </w:r>
      <w:r w:rsidRPr="008B4089">
        <w:rPr>
          <w:rFonts w:ascii="Arial" w:eastAsia="Calibri" w:hAnsi="Arial" w:cs="Arial"/>
          <w:sz w:val="24"/>
          <w:szCs w:val="24"/>
        </w:rPr>
        <w:t>value</w:t>
      </w:r>
      <w:r w:rsidRPr="008B4089">
        <w:rPr>
          <w:rFonts w:ascii="Arial" w:eastAsia="Calibri" w:hAnsi="Arial" w:cs="Arial"/>
          <w:spacing w:val="42"/>
          <w:sz w:val="24"/>
          <w:szCs w:val="24"/>
        </w:rPr>
        <w:t xml:space="preserve"> </w:t>
      </w:r>
      <w:r w:rsidRPr="008B4089">
        <w:rPr>
          <w:rFonts w:ascii="Arial" w:eastAsia="Calibri" w:hAnsi="Arial" w:cs="Arial"/>
          <w:sz w:val="24"/>
          <w:szCs w:val="24"/>
        </w:rPr>
        <w:t>of</w:t>
      </w:r>
      <w:r w:rsidRPr="008B4089">
        <w:rPr>
          <w:rFonts w:ascii="Arial" w:eastAsia="Calibri" w:hAnsi="Arial" w:cs="Arial"/>
          <w:spacing w:val="42"/>
          <w:sz w:val="24"/>
          <w:szCs w:val="24"/>
        </w:rPr>
        <w:t xml:space="preserve"> </w:t>
      </w:r>
      <w:r w:rsidRPr="008B4089">
        <w:rPr>
          <w:rFonts w:ascii="Arial" w:eastAsia="Calibri" w:hAnsi="Arial" w:cs="Arial"/>
          <w:sz w:val="24"/>
          <w:szCs w:val="24"/>
        </w:rPr>
        <w:t>less</w:t>
      </w:r>
      <w:r w:rsidRPr="008B4089">
        <w:rPr>
          <w:rFonts w:ascii="Arial" w:eastAsia="Calibri" w:hAnsi="Arial" w:cs="Arial"/>
          <w:spacing w:val="42"/>
          <w:sz w:val="24"/>
          <w:szCs w:val="24"/>
        </w:rPr>
        <w:t xml:space="preserve"> </w:t>
      </w:r>
      <w:r w:rsidRPr="008B4089">
        <w:rPr>
          <w:rFonts w:ascii="Arial" w:eastAsia="Calibri" w:hAnsi="Arial" w:cs="Arial"/>
          <w:sz w:val="24"/>
          <w:szCs w:val="24"/>
        </w:rPr>
        <w:t>than</w:t>
      </w:r>
    </w:p>
    <w:p w14:paraId="6933A01F" w14:textId="0E398B67" w:rsidR="008B4089" w:rsidRPr="008B4089" w:rsidRDefault="008B4089" w:rsidP="008B4089">
      <w:pPr>
        <w:widowControl w:val="0"/>
        <w:autoSpaceDE w:val="0"/>
        <w:autoSpaceDN w:val="0"/>
        <w:spacing w:before="5" w:after="0" w:line="240" w:lineRule="auto"/>
        <w:ind w:left="1134" w:hanging="425"/>
        <w:rPr>
          <w:rFonts w:ascii="Arial" w:eastAsia="Arial" w:hAnsi="Arial" w:cs="Arial"/>
          <w:sz w:val="24"/>
          <w:szCs w:val="24"/>
        </w:rPr>
      </w:pPr>
      <w:r w:rsidRPr="008B4089">
        <w:rPr>
          <w:rFonts w:ascii="Arial" w:eastAsia="Arial" w:hAnsi="Arial" w:cs="Arial"/>
          <w:sz w:val="24"/>
          <w:szCs w:val="24"/>
        </w:rPr>
        <w:t xml:space="preserve">      £5,000,</w:t>
      </w:r>
      <w:r w:rsidRPr="008B4089">
        <w:rPr>
          <w:rFonts w:ascii="Arial" w:eastAsia="Arial" w:hAnsi="Arial" w:cs="Arial"/>
          <w:spacing w:val="-3"/>
          <w:sz w:val="24"/>
          <w:szCs w:val="24"/>
        </w:rPr>
        <w:t xml:space="preserve"> </w:t>
      </w:r>
      <w:r w:rsidRPr="008B4089">
        <w:rPr>
          <w:rFonts w:ascii="Arial" w:eastAsia="Arial" w:hAnsi="Arial" w:cs="Arial"/>
          <w:sz w:val="24"/>
          <w:szCs w:val="24"/>
        </w:rPr>
        <w:t>this</w:t>
      </w:r>
      <w:r w:rsidRPr="008B4089">
        <w:rPr>
          <w:rFonts w:ascii="Arial" w:eastAsia="Arial" w:hAnsi="Arial" w:cs="Arial"/>
          <w:spacing w:val="-1"/>
          <w:sz w:val="24"/>
          <w:szCs w:val="24"/>
        </w:rPr>
        <w:t xml:space="preserve"> </w:t>
      </w:r>
      <w:r w:rsidRPr="008B4089">
        <w:rPr>
          <w:rFonts w:ascii="Arial" w:eastAsia="Arial" w:hAnsi="Arial" w:cs="Arial"/>
          <w:sz w:val="24"/>
          <w:szCs w:val="24"/>
        </w:rPr>
        <w:t>figure</w:t>
      </w:r>
      <w:r w:rsidRPr="008B4089">
        <w:rPr>
          <w:rFonts w:ascii="Arial" w:eastAsia="Arial" w:hAnsi="Arial" w:cs="Arial"/>
          <w:spacing w:val="-1"/>
          <w:sz w:val="24"/>
          <w:szCs w:val="24"/>
        </w:rPr>
        <w:t xml:space="preserve"> </w:t>
      </w:r>
      <w:r w:rsidRPr="008B4089">
        <w:rPr>
          <w:rFonts w:ascii="Arial" w:eastAsia="Arial" w:hAnsi="Arial" w:cs="Arial"/>
          <w:sz w:val="24"/>
          <w:szCs w:val="24"/>
        </w:rPr>
        <w:t>to</w:t>
      </w:r>
      <w:r w:rsidRPr="008B4089">
        <w:rPr>
          <w:rFonts w:ascii="Arial" w:eastAsia="Arial" w:hAnsi="Arial" w:cs="Arial"/>
          <w:spacing w:val="-1"/>
          <w:sz w:val="24"/>
          <w:szCs w:val="24"/>
        </w:rPr>
        <w:t xml:space="preserve"> </w:t>
      </w:r>
      <w:r w:rsidRPr="008B4089">
        <w:rPr>
          <w:rFonts w:ascii="Arial" w:eastAsia="Arial" w:hAnsi="Arial" w:cs="Arial"/>
          <w:sz w:val="24"/>
          <w:szCs w:val="24"/>
        </w:rPr>
        <w:t>be</w:t>
      </w:r>
      <w:r w:rsidRPr="008B4089">
        <w:rPr>
          <w:rFonts w:ascii="Arial" w:eastAsia="Arial" w:hAnsi="Arial" w:cs="Arial"/>
          <w:spacing w:val="-1"/>
          <w:sz w:val="24"/>
          <w:szCs w:val="24"/>
        </w:rPr>
        <w:t xml:space="preserve"> </w:t>
      </w:r>
      <w:r w:rsidRPr="008B4089">
        <w:rPr>
          <w:rFonts w:ascii="Arial" w:eastAsia="Arial" w:hAnsi="Arial" w:cs="Arial"/>
          <w:sz w:val="24"/>
          <w:szCs w:val="24"/>
        </w:rPr>
        <w:t>reviewed</w:t>
      </w:r>
      <w:r w:rsidRPr="008B4089">
        <w:rPr>
          <w:rFonts w:ascii="Arial" w:eastAsia="Arial" w:hAnsi="Arial" w:cs="Arial"/>
          <w:spacing w:val="-1"/>
          <w:sz w:val="24"/>
          <w:szCs w:val="24"/>
        </w:rPr>
        <w:t xml:space="preserve"> </w:t>
      </w:r>
      <w:r w:rsidR="00CA10DC" w:rsidRPr="008B4089">
        <w:rPr>
          <w:rFonts w:ascii="Arial" w:eastAsia="Arial" w:hAnsi="Arial" w:cs="Arial"/>
          <w:sz w:val="24"/>
          <w:szCs w:val="24"/>
        </w:rPr>
        <w:t>annually.</w:t>
      </w:r>
    </w:p>
    <w:p w14:paraId="7C92BA85" w14:textId="77777777"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008B4089">
        <w:rPr>
          <w:rFonts w:ascii="Arial" w:eastAsia="Calibri" w:hAnsi="Arial" w:cs="Arial"/>
          <w:sz w:val="24"/>
          <w:szCs w:val="24"/>
        </w:rPr>
        <w:lastRenderedPageBreak/>
        <w:t>items</w:t>
      </w:r>
      <w:r w:rsidRPr="008B4089">
        <w:rPr>
          <w:rFonts w:ascii="Arial" w:eastAsia="Calibri" w:hAnsi="Arial" w:cs="Arial"/>
          <w:spacing w:val="-3"/>
          <w:sz w:val="24"/>
          <w:szCs w:val="24"/>
        </w:rPr>
        <w:t xml:space="preserve"> </w:t>
      </w:r>
      <w:r w:rsidRPr="008B4089">
        <w:rPr>
          <w:rFonts w:ascii="Arial" w:eastAsia="Calibri" w:hAnsi="Arial" w:cs="Arial"/>
          <w:sz w:val="24"/>
          <w:szCs w:val="24"/>
        </w:rPr>
        <w:t>arising</w:t>
      </w:r>
      <w:r w:rsidRPr="008B4089">
        <w:rPr>
          <w:rFonts w:ascii="Arial" w:eastAsia="Calibri" w:hAnsi="Arial" w:cs="Arial"/>
          <w:spacing w:val="-1"/>
          <w:sz w:val="24"/>
          <w:szCs w:val="24"/>
        </w:rPr>
        <w:t xml:space="preserve"> </w:t>
      </w:r>
      <w:r w:rsidRPr="008B4089">
        <w:rPr>
          <w:rFonts w:ascii="Arial" w:eastAsia="Calibri" w:hAnsi="Arial" w:cs="Arial"/>
          <w:sz w:val="24"/>
          <w:szCs w:val="24"/>
        </w:rPr>
        <w:t>from</w:t>
      </w:r>
      <w:r w:rsidRPr="008B4089">
        <w:rPr>
          <w:rFonts w:ascii="Arial" w:eastAsia="Calibri" w:hAnsi="Arial" w:cs="Arial"/>
          <w:spacing w:val="-2"/>
          <w:sz w:val="24"/>
          <w:szCs w:val="24"/>
        </w:rPr>
        <w:t xml:space="preserve"> </w:t>
      </w:r>
      <w:r w:rsidRPr="008B4089">
        <w:rPr>
          <w:rFonts w:ascii="Arial" w:eastAsia="Calibri" w:hAnsi="Arial" w:cs="Arial"/>
          <w:sz w:val="24"/>
          <w:szCs w:val="24"/>
        </w:rPr>
        <w:t>works</w:t>
      </w:r>
      <w:r w:rsidRPr="008B4089">
        <w:rPr>
          <w:rFonts w:ascii="Arial" w:eastAsia="Calibri" w:hAnsi="Arial" w:cs="Arial"/>
          <w:spacing w:val="-3"/>
          <w:sz w:val="24"/>
          <w:szCs w:val="24"/>
        </w:rPr>
        <w:t xml:space="preserve"> </w:t>
      </w:r>
      <w:r w:rsidRPr="008B4089">
        <w:rPr>
          <w:rFonts w:ascii="Arial" w:eastAsia="Calibri" w:hAnsi="Arial" w:cs="Arial"/>
          <w:sz w:val="24"/>
          <w:szCs w:val="24"/>
        </w:rPr>
        <w:t>of</w:t>
      </w:r>
      <w:r w:rsidRPr="008B4089">
        <w:rPr>
          <w:rFonts w:ascii="Arial" w:eastAsia="Calibri" w:hAnsi="Arial" w:cs="Arial"/>
          <w:spacing w:val="-3"/>
          <w:sz w:val="24"/>
          <w:szCs w:val="24"/>
        </w:rPr>
        <w:t xml:space="preserve"> </w:t>
      </w:r>
      <w:r w:rsidRPr="008B4089">
        <w:rPr>
          <w:rFonts w:ascii="Arial" w:eastAsia="Calibri" w:hAnsi="Arial" w:cs="Arial"/>
          <w:sz w:val="24"/>
          <w:szCs w:val="24"/>
        </w:rPr>
        <w:t>construction,</w:t>
      </w:r>
      <w:r w:rsidRPr="008B4089">
        <w:rPr>
          <w:rFonts w:ascii="Arial" w:eastAsia="Calibri" w:hAnsi="Arial" w:cs="Arial"/>
          <w:spacing w:val="-2"/>
          <w:sz w:val="24"/>
          <w:szCs w:val="24"/>
        </w:rPr>
        <w:t xml:space="preserve"> </w:t>
      </w:r>
      <w:r w:rsidRPr="008B4089">
        <w:rPr>
          <w:rFonts w:ascii="Arial" w:eastAsia="Calibri" w:hAnsi="Arial" w:cs="Arial"/>
          <w:sz w:val="24"/>
          <w:szCs w:val="24"/>
        </w:rPr>
        <w:t>demolition,</w:t>
      </w:r>
      <w:r w:rsidRPr="008B4089">
        <w:rPr>
          <w:rFonts w:ascii="Arial" w:eastAsia="Calibri" w:hAnsi="Arial" w:cs="Arial"/>
          <w:spacing w:val="-3"/>
          <w:sz w:val="24"/>
          <w:szCs w:val="24"/>
        </w:rPr>
        <w:t xml:space="preserve"> </w:t>
      </w:r>
      <w:r w:rsidRPr="008B4089">
        <w:rPr>
          <w:rFonts w:ascii="Arial" w:eastAsia="Calibri" w:hAnsi="Arial" w:cs="Arial"/>
          <w:sz w:val="24"/>
          <w:szCs w:val="24"/>
        </w:rPr>
        <w:t>or</w:t>
      </w:r>
      <w:r w:rsidRPr="008B4089">
        <w:rPr>
          <w:rFonts w:ascii="Arial" w:eastAsia="Calibri" w:hAnsi="Arial" w:cs="Arial"/>
          <w:spacing w:val="-3"/>
          <w:sz w:val="24"/>
          <w:szCs w:val="24"/>
        </w:rPr>
        <w:t xml:space="preserve"> </w:t>
      </w:r>
      <w:r w:rsidRPr="008B4089">
        <w:rPr>
          <w:rFonts w:ascii="Arial" w:eastAsia="Calibri" w:hAnsi="Arial" w:cs="Arial"/>
          <w:sz w:val="24"/>
          <w:szCs w:val="24"/>
        </w:rPr>
        <w:t>site</w:t>
      </w:r>
      <w:r w:rsidRPr="008B4089">
        <w:rPr>
          <w:rFonts w:ascii="Arial" w:eastAsia="Calibri" w:hAnsi="Arial" w:cs="Arial"/>
          <w:spacing w:val="-2"/>
          <w:sz w:val="24"/>
          <w:szCs w:val="24"/>
        </w:rPr>
        <w:t xml:space="preserve"> </w:t>
      </w:r>
      <w:r w:rsidRPr="008B4089">
        <w:rPr>
          <w:rFonts w:ascii="Arial" w:eastAsia="Calibri" w:hAnsi="Arial" w:cs="Arial"/>
          <w:sz w:val="24"/>
          <w:szCs w:val="24"/>
        </w:rPr>
        <w:t>clearance,</w:t>
      </w:r>
      <w:r w:rsidRPr="008B4089">
        <w:rPr>
          <w:rFonts w:ascii="Arial" w:eastAsia="Calibri" w:hAnsi="Arial" w:cs="Arial"/>
          <w:spacing w:val="-69"/>
          <w:sz w:val="24"/>
          <w:szCs w:val="24"/>
        </w:rPr>
        <w:t xml:space="preserve"> </w:t>
      </w:r>
      <w:r w:rsidRPr="008B4089">
        <w:rPr>
          <w:rFonts w:ascii="Arial" w:eastAsia="Calibri" w:hAnsi="Arial" w:cs="Arial"/>
          <w:sz w:val="24"/>
          <w:szCs w:val="24"/>
        </w:rPr>
        <w:t>which</w:t>
      </w:r>
      <w:r w:rsidRPr="008B4089">
        <w:rPr>
          <w:rFonts w:ascii="Arial" w:eastAsia="Calibri" w:hAnsi="Arial" w:cs="Arial"/>
          <w:spacing w:val="-2"/>
          <w:sz w:val="24"/>
          <w:szCs w:val="24"/>
        </w:rPr>
        <w:t xml:space="preserve"> </w:t>
      </w:r>
      <w:r w:rsidRPr="008B4089">
        <w:rPr>
          <w:rFonts w:ascii="Arial" w:eastAsia="Calibri" w:hAnsi="Arial" w:cs="Arial"/>
          <w:sz w:val="24"/>
          <w:szCs w:val="24"/>
        </w:rPr>
        <w:t>should be dealt</w:t>
      </w:r>
      <w:r w:rsidRPr="008B4089">
        <w:rPr>
          <w:rFonts w:ascii="Arial" w:eastAsia="Calibri" w:hAnsi="Arial" w:cs="Arial"/>
          <w:spacing w:val="-1"/>
          <w:sz w:val="24"/>
          <w:szCs w:val="24"/>
        </w:rPr>
        <w:t xml:space="preserve"> </w:t>
      </w:r>
      <w:r w:rsidRPr="008B4089">
        <w:rPr>
          <w:rFonts w:ascii="Arial" w:eastAsia="Calibri" w:hAnsi="Arial" w:cs="Arial"/>
          <w:sz w:val="24"/>
          <w:szCs w:val="24"/>
        </w:rPr>
        <w:t>with in accordance</w:t>
      </w:r>
      <w:r w:rsidRPr="008B4089">
        <w:rPr>
          <w:rFonts w:ascii="Arial" w:eastAsia="Calibri" w:hAnsi="Arial" w:cs="Arial"/>
          <w:spacing w:val="-1"/>
          <w:sz w:val="24"/>
          <w:szCs w:val="24"/>
        </w:rPr>
        <w:t xml:space="preserve"> </w:t>
      </w:r>
      <w:r w:rsidRPr="008B4089">
        <w:rPr>
          <w:rFonts w:ascii="Arial" w:eastAsia="Calibri" w:hAnsi="Arial" w:cs="Arial"/>
          <w:sz w:val="24"/>
          <w:szCs w:val="24"/>
        </w:rPr>
        <w:t>with the relevant</w:t>
      </w:r>
      <w:r w:rsidRPr="008B4089">
        <w:rPr>
          <w:rFonts w:ascii="Arial" w:eastAsia="Calibri" w:hAnsi="Arial" w:cs="Arial"/>
          <w:spacing w:val="-2"/>
          <w:sz w:val="24"/>
          <w:szCs w:val="24"/>
        </w:rPr>
        <w:t xml:space="preserve"> </w:t>
      </w:r>
      <w:r w:rsidRPr="008B4089">
        <w:rPr>
          <w:rFonts w:ascii="Arial" w:eastAsia="Calibri" w:hAnsi="Arial" w:cs="Arial"/>
          <w:sz w:val="24"/>
          <w:szCs w:val="24"/>
        </w:rPr>
        <w:t>contract; and</w:t>
      </w:r>
    </w:p>
    <w:p w14:paraId="240A8AC9" w14:textId="77777777" w:rsidR="008B4089" w:rsidRPr="008B4089" w:rsidRDefault="4685180E" w:rsidP="008B4089">
      <w:pPr>
        <w:widowControl w:val="0"/>
        <w:numPr>
          <w:ilvl w:val="2"/>
          <w:numId w:val="30"/>
        </w:numPr>
        <w:tabs>
          <w:tab w:val="left" w:pos="1180"/>
          <w:tab w:val="left" w:pos="1181"/>
        </w:tabs>
        <w:autoSpaceDE w:val="0"/>
        <w:autoSpaceDN w:val="0"/>
        <w:spacing w:before="4" w:after="0" w:line="240" w:lineRule="auto"/>
        <w:ind w:left="1134" w:hanging="425"/>
        <w:rPr>
          <w:rFonts w:ascii="Arial" w:eastAsia="Calibri" w:hAnsi="Arial" w:cs="Arial"/>
          <w:sz w:val="24"/>
          <w:szCs w:val="24"/>
        </w:rPr>
      </w:pPr>
      <w:r w:rsidRPr="008B4089">
        <w:rPr>
          <w:rFonts w:ascii="Arial" w:eastAsia="Calibri" w:hAnsi="Arial" w:cs="Arial"/>
          <w:sz w:val="24"/>
          <w:szCs w:val="24"/>
        </w:rPr>
        <w:t>land</w:t>
      </w:r>
      <w:r w:rsidRPr="008B4089">
        <w:rPr>
          <w:rFonts w:ascii="Arial" w:eastAsia="Calibri" w:hAnsi="Arial" w:cs="Arial"/>
          <w:spacing w:val="35"/>
          <w:sz w:val="24"/>
          <w:szCs w:val="24"/>
        </w:rPr>
        <w:t xml:space="preserve"> </w:t>
      </w:r>
      <w:r w:rsidRPr="008B4089">
        <w:rPr>
          <w:rFonts w:ascii="Arial" w:eastAsia="Calibri" w:hAnsi="Arial" w:cs="Arial"/>
          <w:sz w:val="24"/>
          <w:szCs w:val="24"/>
        </w:rPr>
        <w:t>or</w:t>
      </w:r>
      <w:r w:rsidRPr="008B4089">
        <w:rPr>
          <w:rFonts w:ascii="Arial" w:eastAsia="Calibri" w:hAnsi="Arial" w:cs="Arial"/>
          <w:spacing w:val="34"/>
          <w:sz w:val="24"/>
          <w:szCs w:val="24"/>
        </w:rPr>
        <w:t xml:space="preserve"> </w:t>
      </w:r>
      <w:r w:rsidRPr="008B4089">
        <w:rPr>
          <w:rFonts w:ascii="Arial" w:eastAsia="Calibri" w:hAnsi="Arial" w:cs="Arial"/>
          <w:sz w:val="24"/>
          <w:szCs w:val="24"/>
        </w:rPr>
        <w:t>buildings</w:t>
      </w:r>
      <w:r w:rsidRPr="008B4089">
        <w:rPr>
          <w:rFonts w:ascii="Arial" w:eastAsia="Calibri" w:hAnsi="Arial" w:cs="Arial"/>
          <w:spacing w:val="34"/>
          <w:sz w:val="24"/>
          <w:szCs w:val="24"/>
        </w:rPr>
        <w:t xml:space="preserve"> </w:t>
      </w:r>
      <w:r w:rsidRPr="008B4089">
        <w:rPr>
          <w:rFonts w:ascii="Arial" w:eastAsia="Calibri" w:hAnsi="Arial" w:cs="Arial"/>
          <w:sz w:val="24"/>
          <w:szCs w:val="24"/>
        </w:rPr>
        <w:t>concerning</w:t>
      </w:r>
      <w:r w:rsidRPr="008B4089">
        <w:rPr>
          <w:rFonts w:ascii="Arial" w:eastAsia="Calibri" w:hAnsi="Arial" w:cs="Arial"/>
          <w:spacing w:val="35"/>
          <w:sz w:val="24"/>
          <w:szCs w:val="24"/>
        </w:rPr>
        <w:t xml:space="preserve"> </w:t>
      </w:r>
      <w:r w:rsidRPr="008B4089">
        <w:rPr>
          <w:rFonts w:ascii="Arial" w:eastAsia="Calibri" w:hAnsi="Arial" w:cs="Arial"/>
          <w:sz w:val="24"/>
          <w:szCs w:val="24"/>
        </w:rPr>
        <w:t>which</w:t>
      </w:r>
      <w:r w:rsidRPr="008B4089">
        <w:rPr>
          <w:rFonts w:ascii="Arial" w:eastAsia="Calibri" w:hAnsi="Arial" w:cs="Arial"/>
          <w:spacing w:val="35"/>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38"/>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34"/>
          <w:sz w:val="24"/>
          <w:szCs w:val="24"/>
        </w:rPr>
        <w:t xml:space="preserve"> </w:t>
      </w:r>
      <w:r w:rsidRPr="008B4089">
        <w:rPr>
          <w:rFonts w:ascii="Arial" w:eastAsia="Calibri" w:hAnsi="Arial" w:cs="Arial"/>
          <w:sz w:val="24"/>
          <w:szCs w:val="24"/>
        </w:rPr>
        <w:t>guidance has</w:t>
      </w:r>
      <w:r w:rsidRPr="008B4089">
        <w:rPr>
          <w:rFonts w:ascii="Arial" w:eastAsia="Calibri" w:hAnsi="Arial" w:cs="Arial"/>
          <w:spacing w:val="-1"/>
          <w:sz w:val="24"/>
          <w:szCs w:val="24"/>
        </w:rPr>
        <w:t xml:space="preserve"> </w:t>
      </w:r>
      <w:r w:rsidRPr="008B4089">
        <w:rPr>
          <w:rFonts w:ascii="Arial" w:eastAsia="Calibri" w:hAnsi="Arial" w:cs="Arial"/>
          <w:sz w:val="24"/>
          <w:szCs w:val="24"/>
        </w:rPr>
        <w:t>been issued but</w:t>
      </w:r>
      <w:r w:rsidRPr="008B4089">
        <w:rPr>
          <w:rFonts w:ascii="Arial" w:eastAsia="Calibri" w:hAnsi="Arial" w:cs="Arial"/>
          <w:spacing w:val="-1"/>
          <w:sz w:val="24"/>
          <w:szCs w:val="24"/>
        </w:rPr>
        <w:t xml:space="preserve"> </w:t>
      </w:r>
      <w:r w:rsidRPr="008B4089">
        <w:rPr>
          <w:rFonts w:ascii="Arial" w:eastAsia="Calibri" w:hAnsi="Arial" w:cs="Arial"/>
          <w:sz w:val="24"/>
          <w:szCs w:val="24"/>
        </w:rPr>
        <w:t>subject to compliance with</w:t>
      </w:r>
      <w:r w:rsidRPr="008B4089">
        <w:rPr>
          <w:rFonts w:ascii="Arial" w:eastAsia="Calibri" w:hAnsi="Arial" w:cs="Arial"/>
          <w:spacing w:val="-1"/>
          <w:sz w:val="24"/>
          <w:szCs w:val="24"/>
        </w:rPr>
        <w:t xml:space="preserve"> </w:t>
      </w:r>
      <w:r w:rsidRPr="008B4089">
        <w:rPr>
          <w:rFonts w:ascii="Arial" w:eastAsia="Calibri" w:hAnsi="Arial" w:cs="Arial"/>
          <w:sz w:val="24"/>
          <w:szCs w:val="24"/>
        </w:rPr>
        <w:t>such guidance.</w:t>
      </w:r>
    </w:p>
    <w:p w14:paraId="437B0E45"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2DF5152"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color w:val="333333"/>
          <w:sz w:val="24"/>
          <w:szCs w:val="24"/>
          <w:shd w:val="clear" w:color="auto" w:fill="FFFFFF"/>
        </w:rPr>
        <w:t>When evaluating options for the treatment of surplus assets, consideration of the disposal of assets to community bodies will be included, where appropriate. This consideration should be consistent with the principles of Best Value, where wider public benefits may be achieved.</w:t>
      </w:r>
    </w:p>
    <w:p w14:paraId="2C3F91FA"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1DCFFFD6"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overall control of fixed assets shall be the responsibility of the Chief Executive advised</w:t>
      </w:r>
      <w:r w:rsidRPr="008B4089">
        <w:rPr>
          <w:rFonts w:ascii="Arial" w:eastAsia="Calibri" w:hAnsi="Arial" w:cs="Arial"/>
          <w:spacing w:val="-3"/>
          <w:sz w:val="24"/>
          <w:szCs w:val="24"/>
        </w:rPr>
        <w:t xml:space="preserve"> </w:t>
      </w:r>
      <w:r w:rsidRPr="008B4089">
        <w:rPr>
          <w:rFonts w:ascii="Arial" w:eastAsia="Calibri" w:hAnsi="Arial" w:cs="Arial"/>
          <w:sz w:val="24"/>
          <w:szCs w:val="24"/>
        </w:rPr>
        <w:t>by 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p>
    <w:p w14:paraId="4F966A51" w14:textId="77777777" w:rsidR="008B4089" w:rsidRPr="008B4089" w:rsidRDefault="008B4089" w:rsidP="008B4089">
      <w:pPr>
        <w:widowControl w:val="0"/>
        <w:autoSpaceDE w:val="0"/>
        <w:autoSpaceDN w:val="0"/>
        <w:spacing w:before="11" w:after="0" w:line="240" w:lineRule="auto"/>
        <w:ind w:left="709" w:firstLine="425"/>
        <w:rPr>
          <w:rFonts w:ascii="Arial" w:eastAsia="Arial" w:hAnsi="Arial" w:cs="Arial"/>
          <w:sz w:val="24"/>
          <w:szCs w:val="24"/>
        </w:rPr>
      </w:pPr>
    </w:p>
    <w:p w14:paraId="58797A65" w14:textId="77777777" w:rsidR="008B4089" w:rsidRPr="008B4089" w:rsidRDefault="008B4089" w:rsidP="008B4089">
      <w:pPr>
        <w:widowControl w:val="0"/>
        <w:numPr>
          <w:ilvl w:val="1"/>
          <w:numId w:val="36"/>
        </w:numPr>
        <w:tabs>
          <w:tab w:val="left" w:pos="820"/>
        </w:tabs>
        <w:autoSpaceDE w:val="0"/>
        <w:autoSpaceDN w:val="0"/>
        <w:spacing w:before="44" w:after="0" w:line="240" w:lineRule="auto"/>
        <w:ind w:left="1134" w:hanging="425"/>
        <w:rPr>
          <w:rFonts w:ascii="Arial" w:eastAsia="Calibri" w:hAnsi="Arial" w:cs="Arial"/>
          <w:sz w:val="24"/>
          <w:szCs w:val="24"/>
        </w:rPr>
      </w:pPr>
      <w:r w:rsidRPr="008B4089">
        <w:rPr>
          <w:rFonts w:ascii="Arial" w:eastAsia="Calibri" w:hAnsi="Arial" w:cs="Arial"/>
          <w:sz w:val="24"/>
          <w:szCs w:val="24"/>
        </w:rPr>
        <w:t>The 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2"/>
          <w:sz w:val="24"/>
          <w:szCs w:val="24"/>
        </w:rPr>
        <w:t xml:space="preserve"> </w:t>
      </w:r>
      <w:r w:rsidRPr="008B4089">
        <w:rPr>
          <w:rFonts w:ascii="Arial" w:eastAsia="Calibri" w:hAnsi="Arial" w:cs="Arial"/>
          <w:sz w:val="24"/>
          <w:szCs w:val="24"/>
        </w:rPr>
        <w:t>be</w:t>
      </w:r>
      <w:r w:rsidRPr="008B4089">
        <w:rPr>
          <w:rFonts w:ascii="Arial" w:eastAsia="Calibri" w:hAnsi="Arial" w:cs="Arial"/>
          <w:spacing w:val="-11"/>
          <w:sz w:val="24"/>
          <w:szCs w:val="24"/>
        </w:rPr>
        <w:t xml:space="preserve"> </w:t>
      </w:r>
      <w:r w:rsidRPr="008B4089">
        <w:rPr>
          <w:rFonts w:ascii="Arial" w:eastAsia="Calibri" w:hAnsi="Arial" w:cs="Arial"/>
          <w:sz w:val="24"/>
          <w:szCs w:val="24"/>
        </w:rPr>
        <w:t>notified</w:t>
      </w:r>
      <w:r w:rsidRPr="008B4089">
        <w:rPr>
          <w:rFonts w:ascii="Arial" w:eastAsia="Calibri" w:hAnsi="Arial" w:cs="Arial"/>
          <w:spacing w:val="-11"/>
          <w:sz w:val="24"/>
          <w:szCs w:val="24"/>
        </w:rPr>
        <w:t xml:space="preserve"> </w:t>
      </w:r>
      <w:r w:rsidRPr="008B4089">
        <w:rPr>
          <w:rFonts w:ascii="Arial" w:eastAsia="Calibri" w:hAnsi="Arial" w:cs="Arial"/>
          <w:sz w:val="24"/>
          <w:szCs w:val="24"/>
        </w:rPr>
        <w:t>of</w:t>
      </w:r>
      <w:r w:rsidRPr="008B4089">
        <w:rPr>
          <w:rFonts w:ascii="Arial" w:eastAsia="Calibri" w:hAnsi="Arial" w:cs="Arial"/>
          <w:spacing w:val="-11"/>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disposal</w:t>
      </w:r>
      <w:r w:rsidRPr="008B4089">
        <w:rPr>
          <w:rFonts w:ascii="Arial" w:eastAsia="Calibri" w:hAnsi="Arial" w:cs="Arial"/>
          <w:spacing w:val="-12"/>
          <w:sz w:val="24"/>
          <w:szCs w:val="24"/>
        </w:rPr>
        <w:t xml:space="preserve"> and proceeds from disposal of any fixed assets</w:t>
      </w:r>
      <w:r w:rsidRPr="008B4089">
        <w:rPr>
          <w:rFonts w:ascii="Arial" w:eastAsia="Calibri" w:hAnsi="Arial" w:cs="Arial"/>
          <w:sz w:val="24"/>
          <w:szCs w:val="24"/>
        </w:rPr>
        <w:t>.</w:t>
      </w:r>
    </w:p>
    <w:p w14:paraId="47594DC8"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809CA5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AA57AC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NES shall maintain an asset register recording NES’s fixed assets.</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minimum data set to be held within these registers shall be as specified</w:t>
      </w:r>
      <w:r w:rsidRPr="008B4089">
        <w:rPr>
          <w:rFonts w:ascii="Arial" w:eastAsia="Calibri" w:hAnsi="Arial" w:cs="Arial"/>
          <w:spacing w:val="1"/>
          <w:sz w:val="24"/>
          <w:szCs w:val="24"/>
        </w:rPr>
        <w:t xml:space="preserve"> </w:t>
      </w:r>
      <w:r w:rsidRPr="008B4089">
        <w:rPr>
          <w:rFonts w:ascii="Arial" w:eastAsia="Calibri" w:hAnsi="Arial" w:cs="Arial"/>
          <w:sz w:val="24"/>
          <w:szCs w:val="24"/>
        </w:rPr>
        <w:t>in the Capital Asset Accounting Manual as issued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Health</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Social</w:t>
      </w:r>
      <w:r w:rsidRPr="008B4089">
        <w:rPr>
          <w:rFonts w:ascii="Arial" w:eastAsia="Calibri" w:hAnsi="Arial" w:cs="Arial"/>
          <w:spacing w:val="1"/>
          <w:sz w:val="24"/>
          <w:szCs w:val="24"/>
        </w:rPr>
        <w:t xml:space="preserve"> </w:t>
      </w:r>
      <w:r w:rsidRPr="008B4089">
        <w:rPr>
          <w:rFonts w:ascii="Arial" w:eastAsia="Calibri" w:hAnsi="Arial" w:cs="Arial"/>
          <w:sz w:val="24"/>
          <w:szCs w:val="24"/>
        </w:rPr>
        <w:t>Care</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Directorate.</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 shall also maintain a register of assets held under operating</w:t>
      </w:r>
      <w:r w:rsidRPr="008B4089">
        <w:rPr>
          <w:rFonts w:ascii="Arial" w:eastAsia="Calibri" w:hAnsi="Arial" w:cs="Arial"/>
          <w:spacing w:val="1"/>
          <w:sz w:val="24"/>
          <w:szCs w:val="24"/>
        </w:rPr>
        <w:t xml:space="preserve"> </w:t>
      </w:r>
      <w:r w:rsidRPr="008B4089">
        <w:rPr>
          <w:rFonts w:ascii="Arial" w:eastAsia="Calibri" w:hAnsi="Arial" w:cs="Arial"/>
          <w:sz w:val="24"/>
          <w:szCs w:val="24"/>
        </w:rPr>
        <w:t>leases.</w:t>
      </w:r>
    </w:p>
    <w:p w14:paraId="7962E23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18DBA0A"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 fixed asset control procedure shall be approved by the Executive Director of Finance.</w:t>
      </w:r>
      <w:r w:rsidRPr="008B4089">
        <w:rPr>
          <w:rFonts w:ascii="Arial" w:eastAsia="Calibri" w:hAnsi="Arial" w:cs="Arial"/>
          <w:spacing w:val="68"/>
          <w:sz w:val="24"/>
          <w:szCs w:val="24"/>
        </w:rPr>
        <w:t xml:space="preserve"> </w:t>
      </w:r>
      <w:r w:rsidRPr="008B4089">
        <w:rPr>
          <w:rFonts w:ascii="Arial" w:eastAsia="Calibri" w:hAnsi="Arial" w:cs="Arial"/>
          <w:sz w:val="24"/>
          <w:szCs w:val="24"/>
        </w:rPr>
        <w:t>This procedure</w:t>
      </w:r>
      <w:r w:rsidRPr="008B4089">
        <w:rPr>
          <w:rFonts w:ascii="Arial" w:eastAsia="Calibri" w:hAnsi="Arial" w:cs="Arial"/>
          <w:spacing w:val="-2"/>
          <w:sz w:val="24"/>
          <w:szCs w:val="24"/>
        </w:rPr>
        <w:t xml:space="preserve"> </w:t>
      </w:r>
      <w:r w:rsidRPr="008B4089">
        <w:rPr>
          <w:rFonts w:ascii="Arial" w:eastAsia="Calibri" w:hAnsi="Arial" w:cs="Arial"/>
          <w:sz w:val="24"/>
          <w:szCs w:val="24"/>
        </w:rPr>
        <w:t>shall make</w:t>
      </w:r>
      <w:r w:rsidRPr="008B4089">
        <w:rPr>
          <w:rFonts w:ascii="Arial" w:eastAsia="Calibri" w:hAnsi="Arial" w:cs="Arial"/>
          <w:spacing w:val="-1"/>
          <w:sz w:val="24"/>
          <w:szCs w:val="24"/>
        </w:rPr>
        <w:t xml:space="preserve"> </w:t>
      </w:r>
      <w:r w:rsidRPr="008B4089">
        <w:rPr>
          <w:rFonts w:ascii="Arial" w:eastAsia="Calibri" w:hAnsi="Arial" w:cs="Arial"/>
          <w:sz w:val="24"/>
          <w:szCs w:val="24"/>
        </w:rPr>
        <w:t>provision for:</w:t>
      </w:r>
    </w:p>
    <w:p w14:paraId="1526EBE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13591DB" w14:textId="00543C6F"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recording managerial responsibility for each </w:t>
      </w:r>
      <w:r w:rsidR="00CA10DC" w:rsidRPr="13064C11">
        <w:rPr>
          <w:rFonts w:ascii="Arial" w:eastAsia="Calibri" w:hAnsi="Arial" w:cs="Arial"/>
          <w:sz w:val="24"/>
          <w:szCs w:val="24"/>
        </w:rPr>
        <w:t>asset.</w:t>
      </w:r>
    </w:p>
    <w:p w14:paraId="4F293F39" w14:textId="035124A3"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identification of additions including internally developed </w:t>
      </w:r>
      <w:r w:rsidR="00CA10DC" w:rsidRPr="13064C11">
        <w:rPr>
          <w:rFonts w:ascii="Arial" w:eastAsia="Calibri" w:hAnsi="Arial" w:cs="Arial"/>
          <w:sz w:val="24"/>
          <w:szCs w:val="24"/>
        </w:rPr>
        <w:t>assets.</w:t>
      </w:r>
    </w:p>
    <w:p w14:paraId="7C6B3E2D" w14:textId="57D8858B"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identification of assets for impairment or </w:t>
      </w:r>
      <w:r w:rsidR="00CA10DC" w:rsidRPr="13064C11">
        <w:rPr>
          <w:rFonts w:ascii="Arial" w:eastAsia="Calibri" w:hAnsi="Arial" w:cs="Arial"/>
          <w:sz w:val="24"/>
          <w:szCs w:val="24"/>
        </w:rPr>
        <w:t>disposal.</w:t>
      </w:r>
    </w:p>
    <w:p w14:paraId="393D47B3" w14:textId="0771D45A"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identification of all repairs and maintenance </w:t>
      </w:r>
      <w:r w:rsidR="00CA10DC" w:rsidRPr="13064C11">
        <w:rPr>
          <w:rFonts w:ascii="Arial" w:eastAsia="Calibri" w:hAnsi="Arial" w:cs="Arial"/>
          <w:sz w:val="24"/>
          <w:szCs w:val="24"/>
        </w:rPr>
        <w:t>expenses.</w:t>
      </w:r>
    </w:p>
    <w:p w14:paraId="7EF46189" w14:textId="672C900A"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security of </w:t>
      </w:r>
      <w:r w:rsidR="00CA10DC" w:rsidRPr="13064C11">
        <w:rPr>
          <w:rFonts w:ascii="Arial" w:eastAsia="Calibri" w:hAnsi="Arial" w:cs="Arial"/>
          <w:sz w:val="24"/>
          <w:szCs w:val="24"/>
        </w:rPr>
        <w:t>assets.</w:t>
      </w:r>
      <w:r w:rsidRPr="13064C11">
        <w:rPr>
          <w:rFonts w:ascii="Arial" w:eastAsia="Calibri" w:hAnsi="Arial" w:cs="Arial"/>
          <w:sz w:val="24"/>
          <w:szCs w:val="24"/>
        </w:rPr>
        <w:t xml:space="preserve"> </w:t>
      </w:r>
    </w:p>
    <w:p w14:paraId="004EB7DD" w14:textId="1E9AEACC"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periodic verification of the existence, condition, remaining life</w:t>
      </w:r>
      <w:r w:rsidR="1218FD3D" w:rsidRPr="13064C11">
        <w:rPr>
          <w:rFonts w:ascii="Arial" w:eastAsia="Calibri" w:hAnsi="Arial" w:cs="Arial"/>
          <w:sz w:val="24"/>
          <w:szCs w:val="24"/>
        </w:rPr>
        <w:t>,</w:t>
      </w:r>
      <w:r w:rsidRPr="13064C11">
        <w:rPr>
          <w:rFonts w:ascii="Arial" w:eastAsia="Calibri" w:hAnsi="Arial" w:cs="Arial"/>
          <w:sz w:val="24"/>
          <w:szCs w:val="24"/>
        </w:rPr>
        <w:t xml:space="preserve"> and title to assets recorded; and</w:t>
      </w:r>
    </w:p>
    <w:p w14:paraId="66F04CC2" w14:textId="77777777"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identification and reporting of all costs associated with the retention of an asset.</w:t>
      </w:r>
    </w:p>
    <w:p w14:paraId="2BBDA684" w14:textId="77777777" w:rsidR="008B4089" w:rsidRPr="008B4089" w:rsidRDefault="008B4089" w:rsidP="008B4089">
      <w:pPr>
        <w:tabs>
          <w:tab w:val="left" w:pos="1180"/>
          <w:tab w:val="left" w:pos="1181"/>
        </w:tabs>
        <w:spacing w:before="5" w:after="0" w:line="276" w:lineRule="auto"/>
        <w:ind w:left="1180"/>
        <w:contextualSpacing/>
        <w:rPr>
          <w:rFonts w:ascii="Arial" w:eastAsia="Calibri" w:hAnsi="Arial" w:cs="Arial"/>
          <w:sz w:val="24"/>
          <w:szCs w:val="24"/>
        </w:rPr>
      </w:pPr>
    </w:p>
    <w:p w14:paraId="25A9D75E"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items</w:t>
      </w:r>
      <w:r w:rsidRPr="008B4089">
        <w:rPr>
          <w:rFonts w:ascii="Arial" w:eastAsia="Calibri" w:hAnsi="Arial" w:cs="Arial"/>
          <w:spacing w:val="-8"/>
          <w:sz w:val="24"/>
          <w:szCs w:val="24"/>
        </w:rPr>
        <w:t xml:space="preserve"> </w:t>
      </w:r>
      <w:r w:rsidRPr="008B4089">
        <w:rPr>
          <w:rFonts w:ascii="Arial" w:eastAsia="Calibri" w:hAnsi="Arial" w:cs="Arial"/>
          <w:sz w:val="24"/>
          <w:szCs w:val="24"/>
        </w:rPr>
        <w:t>on</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register</w:t>
      </w:r>
      <w:r w:rsidRPr="008B4089">
        <w:rPr>
          <w:rFonts w:ascii="Arial" w:eastAsia="Calibri" w:hAnsi="Arial" w:cs="Arial"/>
          <w:spacing w:val="-7"/>
          <w:sz w:val="24"/>
          <w:szCs w:val="24"/>
        </w:rPr>
        <w:t xml:space="preserve"> </w:t>
      </w:r>
      <w:r w:rsidRPr="008B4089">
        <w:rPr>
          <w:rFonts w:ascii="Arial" w:eastAsia="Calibri" w:hAnsi="Arial" w:cs="Arial"/>
          <w:sz w:val="24"/>
          <w:szCs w:val="24"/>
        </w:rPr>
        <w:t>shall</w:t>
      </w:r>
      <w:r w:rsidRPr="008B4089">
        <w:rPr>
          <w:rFonts w:ascii="Arial" w:eastAsia="Calibri" w:hAnsi="Arial" w:cs="Arial"/>
          <w:spacing w:val="-8"/>
          <w:sz w:val="24"/>
          <w:szCs w:val="24"/>
        </w:rPr>
        <w:t xml:space="preserve"> </w:t>
      </w:r>
      <w:r w:rsidRPr="008B4089">
        <w:rPr>
          <w:rFonts w:ascii="Arial" w:eastAsia="Calibri" w:hAnsi="Arial" w:cs="Arial"/>
          <w:sz w:val="24"/>
          <w:szCs w:val="24"/>
        </w:rPr>
        <w:t>be</w:t>
      </w:r>
      <w:r w:rsidRPr="008B4089">
        <w:rPr>
          <w:rFonts w:ascii="Arial" w:eastAsia="Calibri" w:hAnsi="Arial" w:cs="Arial"/>
          <w:spacing w:val="-7"/>
          <w:sz w:val="24"/>
          <w:szCs w:val="24"/>
        </w:rPr>
        <w:t xml:space="preserve"> </w:t>
      </w:r>
      <w:r w:rsidRPr="008B4089">
        <w:rPr>
          <w:rFonts w:ascii="Arial" w:eastAsia="Calibri" w:hAnsi="Arial" w:cs="Arial"/>
          <w:sz w:val="24"/>
          <w:szCs w:val="24"/>
        </w:rPr>
        <w:t>checked</w:t>
      </w:r>
      <w:r w:rsidRPr="008B4089">
        <w:rPr>
          <w:rFonts w:ascii="Arial" w:eastAsia="Calibri" w:hAnsi="Arial" w:cs="Arial"/>
          <w:spacing w:val="-6"/>
          <w:sz w:val="24"/>
          <w:szCs w:val="24"/>
        </w:rPr>
        <w:t xml:space="preserve"> </w:t>
      </w:r>
      <w:r w:rsidRPr="008B4089">
        <w:rPr>
          <w:rFonts w:ascii="Arial" w:eastAsia="Calibri" w:hAnsi="Arial" w:cs="Arial"/>
          <w:sz w:val="24"/>
          <w:szCs w:val="24"/>
        </w:rPr>
        <w:t>at</w:t>
      </w:r>
      <w:r w:rsidRPr="008B4089">
        <w:rPr>
          <w:rFonts w:ascii="Arial" w:eastAsia="Calibri" w:hAnsi="Arial" w:cs="Arial"/>
          <w:spacing w:val="-8"/>
          <w:sz w:val="24"/>
          <w:szCs w:val="24"/>
        </w:rPr>
        <w:t xml:space="preserve"> </w:t>
      </w:r>
      <w:r w:rsidRPr="008B4089">
        <w:rPr>
          <w:rFonts w:ascii="Arial" w:eastAsia="Calibri" w:hAnsi="Arial" w:cs="Arial"/>
          <w:sz w:val="24"/>
          <w:szCs w:val="24"/>
        </w:rPr>
        <w:t>least</w:t>
      </w:r>
      <w:r w:rsidRPr="008B4089">
        <w:rPr>
          <w:rFonts w:ascii="Arial" w:eastAsia="Calibri" w:hAnsi="Arial" w:cs="Arial"/>
          <w:spacing w:val="-8"/>
          <w:sz w:val="24"/>
          <w:szCs w:val="24"/>
        </w:rPr>
        <w:t xml:space="preserve"> </w:t>
      </w:r>
      <w:r w:rsidRPr="008B4089">
        <w:rPr>
          <w:rFonts w:ascii="Arial" w:eastAsia="Calibri" w:hAnsi="Arial" w:cs="Arial"/>
          <w:sz w:val="24"/>
          <w:szCs w:val="24"/>
        </w:rPr>
        <w:t>annually</w:t>
      </w:r>
      <w:r w:rsidRPr="008B4089">
        <w:rPr>
          <w:rFonts w:ascii="Arial" w:eastAsia="Calibri" w:hAnsi="Arial" w:cs="Arial"/>
          <w:spacing w:val="-7"/>
          <w:sz w:val="24"/>
          <w:szCs w:val="24"/>
        </w:rPr>
        <w:t xml:space="preserve"> </w:t>
      </w:r>
      <w:r w:rsidRPr="008B4089">
        <w:rPr>
          <w:rFonts w:ascii="Arial" w:eastAsia="Calibri" w:hAnsi="Arial" w:cs="Arial"/>
          <w:sz w:val="24"/>
          <w:szCs w:val="24"/>
        </w:rPr>
        <w:t>by the</w:t>
      </w:r>
      <w:r w:rsidRPr="008B4089">
        <w:rPr>
          <w:rFonts w:ascii="Arial" w:eastAsia="Calibri" w:hAnsi="Arial" w:cs="Arial"/>
          <w:spacing w:val="3"/>
          <w:sz w:val="24"/>
          <w:szCs w:val="24"/>
        </w:rPr>
        <w:t xml:space="preserve"> </w:t>
      </w:r>
      <w:r w:rsidRPr="008B4089">
        <w:rPr>
          <w:rFonts w:ascii="Arial" w:eastAsia="Calibri" w:hAnsi="Arial" w:cs="Arial"/>
          <w:sz w:val="24"/>
          <w:szCs w:val="24"/>
        </w:rPr>
        <w:t>designated</w:t>
      </w:r>
      <w:r w:rsidRPr="008B4089">
        <w:rPr>
          <w:rFonts w:ascii="Arial" w:eastAsia="Calibri" w:hAnsi="Arial" w:cs="Arial"/>
          <w:spacing w:val="4"/>
          <w:sz w:val="24"/>
          <w:szCs w:val="24"/>
        </w:rPr>
        <w:t xml:space="preserve"> </w:t>
      </w:r>
      <w:r w:rsidRPr="008B4089">
        <w:rPr>
          <w:rFonts w:ascii="Arial" w:eastAsia="Calibri" w:hAnsi="Arial" w:cs="Arial"/>
          <w:sz w:val="24"/>
          <w:szCs w:val="24"/>
        </w:rPr>
        <w:t>officer</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all</w:t>
      </w:r>
      <w:r w:rsidRPr="008B4089">
        <w:rPr>
          <w:rFonts w:ascii="Arial" w:eastAsia="Calibri" w:hAnsi="Arial" w:cs="Arial"/>
          <w:spacing w:val="4"/>
          <w:sz w:val="24"/>
          <w:szCs w:val="24"/>
        </w:rPr>
        <w:t xml:space="preserve"> </w:t>
      </w:r>
      <w:r w:rsidRPr="008B4089">
        <w:rPr>
          <w:rFonts w:ascii="Arial" w:eastAsia="Calibri" w:hAnsi="Arial" w:cs="Arial"/>
          <w:sz w:val="24"/>
          <w:szCs w:val="24"/>
        </w:rPr>
        <w:t>discrepancies</w:t>
      </w:r>
      <w:r w:rsidRPr="008B4089">
        <w:rPr>
          <w:rFonts w:ascii="Arial" w:eastAsia="Calibri" w:hAnsi="Arial" w:cs="Arial"/>
          <w:spacing w:val="4"/>
          <w:sz w:val="24"/>
          <w:szCs w:val="24"/>
        </w:rPr>
        <w:t xml:space="preserve"> </w:t>
      </w:r>
      <w:r w:rsidRPr="008B4089">
        <w:rPr>
          <w:rFonts w:ascii="Arial" w:eastAsia="Calibri" w:hAnsi="Arial" w:cs="Arial"/>
          <w:sz w:val="24"/>
          <w:szCs w:val="24"/>
        </w:rPr>
        <w:t>shall</w:t>
      </w:r>
      <w:r w:rsidRPr="008B4089">
        <w:rPr>
          <w:rFonts w:ascii="Arial" w:eastAsia="Calibri" w:hAnsi="Arial" w:cs="Arial"/>
          <w:spacing w:val="4"/>
          <w:sz w:val="24"/>
          <w:szCs w:val="24"/>
        </w:rPr>
        <w:t xml:space="preserve"> </w:t>
      </w:r>
      <w:r w:rsidRPr="008B4089">
        <w:rPr>
          <w:rFonts w:ascii="Arial" w:eastAsia="Calibri" w:hAnsi="Arial" w:cs="Arial"/>
          <w:sz w:val="24"/>
          <w:szCs w:val="24"/>
        </w:rPr>
        <w:t>be</w:t>
      </w:r>
      <w:r w:rsidRPr="008B4089">
        <w:rPr>
          <w:rFonts w:ascii="Arial" w:eastAsia="Calibri" w:hAnsi="Arial" w:cs="Arial"/>
          <w:spacing w:val="4"/>
          <w:sz w:val="24"/>
          <w:szCs w:val="24"/>
        </w:rPr>
        <w:t xml:space="preserve"> </w:t>
      </w:r>
      <w:r w:rsidRPr="008B4089">
        <w:rPr>
          <w:rFonts w:ascii="Arial" w:eastAsia="Calibri" w:hAnsi="Arial" w:cs="Arial"/>
          <w:sz w:val="24"/>
          <w:szCs w:val="24"/>
        </w:rPr>
        <w:t>notified</w:t>
      </w:r>
      <w:r w:rsidRPr="008B4089">
        <w:rPr>
          <w:rFonts w:ascii="Arial" w:eastAsia="Calibri" w:hAnsi="Arial" w:cs="Arial"/>
          <w:spacing w:val="3"/>
          <w:sz w:val="24"/>
          <w:szCs w:val="24"/>
        </w:rPr>
        <w:t xml:space="preserve"> </w:t>
      </w:r>
      <w:r w:rsidRPr="008B4089">
        <w:rPr>
          <w:rFonts w:ascii="Arial" w:eastAsia="Calibri" w:hAnsi="Arial" w:cs="Arial"/>
          <w:sz w:val="24"/>
          <w:szCs w:val="24"/>
        </w:rPr>
        <w:t>in</w:t>
      </w:r>
      <w:r w:rsidRPr="008B4089">
        <w:rPr>
          <w:rFonts w:ascii="Arial" w:eastAsia="Calibri" w:hAnsi="Arial" w:cs="Arial"/>
          <w:spacing w:val="4"/>
          <w:sz w:val="24"/>
          <w:szCs w:val="24"/>
        </w:rPr>
        <w:t xml:space="preserve"> </w:t>
      </w:r>
      <w:r w:rsidRPr="008B4089">
        <w:rPr>
          <w:rFonts w:ascii="Arial" w:eastAsia="Calibri" w:hAnsi="Arial" w:cs="Arial"/>
          <w:sz w:val="24"/>
          <w:szCs w:val="24"/>
        </w:rPr>
        <w:t>writing</w:t>
      </w:r>
      <w:r w:rsidRPr="008B4089">
        <w:rPr>
          <w:rFonts w:ascii="Arial" w:eastAsia="Calibri" w:hAnsi="Arial" w:cs="Arial"/>
          <w:spacing w:val="3"/>
          <w:sz w:val="24"/>
          <w:szCs w:val="24"/>
        </w:rPr>
        <w:t xml:space="preserve"> </w:t>
      </w:r>
      <w:r w:rsidRPr="008B4089">
        <w:rPr>
          <w:rFonts w:ascii="Arial" w:eastAsia="Calibri" w:hAnsi="Arial" w:cs="Arial"/>
          <w:sz w:val="24"/>
          <w:szCs w:val="24"/>
        </w:rPr>
        <w:t>to the</w:t>
      </w:r>
      <w:r w:rsidRPr="008B4089">
        <w:rPr>
          <w:rFonts w:ascii="Arial" w:eastAsia="Calibri" w:hAnsi="Arial" w:cs="Arial"/>
          <w:spacing w:val="-8"/>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9"/>
          <w:sz w:val="24"/>
          <w:szCs w:val="24"/>
        </w:rPr>
        <w:t xml:space="preserve"> </w:t>
      </w:r>
      <w:r w:rsidRPr="008B4089">
        <w:rPr>
          <w:rFonts w:ascii="Arial" w:eastAsia="Calibri" w:hAnsi="Arial" w:cs="Arial"/>
          <w:sz w:val="24"/>
          <w:szCs w:val="24"/>
        </w:rPr>
        <w:t>who</w:t>
      </w:r>
      <w:r w:rsidRPr="008B4089">
        <w:rPr>
          <w:rFonts w:ascii="Arial" w:eastAsia="Calibri" w:hAnsi="Arial" w:cs="Arial"/>
          <w:spacing w:val="-10"/>
          <w:sz w:val="24"/>
          <w:szCs w:val="24"/>
        </w:rPr>
        <w:t xml:space="preserve"> </w:t>
      </w:r>
      <w:r w:rsidRPr="008B4089">
        <w:rPr>
          <w:rFonts w:ascii="Arial" w:eastAsia="Calibri" w:hAnsi="Arial" w:cs="Arial"/>
          <w:sz w:val="24"/>
          <w:szCs w:val="24"/>
        </w:rPr>
        <w:t>may</w:t>
      </w:r>
      <w:r w:rsidRPr="008B4089">
        <w:rPr>
          <w:rFonts w:ascii="Arial" w:eastAsia="Calibri" w:hAnsi="Arial" w:cs="Arial"/>
          <w:spacing w:val="-9"/>
          <w:sz w:val="24"/>
          <w:szCs w:val="24"/>
        </w:rPr>
        <w:t xml:space="preserve"> </w:t>
      </w:r>
      <w:r w:rsidRPr="008B4089">
        <w:rPr>
          <w:rFonts w:ascii="Arial" w:eastAsia="Calibri" w:hAnsi="Arial" w:cs="Arial"/>
          <w:sz w:val="24"/>
          <w:szCs w:val="24"/>
        </w:rPr>
        <w:t>also</w:t>
      </w:r>
      <w:r w:rsidRPr="008B4089">
        <w:rPr>
          <w:rFonts w:ascii="Arial" w:eastAsia="Calibri" w:hAnsi="Arial" w:cs="Arial"/>
          <w:spacing w:val="-9"/>
          <w:sz w:val="24"/>
          <w:szCs w:val="24"/>
        </w:rPr>
        <w:t xml:space="preserve"> </w:t>
      </w:r>
      <w:r w:rsidRPr="008B4089">
        <w:rPr>
          <w:rFonts w:ascii="Arial" w:eastAsia="Calibri" w:hAnsi="Arial" w:cs="Arial"/>
          <w:sz w:val="24"/>
          <w:szCs w:val="24"/>
        </w:rPr>
        <w:t>undertake</w:t>
      </w:r>
      <w:r w:rsidRPr="008B4089">
        <w:rPr>
          <w:rFonts w:ascii="Arial" w:eastAsia="Calibri" w:hAnsi="Arial" w:cs="Arial"/>
          <w:spacing w:val="-9"/>
          <w:sz w:val="24"/>
          <w:szCs w:val="24"/>
        </w:rPr>
        <w:t xml:space="preserve"> </w:t>
      </w:r>
      <w:r w:rsidRPr="008B4089">
        <w:rPr>
          <w:rFonts w:ascii="Arial" w:eastAsia="Calibri" w:hAnsi="Arial" w:cs="Arial"/>
          <w:sz w:val="24"/>
          <w:szCs w:val="24"/>
        </w:rPr>
        <w:t>such</w:t>
      </w:r>
      <w:r w:rsidRPr="008B4089">
        <w:rPr>
          <w:rFonts w:ascii="Arial" w:eastAsia="Calibri" w:hAnsi="Arial" w:cs="Arial"/>
          <w:spacing w:val="-10"/>
          <w:sz w:val="24"/>
          <w:szCs w:val="24"/>
        </w:rPr>
        <w:t xml:space="preserve"> </w:t>
      </w:r>
      <w:r w:rsidRPr="008B4089">
        <w:rPr>
          <w:rFonts w:ascii="Arial" w:eastAsia="Calibri" w:hAnsi="Arial" w:cs="Arial"/>
          <w:sz w:val="24"/>
          <w:szCs w:val="24"/>
        </w:rPr>
        <w:t>other</w:t>
      </w:r>
      <w:r w:rsidRPr="008B4089">
        <w:rPr>
          <w:rFonts w:ascii="Arial" w:eastAsia="Calibri" w:hAnsi="Arial" w:cs="Arial"/>
          <w:spacing w:val="-9"/>
          <w:sz w:val="24"/>
          <w:szCs w:val="24"/>
        </w:rPr>
        <w:t xml:space="preserve"> </w:t>
      </w:r>
      <w:r w:rsidRPr="008B4089">
        <w:rPr>
          <w:rFonts w:ascii="Arial" w:eastAsia="Calibri" w:hAnsi="Arial" w:cs="Arial"/>
          <w:sz w:val="24"/>
          <w:szCs w:val="24"/>
        </w:rPr>
        <w:t>independent checks</w:t>
      </w:r>
      <w:r w:rsidRPr="008B4089">
        <w:rPr>
          <w:rFonts w:ascii="Arial" w:eastAsia="Calibri" w:hAnsi="Arial" w:cs="Arial"/>
          <w:spacing w:val="-8"/>
          <w:sz w:val="24"/>
          <w:szCs w:val="24"/>
        </w:rPr>
        <w:t xml:space="preserve"> </w:t>
      </w:r>
      <w:r w:rsidRPr="008B4089">
        <w:rPr>
          <w:rFonts w:ascii="Arial" w:eastAsia="Calibri" w:hAnsi="Arial" w:cs="Arial"/>
          <w:sz w:val="24"/>
          <w:szCs w:val="24"/>
        </w:rPr>
        <w:t>as</w:t>
      </w:r>
      <w:r w:rsidRPr="008B4089">
        <w:rPr>
          <w:rFonts w:ascii="Arial" w:eastAsia="Calibri" w:hAnsi="Arial" w:cs="Arial"/>
          <w:spacing w:val="-9"/>
          <w:sz w:val="24"/>
          <w:szCs w:val="24"/>
        </w:rPr>
        <w:t xml:space="preserve"> </w:t>
      </w:r>
      <w:r w:rsidRPr="008B4089">
        <w:rPr>
          <w:rFonts w:ascii="Arial" w:eastAsia="Calibri" w:hAnsi="Arial" w:cs="Arial"/>
          <w:sz w:val="24"/>
          <w:szCs w:val="24"/>
        </w:rPr>
        <w:t>they</w:t>
      </w:r>
      <w:r w:rsidRPr="008B4089">
        <w:rPr>
          <w:rFonts w:ascii="Arial" w:eastAsia="Calibri" w:hAnsi="Arial" w:cs="Arial"/>
          <w:spacing w:val="-8"/>
          <w:sz w:val="24"/>
          <w:szCs w:val="24"/>
        </w:rPr>
        <w:t xml:space="preserve"> </w:t>
      </w:r>
      <w:r w:rsidRPr="008B4089">
        <w:rPr>
          <w:rFonts w:ascii="Arial" w:eastAsia="Calibri" w:hAnsi="Arial" w:cs="Arial"/>
          <w:sz w:val="24"/>
          <w:szCs w:val="24"/>
        </w:rPr>
        <w:t>consider</w:t>
      </w:r>
      <w:r w:rsidRPr="008B4089">
        <w:rPr>
          <w:rFonts w:ascii="Arial" w:eastAsia="Calibri" w:hAnsi="Arial" w:cs="Arial"/>
          <w:spacing w:val="-9"/>
          <w:sz w:val="24"/>
          <w:szCs w:val="24"/>
        </w:rPr>
        <w:t xml:space="preserve"> </w:t>
      </w:r>
      <w:r w:rsidRPr="008B4089">
        <w:rPr>
          <w:rFonts w:ascii="Arial" w:eastAsia="Calibri" w:hAnsi="Arial" w:cs="Arial"/>
          <w:sz w:val="24"/>
          <w:szCs w:val="24"/>
        </w:rPr>
        <w:t>necessary.</w:t>
      </w:r>
      <w:r w:rsidRPr="008B4089">
        <w:rPr>
          <w:rFonts w:ascii="Arial" w:eastAsia="Calibri" w:hAnsi="Arial" w:cs="Arial"/>
          <w:spacing w:val="57"/>
          <w:sz w:val="24"/>
          <w:szCs w:val="24"/>
        </w:rPr>
        <w:t xml:space="preserve"> </w:t>
      </w:r>
      <w:r w:rsidRPr="008B4089">
        <w:rPr>
          <w:rFonts w:ascii="Arial" w:eastAsia="Calibri" w:hAnsi="Arial" w:cs="Arial"/>
          <w:sz w:val="24"/>
          <w:szCs w:val="24"/>
        </w:rPr>
        <w:t>On</w:t>
      </w:r>
      <w:r w:rsidRPr="008B4089">
        <w:rPr>
          <w:rFonts w:ascii="Arial" w:eastAsia="Calibri" w:hAnsi="Arial" w:cs="Arial"/>
          <w:spacing w:val="-8"/>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closure</w:t>
      </w:r>
      <w:r w:rsidRPr="008B4089">
        <w:rPr>
          <w:rFonts w:ascii="Arial" w:eastAsia="Calibri" w:hAnsi="Arial" w:cs="Arial"/>
          <w:spacing w:val="-8"/>
          <w:sz w:val="24"/>
          <w:szCs w:val="24"/>
        </w:rPr>
        <w:t xml:space="preserve"> </w:t>
      </w:r>
      <w:r w:rsidRPr="008B4089">
        <w:rPr>
          <w:rFonts w:ascii="Arial" w:eastAsia="Calibri" w:hAnsi="Arial" w:cs="Arial"/>
          <w:sz w:val="24"/>
          <w:szCs w:val="24"/>
        </w:rPr>
        <w:t>of</w:t>
      </w:r>
      <w:r w:rsidRPr="008B4089">
        <w:rPr>
          <w:rFonts w:ascii="Arial" w:eastAsia="Calibri" w:hAnsi="Arial" w:cs="Arial"/>
          <w:spacing w:val="-8"/>
          <w:sz w:val="24"/>
          <w:szCs w:val="24"/>
        </w:rPr>
        <w:t xml:space="preserve"> </w:t>
      </w:r>
      <w:r w:rsidRPr="008B4089">
        <w:rPr>
          <w:rFonts w:ascii="Arial" w:eastAsia="Calibri" w:hAnsi="Arial" w:cs="Arial"/>
          <w:sz w:val="24"/>
          <w:szCs w:val="24"/>
        </w:rPr>
        <w:t>premises,</w:t>
      </w:r>
      <w:r w:rsidRPr="008B4089">
        <w:rPr>
          <w:rFonts w:ascii="Arial" w:eastAsia="Calibri" w:hAnsi="Arial" w:cs="Arial"/>
          <w:spacing w:val="-9"/>
          <w:sz w:val="24"/>
          <w:szCs w:val="24"/>
        </w:rPr>
        <w:t xml:space="preserve"> </w:t>
      </w:r>
      <w:r w:rsidRPr="008B4089">
        <w:rPr>
          <w:rFonts w:ascii="Arial" w:eastAsia="Calibri" w:hAnsi="Arial" w:cs="Arial"/>
          <w:sz w:val="24"/>
          <w:szCs w:val="24"/>
        </w:rPr>
        <w:t>a</w:t>
      </w:r>
      <w:r w:rsidRPr="008B4089">
        <w:rPr>
          <w:rFonts w:ascii="Arial" w:eastAsia="Calibri" w:hAnsi="Arial" w:cs="Arial"/>
          <w:spacing w:val="-9"/>
          <w:sz w:val="24"/>
          <w:szCs w:val="24"/>
        </w:rPr>
        <w:t xml:space="preserve"> </w:t>
      </w:r>
      <w:r w:rsidRPr="008B4089">
        <w:rPr>
          <w:rFonts w:ascii="Arial" w:eastAsia="Calibri" w:hAnsi="Arial" w:cs="Arial"/>
          <w:sz w:val="24"/>
          <w:szCs w:val="24"/>
        </w:rPr>
        <w:t>check</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shall be carried out and a designated officer shall certify a list of items</w:t>
      </w:r>
      <w:r w:rsidRPr="008B4089">
        <w:rPr>
          <w:rFonts w:ascii="Arial" w:eastAsia="Calibri" w:hAnsi="Arial" w:cs="Arial"/>
          <w:spacing w:val="1"/>
          <w:sz w:val="24"/>
          <w:szCs w:val="24"/>
        </w:rPr>
        <w:t xml:space="preserve"> </w:t>
      </w:r>
      <w:r w:rsidRPr="008B4089">
        <w:rPr>
          <w:rFonts w:ascii="Arial" w:eastAsia="Calibri" w:hAnsi="Arial" w:cs="Arial"/>
          <w:sz w:val="24"/>
          <w:szCs w:val="24"/>
        </w:rPr>
        <w:t>held</w:t>
      </w:r>
      <w:r w:rsidRPr="008B4089">
        <w:rPr>
          <w:rFonts w:ascii="Arial" w:eastAsia="Calibri" w:hAnsi="Arial" w:cs="Arial"/>
          <w:spacing w:val="-3"/>
          <w:sz w:val="24"/>
          <w:szCs w:val="24"/>
        </w:rPr>
        <w:t xml:space="preserve"> </w:t>
      </w:r>
      <w:r w:rsidRPr="008B4089">
        <w:rPr>
          <w:rFonts w:ascii="Arial" w:eastAsia="Calibri" w:hAnsi="Arial" w:cs="Arial"/>
          <w:sz w:val="24"/>
          <w:szCs w:val="24"/>
        </w:rPr>
        <w:t>showing eventual disposal.</w:t>
      </w:r>
    </w:p>
    <w:p w14:paraId="7FB7FA93" w14:textId="77777777" w:rsidR="008B4089" w:rsidRPr="008B4089" w:rsidRDefault="008B4089" w:rsidP="008B4089">
      <w:pPr>
        <w:tabs>
          <w:tab w:val="left" w:pos="820"/>
        </w:tabs>
        <w:spacing w:before="1" w:after="0" w:line="276" w:lineRule="auto"/>
        <w:ind w:left="720"/>
        <w:contextualSpacing/>
        <w:rPr>
          <w:rFonts w:ascii="Arial" w:eastAsia="Calibri" w:hAnsi="Arial" w:cs="Arial"/>
          <w:sz w:val="24"/>
          <w:szCs w:val="24"/>
        </w:rPr>
      </w:pPr>
    </w:p>
    <w:p w14:paraId="5014D9E7"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approve</w:t>
      </w:r>
      <w:r w:rsidRPr="008B4089">
        <w:rPr>
          <w:rFonts w:ascii="Arial" w:eastAsia="Calibri" w:hAnsi="Arial" w:cs="Arial"/>
          <w:spacing w:val="1"/>
          <w:sz w:val="24"/>
          <w:szCs w:val="24"/>
        </w:rPr>
        <w:t xml:space="preserve"> </w:t>
      </w:r>
      <w:r w:rsidRPr="008B4089">
        <w:rPr>
          <w:rFonts w:ascii="Arial" w:eastAsia="Calibri" w:hAnsi="Arial" w:cs="Arial"/>
          <w:sz w:val="24"/>
          <w:szCs w:val="24"/>
        </w:rPr>
        <w:t>procedures</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lastRenderedPageBreak/>
        <w:t>reconciling</w:t>
      </w:r>
      <w:r w:rsidRPr="008B4089">
        <w:rPr>
          <w:rFonts w:ascii="Arial" w:eastAsia="Calibri" w:hAnsi="Arial" w:cs="Arial"/>
          <w:spacing w:val="1"/>
          <w:sz w:val="24"/>
          <w:szCs w:val="24"/>
        </w:rPr>
        <w:t xml:space="preserve"> </w:t>
      </w:r>
      <w:r w:rsidRPr="008B4089">
        <w:rPr>
          <w:rFonts w:ascii="Arial" w:eastAsia="Calibri" w:hAnsi="Arial" w:cs="Arial"/>
          <w:sz w:val="24"/>
          <w:szCs w:val="24"/>
        </w:rPr>
        <w:t>balances on fixed assets accounts in ledgers against balances on fixed</w:t>
      </w:r>
      <w:r w:rsidRPr="008B4089">
        <w:rPr>
          <w:rFonts w:ascii="Arial" w:eastAsia="Calibri" w:hAnsi="Arial" w:cs="Arial"/>
          <w:spacing w:val="1"/>
          <w:sz w:val="24"/>
          <w:szCs w:val="24"/>
        </w:rPr>
        <w:t xml:space="preserve"> </w:t>
      </w:r>
      <w:r w:rsidRPr="008B4089">
        <w:rPr>
          <w:rFonts w:ascii="Arial" w:eastAsia="Calibri" w:hAnsi="Arial" w:cs="Arial"/>
          <w:sz w:val="24"/>
          <w:szCs w:val="24"/>
        </w:rPr>
        <w:t>asset</w:t>
      </w:r>
      <w:r w:rsidRPr="008B4089">
        <w:rPr>
          <w:rFonts w:ascii="Arial" w:eastAsia="Calibri" w:hAnsi="Arial" w:cs="Arial"/>
          <w:spacing w:val="-2"/>
          <w:sz w:val="24"/>
          <w:szCs w:val="24"/>
        </w:rPr>
        <w:t xml:space="preserve"> </w:t>
      </w:r>
      <w:r w:rsidRPr="008B4089">
        <w:rPr>
          <w:rFonts w:ascii="Arial" w:eastAsia="Calibri" w:hAnsi="Arial" w:cs="Arial"/>
          <w:sz w:val="24"/>
          <w:szCs w:val="24"/>
        </w:rPr>
        <w:t>registers.</w:t>
      </w:r>
    </w:p>
    <w:p w14:paraId="4AF8608A" w14:textId="77777777" w:rsidR="008B4089" w:rsidRPr="008B4089" w:rsidRDefault="008B4089" w:rsidP="008B4089">
      <w:pPr>
        <w:tabs>
          <w:tab w:val="left" w:pos="820"/>
        </w:tabs>
        <w:spacing w:before="1" w:after="0" w:line="276" w:lineRule="auto"/>
        <w:ind w:left="720"/>
        <w:contextualSpacing/>
        <w:rPr>
          <w:rFonts w:ascii="Arial" w:eastAsia="Calibri" w:hAnsi="Arial" w:cs="Arial"/>
          <w:sz w:val="24"/>
          <w:szCs w:val="24"/>
        </w:rPr>
      </w:pPr>
    </w:p>
    <w:p w14:paraId="359C5E02"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11"/>
          <w:sz w:val="24"/>
          <w:szCs w:val="24"/>
        </w:rPr>
        <w:t xml:space="preserve"> </w:t>
      </w:r>
      <w:r w:rsidRPr="008B4089">
        <w:rPr>
          <w:rFonts w:ascii="Arial" w:eastAsia="Calibri" w:hAnsi="Arial" w:cs="Arial"/>
          <w:sz w:val="24"/>
          <w:szCs w:val="24"/>
        </w:rPr>
        <w:t>discrepancies</w:t>
      </w:r>
      <w:r w:rsidRPr="008B4089">
        <w:rPr>
          <w:rFonts w:ascii="Arial" w:eastAsia="Calibri" w:hAnsi="Arial" w:cs="Arial"/>
          <w:spacing w:val="-11"/>
          <w:sz w:val="24"/>
          <w:szCs w:val="24"/>
        </w:rPr>
        <w:t xml:space="preserve"> </w:t>
      </w:r>
      <w:r w:rsidRPr="008B4089">
        <w:rPr>
          <w:rFonts w:ascii="Arial" w:eastAsia="Calibri" w:hAnsi="Arial" w:cs="Arial"/>
          <w:sz w:val="24"/>
          <w:szCs w:val="24"/>
        </w:rPr>
        <w:t>revealed</w:t>
      </w:r>
      <w:r w:rsidRPr="008B4089">
        <w:rPr>
          <w:rFonts w:ascii="Arial" w:eastAsia="Calibri" w:hAnsi="Arial" w:cs="Arial"/>
          <w:spacing w:val="-13"/>
          <w:sz w:val="24"/>
          <w:szCs w:val="24"/>
        </w:rPr>
        <w:t xml:space="preserve"> </w:t>
      </w:r>
      <w:r w:rsidRPr="008B4089">
        <w:rPr>
          <w:rFonts w:ascii="Arial" w:eastAsia="Calibri" w:hAnsi="Arial" w:cs="Arial"/>
          <w:sz w:val="24"/>
          <w:szCs w:val="24"/>
        </w:rPr>
        <w:t>by</w:t>
      </w:r>
      <w:r w:rsidRPr="008B4089">
        <w:rPr>
          <w:rFonts w:ascii="Arial" w:eastAsia="Calibri" w:hAnsi="Arial" w:cs="Arial"/>
          <w:spacing w:val="-10"/>
          <w:sz w:val="24"/>
          <w:szCs w:val="24"/>
        </w:rPr>
        <w:t xml:space="preserve"> </w:t>
      </w:r>
      <w:r w:rsidRPr="008B4089">
        <w:rPr>
          <w:rFonts w:ascii="Arial" w:eastAsia="Calibri" w:hAnsi="Arial" w:cs="Arial"/>
          <w:sz w:val="24"/>
          <w:szCs w:val="24"/>
        </w:rPr>
        <w:t>verification</w:t>
      </w:r>
      <w:r w:rsidRPr="008B4089">
        <w:rPr>
          <w:rFonts w:ascii="Arial" w:eastAsia="Calibri" w:hAnsi="Arial" w:cs="Arial"/>
          <w:spacing w:val="-12"/>
          <w:sz w:val="24"/>
          <w:szCs w:val="24"/>
        </w:rPr>
        <w:t xml:space="preserve"> </w:t>
      </w:r>
      <w:r w:rsidRPr="008B4089">
        <w:rPr>
          <w:rFonts w:ascii="Arial" w:eastAsia="Calibri" w:hAnsi="Arial" w:cs="Arial"/>
          <w:sz w:val="24"/>
          <w:szCs w:val="24"/>
        </w:rPr>
        <w:t>of</w:t>
      </w:r>
      <w:r w:rsidRPr="008B4089">
        <w:rPr>
          <w:rFonts w:ascii="Arial" w:eastAsia="Calibri" w:hAnsi="Arial" w:cs="Arial"/>
          <w:spacing w:val="-11"/>
          <w:sz w:val="24"/>
          <w:szCs w:val="24"/>
        </w:rPr>
        <w:t xml:space="preserve"> </w:t>
      </w:r>
      <w:r w:rsidRPr="008B4089">
        <w:rPr>
          <w:rFonts w:ascii="Arial" w:eastAsia="Calibri" w:hAnsi="Arial" w:cs="Arial"/>
          <w:sz w:val="24"/>
          <w:szCs w:val="24"/>
        </w:rPr>
        <w:t>assets</w:t>
      </w:r>
      <w:r w:rsidRPr="008B4089">
        <w:rPr>
          <w:rFonts w:ascii="Arial" w:eastAsia="Calibri" w:hAnsi="Arial" w:cs="Arial"/>
          <w:spacing w:val="-10"/>
          <w:sz w:val="24"/>
          <w:szCs w:val="24"/>
        </w:rPr>
        <w:t xml:space="preserve"> </w:t>
      </w:r>
      <w:r w:rsidRPr="008B4089">
        <w:rPr>
          <w:rFonts w:ascii="Arial" w:eastAsia="Calibri" w:hAnsi="Arial" w:cs="Arial"/>
          <w:sz w:val="24"/>
          <w:szCs w:val="24"/>
        </w:rPr>
        <w:t>to</w:t>
      </w:r>
      <w:r w:rsidRPr="008B4089">
        <w:rPr>
          <w:rFonts w:ascii="Arial" w:eastAsia="Calibri" w:hAnsi="Arial" w:cs="Arial"/>
          <w:spacing w:val="-11"/>
          <w:sz w:val="24"/>
          <w:szCs w:val="24"/>
        </w:rPr>
        <w:t xml:space="preserve"> </w:t>
      </w:r>
      <w:r w:rsidRPr="008B4089">
        <w:rPr>
          <w:rFonts w:ascii="Arial" w:eastAsia="Calibri" w:hAnsi="Arial" w:cs="Arial"/>
          <w:sz w:val="24"/>
          <w:szCs w:val="24"/>
        </w:rPr>
        <w:t>fixed</w:t>
      </w:r>
      <w:r w:rsidRPr="008B4089">
        <w:rPr>
          <w:rFonts w:ascii="Arial" w:eastAsia="Calibri" w:hAnsi="Arial" w:cs="Arial"/>
          <w:spacing w:val="-11"/>
          <w:sz w:val="24"/>
          <w:szCs w:val="24"/>
        </w:rPr>
        <w:t xml:space="preserve"> </w:t>
      </w:r>
      <w:r w:rsidRPr="008B4089">
        <w:rPr>
          <w:rFonts w:ascii="Arial" w:eastAsia="Calibri" w:hAnsi="Arial" w:cs="Arial"/>
          <w:sz w:val="24"/>
          <w:szCs w:val="24"/>
        </w:rPr>
        <w:t>asset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register</w:t>
      </w:r>
      <w:r w:rsidRPr="008B4089">
        <w:rPr>
          <w:rFonts w:ascii="Arial" w:eastAsia="Calibri" w:hAnsi="Arial" w:cs="Arial"/>
          <w:spacing w:val="-1"/>
          <w:sz w:val="24"/>
          <w:szCs w:val="24"/>
        </w:rPr>
        <w:t xml:space="preserve"> </w:t>
      </w:r>
      <w:r w:rsidRPr="008B4089">
        <w:rPr>
          <w:rFonts w:ascii="Arial" w:eastAsia="Calibri" w:hAnsi="Arial" w:cs="Arial"/>
          <w:sz w:val="24"/>
          <w:szCs w:val="24"/>
        </w:rPr>
        <w:t>shall be notified to the Executive Director of Finance.</w:t>
      </w:r>
    </w:p>
    <w:p w14:paraId="4ACF3E54"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B9700EC"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value</w:t>
      </w:r>
      <w:r w:rsidRPr="008B4089">
        <w:rPr>
          <w:rFonts w:ascii="Arial" w:eastAsia="Calibri" w:hAnsi="Arial" w:cs="Arial"/>
          <w:spacing w:val="-9"/>
          <w:sz w:val="24"/>
          <w:szCs w:val="24"/>
        </w:rPr>
        <w:t xml:space="preserve"> </w:t>
      </w:r>
      <w:r w:rsidRPr="008B4089">
        <w:rPr>
          <w:rFonts w:ascii="Arial" w:eastAsia="Calibri" w:hAnsi="Arial" w:cs="Arial"/>
          <w:sz w:val="24"/>
          <w:szCs w:val="24"/>
        </w:rPr>
        <w:t>of</w:t>
      </w:r>
      <w:r w:rsidRPr="008B4089">
        <w:rPr>
          <w:rFonts w:ascii="Arial" w:eastAsia="Calibri" w:hAnsi="Arial" w:cs="Arial"/>
          <w:spacing w:val="-8"/>
          <w:sz w:val="24"/>
          <w:szCs w:val="24"/>
        </w:rPr>
        <w:t xml:space="preserve"> </w:t>
      </w:r>
      <w:r w:rsidRPr="008B4089">
        <w:rPr>
          <w:rFonts w:ascii="Arial" w:eastAsia="Calibri" w:hAnsi="Arial" w:cs="Arial"/>
          <w:sz w:val="24"/>
          <w:szCs w:val="24"/>
        </w:rPr>
        <w:t>each</w:t>
      </w:r>
      <w:r w:rsidRPr="008B4089">
        <w:rPr>
          <w:rFonts w:ascii="Arial" w:eastAsia="Calibri" w:hAnsi="Arial" w:cs="Arial"/>
          <w:spacing w:val="-8"/>
          <w:sz w:val="24"/>
          <w:szCs w:val="24"/>
        </w:rPr>
        <w:t xml:space="preserve"> </w:t>
      </w:r>
      <w:r w:rsidRPr="008B4089">
        <w:rPr>
          <w:rFonts w:ascii="Arial" w:eastAsia="Calibri" w:hAnsi="Arial" w:cs="Arial"/>
          <w:sz w:val="24"/>
          <w:szCs w:val="24"/>
        </w:rPr>
        <w:t>asset</w:t>
      </w:r>
      <w:r w:rsidRPr="008B4089">
        <w:rPr>
          <w:rFonts w:ascii="Arial" w:eastAsia="Calibri" w:hAnsi="Arial" w:cs="Arial"/>
          <w:spacing w:val="-9"/>
          <w:sz w:val="24"/>
          <w:szCs w:val="24"/>
        </w:rPr>
        <w:t xml:space="preserve"> </w:t>
      </w:r>
      <w:r w:rsidRPr="008B4089">
        <w:rPr>
          <w:rFonts w:ascii="Arial" w:eastAsia="Calibri" w:hAnsi="Arial" w:cs="Arial"/>
          <w:sz w:val="24"/>
          <w:szCs w:val="24"/>
        </w:rPr>
        <w:t>shall</w:t>
      </w:r>
      <w:r w:rsidRPr="008B4089">
        <w:rPr>
          <w:rFonts w:ascii="Arial" w:eastAsia="Calibri" w:hAnsi="Arial" w:cs="Arial"/>
          <w:spacing w:val="-8"/>
          <w:sz w:val="24"/>
          <w:szCs w:val="24"/>
        </w:rPr>
        <w:t xml:space="preserve"> </w:t>
      </w:r>
      <w:r w:rsidRPr="008B4089">
        <w:rPr>
          <w:rFonts w:ascii="Arial" w:eastAsia="Calibri" w:hAnsi="Arial" w:cs="Arial"/>
          <w:sz w:val="24"/>
          <w:szCs w:val="24"/>
        </w:rPr>
        <w:t>be</w:t>
      </w:r>
      <w:r w:rsidRPr="008B4089">
        <w:rPr>
          <w:rFonts w:ascii="Arial" w:eastAsia="Calibri" w:hAnsi="Arial" w:cs="Arial"/>
          <w:spacing w:val="-9"/>
          <w:sz w:val="24"/>
          <w:szCs w:val="24"/>
        </w:rPr>
        <w:t xml:space="preserve"> </w:t>
      </w:r>
      <w:r w:rsidRPr="008B4089">
        <w:rPr>
          <w:rFonts w:ascii="Arial" w:eastAsia="Calibri" w:hAnsi="Arial" w:cs="Arial"/>
          <w:sz w:val="24"/>
          <w:szCs w:val="24"/>
        </w:rPr>
        <w:t>indexed</w:t>
      </w:r>
      <w:r w:rsidRPr="008B4089">
        <w:rPr>
          <w:rFonts w:ascii="Arial" w:eastAsia="Calibri" w:hAnsi="Arial" w:cs="Arial"/>
          <w:spacing w:val="-8"/>
          <w:sz w:val="24"/>
          <w:szCs w:val="24"/>
        </w:rPr>
        <w:t xml:space="preserve"> </w:t>
      </w:r>
      <w:r w:rsidRPr="008B4089">
        <w:rPr>
          <w:rFonts w:ascii="Arial" w:eastAsia="Calibri" w:hAnsi="Arial" w:cs="Arial"/>
          <w:sz w:val="24"/>
          <w:szCs w:val="24"/>
        </w:rPr>
        <w:t>to</w:t>
      </w:r>
      <w:r w:rsidRPr="008B4089">
        <w:rPr>
          <w:rFonts w:ascii="Arial" w:eastAsia="Calibri" w:hAnsi="Arial" w:cs="Arial"/>
          <w:spacing w:val="-8"/>
          <w:sz w:val="24"/>
          <w:szCs w:val="24"/>
        </w:rPr>
        <w:t xml:space="preserve"> </w:t>
      </w:r>
      <w:r w:rsidRPr="008B4089">
        <w:rPr>
          <w:rFonts w:ascii="Arial" w:eastAsia="Calibri" w:hAnsi="Arial" w:cs="Arial"/>
          <w:sz w:val="24"/>
          <w:szCs w:val="24"/>
        </w:rPr>
        <w:t>current</w:t>
      </w:r>
      <w:r w:rsidRPr="008B4089">
        <w:rPr>
          <w:rFonts w:ascii="Arial" w:eastAsia="Calibri" w:hAnsi="Arial" w:cs="Arial"/>
          <w:spacing w:val="-9"/>
          <w:sz w:val="24"/>
          <w:szCs w:val="24"/>
        </w:rPr>
        <w:t xml:space="preserve"> </w:t>
      </w:r>
      <w:r w:rsidRPr="008B4089">
        <w:rPr>
          <w:rFonts w:ascii="Arial" w:eastAsia="Calibri" w:hAnsi="Arial" w:cs="Arial"/>
          <w:sz w:val="24"/>
          <w:szCs w:val="24"/>
        </w:rPr>
        <w:t>values</w:t>
      </w:r>
      <w:r w:rsidRPr="008B4089">
        <w:rPr>
          <w:rFonts w:ascii="Arial" w:eastAsia="Calibri" w:hAnsi="Arial" w:cs="Arial"/>
          <w:spacing w:val="-8"/>
          <w:sz w:val="24"/>
          <w:szCs w:val="24"/>
        </w:rPr>
        <w:t xml:space="preserve"> </w:t>
      </w:r>
      <w:r w:rsidRPr="008B4089">
        <w:rPr>
          <w:rFonts w:ascii="Arial" w:eastAsia="Calibri" w:hAnsi="Arial" w:cs="Arial"/>
          <w:sz w:val="24"/>
          <w:szCs w:val="24"/>
        </w:rPr>
        <w:t>in</w:t>
      </w:r>
      <w:r w:rsidRPr="008B4089">
        <w:rPr>
          <w:rFonts w:ascii="Arial" w:eastAsia="Calibri" w:hAnsi="Arial" w:cs="Arial"/>
          <w:spacing w:val="-9"/>
          <w:sz w:val="24"/>
          <w:szCs w:val="24"/>
        </w:rPr>
        <w:t xml:space="preserve"> </w:t>
      </w:r>
      <w:r w:rsidRPr="008B4089">
        <w:rPr>
          <w:rFonts w:ascii="Arial" w:eastAsia="Calibri" w:hAnsi="Arial" w:cs="Arial"/>
          <w:sz w:val="24"/>
          <w:szCs w:val="24"/>
        </w:rPr>
        <w:t>accordance with methods specified in the</w:t>
      </w:r>
      <w:r w:rsidRPr="008B4089">
        <w:rPr>
          <w:rFonts w:ascii="Arial" w:eastAsia="Calibri" w:hAnsi="Arial" w:cs="Arial"/>
          <w:spacing w:val="-1"/>
          <w:sz w:val="24"/>
          <w:szCs w:val="24"/>
        </w:rPr>
        <w:t xml:space="preserve"> </w:t>
      </w:r>
      <w:r w:rsidRPr="008B4089">
        <w:rPr>
          <w:rFonts w:ascii="Arial" w:eastAsia="Calibri" w:hAnsi="Arial" w:cs="Arial"/>
          <w:sz w:val="24"/>
          <w:szCs w:val="24"/>
        </w:rPr>
        <w:t>Capital Accounting</w:t>
      </w:r>
      <w:r w:rsidRPr="008B4089">
        <w:rPr>
          <w:rFonts w:ascii="Arial" w:eastAsia="Calibri" w:hAnsi="Arial" w:cs="Arial"/>
          <w:spacing w:val="-2"/>
          <w:sz w:val="24"/>
          <w:szCs w:val="24"/>
        </w:rPr>
        <w:t xml:space="preserve"> </w:t>
      </w:r>
      <w:r w:rsidRPr="008B4089">
        <w:rPr>
          <w:rFonts w:ascii="Arial" w:eastAsia="Calibri" w:hAnsi="Arial" w:cs="Arial"/>
          <w:sz w:val="24"/>
          <w:szCs w:val="24"/>
        </w:rPr>
        <w:t>Manual.</w:t>
      </w:r>
    </w:p>
    <w:p w14:paraId="3B0B207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4EA7BE8" w14:textId="37BA6B51"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value</w:t>
      </w:r>
      <w:r w:rsidRPr="008B4089">
        <w:rPr>
          <w:rFonts w:ascii="Arial" w:eastAsia="Calibri" w:hAnsi="Arial" w:cs="Arial"/>
          <w:spacing w:val="-11"/>
          <w:sz w:val="24"/>
          <w:szCs w:val="24"/>
        </w:rPr>
        <w:t xml:space="preserve"> </w:t>
      </w:r>
      <w:r w:rsidRPr="008B4089">
        <w:rPr>
          <w:rFonts w:ascii="Arial" w:eastAsia="Calibri" w:hAnsi="Arial" w:cs="Arial"/>
          <w:sz w:val="24"/>
          <w:szCs w:val="24"/>
        </w:rPr>
        <w:t>of</w:t>
      </w:r>
      <w:r w:rsidRPr="008B4089">
        <w:rPr>
          <w:rFonts w:ascii="Arial" w:eastAsia="Calibri" w:hAnsi="Arial" w:cs="Arial"/>
          <w:spacing w:val="-10"/>
          <w:sz w:val="24"/>
          <w:szCs w:val="24"/>
        </w:rPr>
        <w:t xml:space="preserve"> </w:t>
      </w:r>
      <w:r w:rsidRPr="008B4089">
        <w:rPr>
          <w:rFonts w:ascii="Arial" w:eastAsia="Calibri" w:hAnsi="Arial" w:cs="Arial"/>
          <w:sz w:val="24"/>
          <w:szCs w:val="24"/>
        </w:rPr>
        <w:t>each</w:t>
      </w:r>
      <w:r w:rsidRPr="008B4089">
        <w:rPr>
          <w:rFonts w:ascii="Arial" w:eastAsia="Calibri" w:hAnsi="Arial" w:cs="Arial"/>
          <w:spacing w:val="-11"/>
          <w:sz w:val="24"/>
          <w:szCs w:val="24"/>
        </w:rPr>
        <w:t xml:space="preserve"> </w:t>
      </w:r>
      <w:r w:rsidRPr="008B4089">
        <w:rPr>
          <w:rFonts w:ascii="Arial" w:eastAsia="Calibri" w:hAnsi="Arial" w:cs="Arial"/>
          <w:sz w:val="24"/>
          <w:szCs w:val="24"/>
        </w:rPr>
        <w:t>asset</w:t>
      </w:r>
      <w:r w:rsidRPr="008B4089">
        <w:rPr>
          <w:rFonts w:ascii="Arial" w:eastAsia="Calibri" w:hAnsi="Arial" w:cs="Arial"/>
          <w:spacing w:val="-13"/>
          <w:sz w:val="24"/>
          <w:szCs w:val="24"/>
        </w:rPr>
        <w:t xml:space="preserve"> </w:t>
      </w:r>
      <w:r w:rsidRPr="008B4089">
        <w:rPr>
          <w:rFonts w:ascii="Arial" w:eastAsia="Calibri" w:hAnsi="Arial" w:cs="Arial"/>
          <w:sz w:val="24"/>
          <w:szCs w:val="24"/>
        </w:rPr>
        <w:t>shall</w:t>
      </w:r>
      <w:r w:rsidRPr="008B4089">
        <w:rPr>
          <w:rFonts w:ascii="Arial" w:eastAsia="Calibri" w:hAnsi="Arial" w:cs="Arial"/>
          <w:spacing w:val="-10"/>
          <w:sz w:val="24"/>
          <w:szCs w:val="24"/>
        </w:rPr>
        <w:t xml:space="preserve"> </w:t>
      </w:r>
      <w:r w:rsidRPr="008B4089">
        <w:rPr>
          <w:rFonts w:ascii="Arial" w:eastAsia="Calibri" w:hAnsi="Arial" w:cs="Arial"/>
          <w:sz w:val="24"/>
          <w:szCs w:val="24"/>
        </w:rPr>
        <w:t>be</w:t>
      </w:r>
      <w:r w:rsidRPr="008B4089">
        <w:rPr>
          <w:rFonts w:ascii="Arial" w:eastAsia="Calibri" w:hAnsi="Arial" w:cs="Arial"/>
          <w:spacing w:val="-10"/>
          <w:sz w:val="24"/>
          <w:szCs w:val="24"/>
        </w:rPr>
        <w:t xml:space="preserve"> </w:t>
      </w:r>
      <w:r w:rsidRPr="008B4089">
        <w:rPr>
          <w:rFonts w:ascii="Arial" w:eastAsia="Calibri" w:hAnsi="Arial" w:cs="Arial"/>
          <w:sz w:val="24"/>
          <w:szCs w:val="24"/>
        </w:rPr>
        <w:t>depreciated or amortised appropriately,</w:t>
      </w:r>
      <w:r w:rsidRPr="008B4089">
        <w:rPr>
          <w:rFonts w:ascii="Arial" w:eastAsia="Calibri" w:hAnsi="Arial" w:cs="Arial"/>
          <w:spacing w:val="-10"/>
          <w:sz w:val="24"/>
          <w:szCs w:val="24"/>
        </w:rPr>
        <w:t xml:space="preserve"> </w:t>
      </w:r>
      <w:r w:rsidRPr="008B4089">
        <w:rPr>
          <w:rFonts w:ascii="Arial" w:eastAsia="Calibri" w:hAnsi="Arial" w:cs="Arial"/>
          <w:sz w:val="24"/>
          <w:szCs w:val="24"/>
        </w:rPr>
        <w:t>using</w:t>
      </w:r>
      <w:r w:rsidRPr="008B4089">
        <w:rPr>
          <w:rFonts w:ascii="Arial" w:eastAsia="Calibri" w:hAnsi="Arial" w:cs="Arial"/>
          <w:spacing w:val="-12"/>
          <w:sz w:val="24"/>
          <w:szCs w:val="24"/>
        </w:rPr>
        <w:t xml:space="preserve"> </w:t>
      </w:r>
      <w:r w:rsidRPr="008B4089">
        <w:rPr>
          <w:rFonts w:ascii="Arial" w:eastAsia="Calibri" w:hAnsi="Arial" w:cs="Arial"/>
          <w:sz w:val="24"/>
          <w:szCs w:val="24"/>
        </w:rPr>
        <w:t>methods</w:t>
      </w:r>
      <w:r w:rsidRPr="008B4089">
        <w:rPr>
          <w:rFonts w:ascii="Arial" w:eastAsia="Calibri" w:hAnsi="Arial" w:cs="Arial"/>
          <w:spacing w:val="-11"/>
          <w:sz w:val="24"/>
          <w:szCs w:val="24"/>
        </w:rPr>
        <w:t xml:space="preserve"> </w:t>
      </w:r>
      <w:r w:rsidRPr="008B4089">
        <w:rPr>
          <w:rFonts w:ascii="Arial" w:eastAsia="Calibri" w:hAnsi="Arial" w:cs="Arial"/>
          <w:sz w:val="24"/>
          <w:szCs w:val="24"/>
        </w:rPr>
        <w:t>and</w:t>
      </w:r>
      <w:r w:rsidRPr="008B4089">
        <w:rPr>
          <w:rFonts w:ascii="Arial" w:eastAsia="Calibri" w:hAnsi="Arial" w:cs="Arial"/>
          <w:spacing w:val="-10"/>
          <w:sz w:val="24"/>
          <w:szCs w:val="24"/>
        </w:rPr>
        <w:t xml:space="preserve"> </w:t>
      </w:r>
      <w:r w:rsidRPr="008B4089">
        <w:rPr>
          <w:rFonts w:ascii="Arial" w:eastAsia="Calibri" w:hAnsi="Arial" w:cs="Arial"/>
          <w:sz w:val="24"/>
          <w:szCs w:val="24"/>
        </w:rPr>
        <w:t>rates</w:t>
      </w:r>
      <w:r w:rsidRPr="008B4089">
        <w:rPr>
          <w:rFonts w:ascii="Arial" w:eastAsia="Calibri" w:hAnsi="Arial" w:cs="Arial"/>
          <w:spacing w:val="-11"/>
          <w:sz w:val="24"/>
          <w:szCs w:val="24"/>
        </w:rPr>
        <w:t xml:space="preserve"> </w:t>
      </w:r>
      <w:r w:rsidR="00CA10DC" w:rsidRPr="008B4089">
        <w:rPr>
          <w:rFonts w:ascii="Arial" w:eastAsia="Calibri" w:hAnsi="Arial" w:cs="Arial"/>
          <w:sz w:val="24"/>
          <w:szCs w:val="24"/>
        </w:rPr>
        <w:t>as</w:t>
      </w:r>
      <w:r w:rsidR="00CA10DC" w:rsidRPr="008B4089">
        <w:rPr>
          <w:rFonts w:ascii="Arial" w:eastAsia="Calibri" w:hAnsi="Arial" w:cs="Arial"/>
          <w:spacing w:val="-70"/>
          <w:sz w:val="24"/>
          <w:szCs w:val="24"/>
        </w:rPr>
        <w:t xml:space="preserve"> </w:t>
      </w:r>
      <w:r w:rsidR="00CA10DC" w:rsidRPr="008B4089">
        <w:rPr>
          <w:rFonts w:ascii="Arial" w:eastAsia="Calibri" w:hAnsi="Arial" w:cs="Arial"/>
          <w:sz w:val="24"/>
          <w:szCs w:val="24"/>
        </w:rPr>
        <w:t>specified</w:t>
      </w:r>
      <w:r w:rsidRPr="008B4089">
        <w:rPr>
          <w:rFonts w:ascii="Arial" w:eastAsia="Calibri" w:hAnsi="Arial" w:cs="Arial"/>
          <w:spacing w:val="-1"/>
          <w:sz w:val="24"/>
          <w:szCs w:val="24"/>
        </w:rPr>
        <w:t xml:space="preserve"> </w:t>
      </w:r>
      <w:r w:rsidRPr="008B4089">
        <w:rPr>
          <w:rFonts w:ascii="Arial" w:eastAsia="Calibri" w:hAnsi="Arial" w:cs="Arial"/>
          <w:sz w:val="24"/>
          <w:szCs w:val="24"/>
        </w:rPr>
        <w:t>in the Capital Accounting Manual.</w:t>
      </w:r>
    </w:p>
    <w:p w14:paraId="22A04FF8"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B28AB0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9"/>
          <w:sz w:val="24"/>
          <w:szCs w:val="24"/>
        </w:rPr>
        <w:t xml:space="preserve"> </w:t>
      </w:r>
      <w:r w:rsidRPr="008B4089">
        <w:rPr>
          <w:rFonts w:ascii="Arial" w:eastAsia="Calibri" w:hAnsi="Arial" w:cs="Arial"/>
          <w:sz w:val="24"/>
          <w:szCs w:val="24"/>
        </w:rPr>
        <w:t>shall</w:t>
      </w:r>
      <w:r w:rsidRPr="008B4089">
        <w:rPr>
          <w:rFonts w:ascii="Arial" w:eastAsia="Calibri" w:hAnsi="Arial" w:cs="Arial"/>
          <w:spacing w:val="-10"/>
          <w:sz w:val="24"/>
          <w:szCs w:val="24"/>
        </w:rPr>
        <w:t xml:space="preserve"> </w:t>
      </w:r>
      <w:r w:rsidRPr="008B4089">
        <w:rPr>
          <w:rFonts w:ascii="Arial" w:eastAsia="Calibri" w:hAnsi="Arial" w:cs="Arial"/>
          <w:sz w:val="24"/>
          <w:szCs w:val="24"/>
        </w:rPr>
        <w:t>approve</w:t>
      </w:r>
      <w:r w:rsidRPr="008B4089">
        <w:rPr>
          <w:rFonts w:ascii="Arial" w:eastAsia="Calibri" w:hAnsi="Arial" w:cs="Arial"/>
          <w:spacing w:val="-10"/>
          <w:sz w:val="24"/>
          <w:szCs w:val="24"/>
        </w:rPr>
        <w:t xml:space="preserve"> </w:t>
      </w:r>
      <w:r w:rsidRPr="008B4089">
        <w:rPr>
          <w:rFonts w:ascii="Arial" w:eastAsia="Calibri" w:hAnsi="Arial" w:cs="Arial"/>
          <w:sz w:val="24"/>
          <w:szCs w:val="24"/>
        </w:rPr>
        <w:t>a</w:t>
      </w:r>
      <w:r w:rsidRPr="008B4089">
        <w:rPr>
          <w:rFonts w:ascii="Arial" w:eastAsia="Calibri" w:hAnsi="Arial" w:cs="Arial"/>
          <w:spacing w:val="-11"/>
          <w:sz w:val="24"/>
          <w:szCs w:val="24"/>
        </w:rPr>
        <w:t xml:space="preserve"> </w:t>
      </w:r>
      <w:r w:rsidRPr="008B4089">
        <w:rPr>
          <w:rFonts w:ascii="Arial" w:eastAsia="Calibri" w:hAnsi="Arial" w:cs="Arial"/>
          <w:sz w:val="24"/>
          <w:szCs w:val="24"/>
        </w:rPr>
        <w:t>procedure</w:t>
      </w:r>
      <w:r w:rsidRPr="008B4089">
        <w:rPr>
          <w:rFonts w:ascii="Arial" w:eastAsia="Calibri" w:hAnsi="Arial" w:cs="Arial"/>
          <w:spacing w:val="-10"/>
          <w:sz w:val="24"/>
          <w:szCs w:val="24"/>
        </w:rPr>
        <w:t xml:space="preserve"> </w:t>
      </w:r>
      <w:r w:rsidRPr="008B4089">
        <w:rPr>
          <w:rFonts w:ascii="Arial" w:eastAsia="Calibri" w:hAnsi="Arial" w:cs="Arial"/>
          <w:sz w:val="24"/>
          <w:szCs w:val="24"/>
        </w:rPr>
        <w:t>for</w:t>
      </w:r>
      <w:r w:rsidRPr="008B4089">
        <w:rPr>
          <w:rFonts w:ascii="Arial" w:eastAsia="Calibri" w:hAnsi="Arial" w:cs="Arial"/>
          <w:spacing w:val="-11"/>
          <w:sz w:val="24"/>
          <w:szCs w:val="24"/>
        </w:rPr>
        <w:t xml:space="preserve"> </w:t>
      </w:r>
      <w:r w:rsidRPr="008B4089">
        <w:rPr>
          <w:rFonts w:ascii="Arial" w:eastAsia="Calibri" w:hAnsi="Arial" w:cs="Arial"/>
          <w:sz w:val="24"/>
          <w:szCs w:val="24"/>
        </w:rPr>
        <w:t>the</w:t>
      </w:r>
      <w:r w:rsidRPr="008B4089">
        <w:rPr>
          <w:rFonts w:ascii="Arial" w:eastAsia="Calibri" w:hAnsi="Arial" w:cs="Arial"/>
          <w:spacing w:val="-10"/>
          <w:sz w:val="24"/>
          <w:szCs w:val="24"/>
        </w:rPr>
        <w:t xml:space="preserve"> </w:t>
      </w:r>
      <w:r w:rsidRPr="008B4089">
        <w:rPr>
          <w:rFonts w:ascii="Arial" w:eastAsia="Calibri" w:hAnsi="Arial" w:cs="Arial"/>
          <w:sz w:val="24"/>
          <w:szCs w:val="24"/>
        </w:rPr>
        <w:t>calculation</w:t>
      </w:r>
      <w:r w:rsidRPr="008B4089">
        <w:rPr>
          <w:rFonts w:ascii="Arial" w:eastAsia="Calibri" w:hAnsi="Arial" w:cs="Arial"/>
          <w:spacing w:val="-10"/>
          <w:sz w:val="24"/>
          <w:szCs w:val="24"/>
        </w:rPr>
        <w:t xml:space="preserve"> </w:t>
      </w:r>
      <w:r w:rsidRPr="008B4089">
        <w:rPr>
          <w:rFonts w:ascii="Arial" w:eastAsia="Calibri" w:hAnsi="Arial" w:cs="Arial"/>
          <w:sz w:val="24"/>
          <w:szCs w:val="24"/>
        </w:rPr>
        <w:t>and</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payment</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charges</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specified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Accounting</w:t>
      </w:r>
      <w:r w:rsidRPr="008B4089">
        <w:rPr>
          <w:rFonts w:ascii="Arial" w:eastAsia="Calibri" w:hAnsi="Arial" w:cs="Arial"/>
          <w:spacing w:val="1"/>
          <w:sz w:val="24"/>
          <w:szCs w:val="24"/>
        </w:rPr>
        <w:t xml:space="preserve"> </w:t>
      </w:r>
      <w:r w:rsidRPr="008B4089">
        <w:rPr>
          <w:rFonts w:ascii="Arial" w:eastAsia="Calibri" w:hAnsi="Arial" w:cs="Arial"/>
          <w:sz w:val="24"/>
          <w:szCs w:val="24"/>
        </w:rPr>
        <w:t>Manual.</w:t>
      </w:r>
    </w:p>
    <w:p w14:paraId="416FDCFC"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7B7D95E5" w14:textId="77777777" w:rsidR="008B4089" w:rsidRPr="008B4089" w:rsidRDefault="008B4089" w:rsidP="008B4089">
      <w:pPr>
        <w:spacing w:after="0" w:line="276" w:lineRule="auto"/>
        <w:ind w:left="720"/>
        <w:contextualSpacing/>
        <w:rPr>
          <w:rFonts w:ascii="Arial" w:eastAsia="Calibri" w:hAnsi="Arial" w:cs="Arial"/>
          <w:sz w:val="24"/>
          <w:szCs w:val="24"/>
        </w:rPr>
      </w:pPr>
    </w:p>
    <w:p w14:paraId="1BEC770B" w14:textId="77777777" w:rsidR="008B4089" w:rsidRPr="00ED5061" w:rsidRDefault="008B4089" w:rsidP="006945A6">
      <w:pPr>
        <w:widowControl w:val="0"/>
        <w:numPr>
          <w:ilvl w:val="0"/>
          <w:numId w:val="30"/>
        </w:numPr>
        <w:tabs>
          <w:tab w:val="left" w:pos="820"/>
        </w:tabs>
        <w:autoSpaceDE w:val="0"/>
        <w:autoSpaceDN w:val="0"/>
        <w:spacing w:after="0" w:line="240" w:lineRule="auto"/>
        <w:ind w:left="1080" w:hanging="660"/>
        <w:outlineLvl w:val="0"/>
        <w:rPr>
          <w:rFonts w:ascii="Arial" w:eastAsia="Arial" w:hAnsi="Arial" w:cs="Arial"/>
          <w:b/>
          <w:spacing w:val="-8"/>
          <w:sz w:val="24"/>
          <w:szCs w:val="24"/>
        </w:rPr>
      </w:pPr>
      <w:r w:rsidRPr="00ED5061">
        <w:rPr>
          <w:rFonts w:ascii="Arial" w:eastAsia="Arial" w:hAnsi="Arial" w:cs="Arial"/>
          <w:b/>
          <w:spacing w:val="-8"/>
          <w:sz w:val="24"/>
          <w:szCs w:val="24"/>
        </w:rPr>
        <w:t>PERSONAL USE OF OFFICIAL ACCOMMODATION, EQUIPMENT OR VEHICLES</w:t>
      </w:r>
    </w:p>
    <w:p w14:paraId="599F966B" w14:textId="77777777" w:rsidR="008B4089" w:rsidRPr="008B4089" w:rsidRDefault="008B4089" w:rsidP="008B4089">
      <w:pPr>
        <w:tabs>
          <w:tab w:val="left" w:pos="820"/>
        </w:tabs>
        <w:spacing w:after="0" w:line="240" w:lineRule="auto"/>
        <w:rPr>
          <w:rFonts w:ascii="Arial" w:eastAsia="Times New Roman" w:hAnsi="Arial" w:cs="Arial"/>
          <w:sz w:val="24"/>
          <w:szCs w:val="24"/>
          <w:lang w:eastAsia="en-GB"/>
        </w:rPr>
      </w:pPr>
    </w:p>
    <w:p w14:paraId="5A5A7444" w14:textId="77777777" w:rsidR="008B4089" w:rsidRPr="008B4089" w:rsidRDefault="008B4089" w:rsidP="008B4089">
      <w:pPr>
        <w:tabs>
          <w:tab w:val="left" w:pos="820"/>
        </w:tabs>
        <w:spacing w:after="0" w:line="240" w:lineRule="auto"/>
        <w:rPr>
          <w:rFonts w:ascii="Arial" w:eastAsia="Times New Roman" w:hAnsi="Arial" w:cs="Arial"/>
          <w:sz w:val="24"/>
          <w:szCs w:val="24"/>
          <w:lang w:eastAsia="en-GB"/>
        </w:rPr>
      </w:pPr>
    </w:p>
    <w:p w14:paraId="31D11994" w14:textId="594CF5B0" w:rsidR="0043299F" w:rsidRPr="00CB1632" w:rsidRDefault="008B4089">
      <w:pPr>
        <w:widowControl w:val="0"/>
        <w:numPr>
          <w:ilvl w:val="1"/>
          <w:numId w:val="30"/>
        </w:numPr>
        <w:tabs>
          <w:tab w:val="left" w:pos="820"/>
        </w:tabs>
        <w:autoSpaceDE w:val="0"/>
        <w:autoSpaceDN w:val="0"/>
        <w:spacing w:after="0" w:line="240" w:lineRule="auto"/>
        <w:jc w:val="both"/>
        <w:rPr>
          <w:rFonts w:ascii="Arial" w:eastAsia="Calibri" w:hAnsi="Arial" w:cs="Arial"/>
          <w:sz w:val="24"/>
          <w:szCs w:val="24"/>
        </w:rPr>
      </w:pPr>
      <w:r w:rsidRPr="00CB1632">
        <w:rPr>
          <w:rFonts w:ascii="Arial" w:eastAsia="Calibri" w:hAnsi="Arial" w:cs="Arial"/>
          <w:sz w:val="24"/>
          <w:szCs w:val="24"/>
        </w:rPr>
        <w:t>No employee of NES may make use of, or make available for use, official accommodation, equipment, supplies, services, or vehicles, for private purposes, without the prior permission of the Chief Executive</w:t>
      </w:r>
      <w:r w:rsidR="00693BE5" w:rsidRPr="00CB1632">
        <w:rPr>
          <w:rFonts w:ascii="Arial" w:eastAsia="Calibri" w:hAnsi="Arial" w:cs="Arial"/>
          <w:sz w:val="24"/>
          <w:szCs w:val="24"/>
        </w:rPr>
        <w:t xml:space="preserve">, unless </w:t>
      </w:r>
      <w:r w:rsidR="00C112E6" w:rsidRPr="00CB1632">
        <w:rPr>
          <w:rFonts w:ascii="Arial" w:eastAsia="Calibri" w:hAnsi="Arial" w:cs="Arial"/>
          <w:sz w:val="24"/>
          <w:szCs w:val="24"/>
        </w:rPr>
        <w:t xml:space="preserve">relating to </w:t>
      </w:r>
      <w:r w:rsidR="002958DD" w:rsidRPr="00CB1632">
        <w:rPr>
          <w:rFonts w:ascii="Arial" w:eastAsia="Calibri" w:hAnsi="Arial" w:cs="Arial"/>
          <w:sz w:val="24"/>
          <w:szCs w:val="24"/>
        </w:rPr>
        <w:t xml:space="preserve">the use of IT equipment which is </w:t>
      </w:r>
      <w:r w:rsidR="00693BE5" w:rsidRPr="00CB1632">
        <w:rPr>
          <w:rFonts w:ascii="Arial" w:eastAsia="Calibri" w:hAnsi="Arial" w:cs="Arial"/>
          <w:sz w:val="24"/>
          <w:szCs w:val="24"/>
        </w:rPr>
        <w:t xml:space="preserve">covered by </w:t>
      </w:r>
      <w:r w:rsidR="00701ECC" w:rsidRPr="00CB1632">
        <w:rPr>
          <w:rFonts w:ascii="Arial" w:eastAsia="Calibri" w:hAnsi="Arial" w:cs="Arial"/>
          <w:sz w:val="24"/>
          <w:szCs w:val="24"/>
        </w:rPr>
        <w:t>Section 1</w:t>
      </w:r>
      <w:r w:rsidR="00FD0F2F">
        <w:rPr>
          <w:rFonts w:ascii="Arial" w:eastAsia="Calibri" w:hAnsi="Arial" w:cs="Arial"/>
          <w:sz w:val="24"/>
          <w:szCs w:val="24"/>
        </w:rPr>
        <w:t>9</w:t>
      </w:r>
      <w:r w:rsidR="00701ECC" w:rsidRPr="00CB1632">
        <w:rPr>
          <w:rFonts w:ascii="Arial" w:eastAsia="Calibri" w:hAnsi="Arial" w:cs="Arial"/>
          <w:sz w:val="24"/>
          <w:szCs w:val="24"/>
        </w:rPr>
        <w:t>.2 below</w:t>
      </w:r>
      <w:r w:rsidR="00B15830" w:rsidRPr="00CB1632">
        <w:rPr>
          <w:rFonts w:ascii="Arial" w:eastAsia="Calibri" w:hAnsi="Arial" w:cs="Arial"/>
          <w:sz w:val="24"/>
          <w:szCs w:val="24"/>
        </w:rPr>
        <w:t>; and the use of Leased cars</w:t>
      </w:r>
      <w:r w:rsidR="00BB051A" w:rsidRPr="00CB1632">
        <w:rPr>
          <w:rFonts w:ascii="Arial" w:eastAsia="Calibri" w:hAnsi="Arial" w:cs="Arial"/>
          <w:sz w:val="24"/>
          <w:szCs w:val="24"/>
        </w:rPr>
        <w:t xml:space="preserve"> which</w:t>
      </w:r>
      <w:r w:rsidR="00CB1632">
        <w:rPr>
          <w:rFonts w:ascii="Arial" w:eastAsia="Calibri" w:hAnsi="Arial" w:cs="Arial"/>
          <w:sz w:val="24"/>
          <w:szCs w:val="24"/>
        </w:rPr>
        <w:t xml:space="preserve"> are governed by the leased car </w:t>
      </w:r>
      <w:r w:rsidR="00BB77B5">
        <w:rPr>
          <w:rFonts w:ascii="Arial" w:eastAsia="Calibri" w:hAnsi="Arial" w:cs="Arial"/>
          <w:sz w:val="24"/>
          <w:szCs w:val="24"/>
        </w:rPr>
        <w:t>agreement.</w:t>
      </w:r>
    </w:p>
    <w:p w14:paraId="23C4CF3D" w14:textId="77777777" w:rsidR="008B4089" w:rsidRDefault="008B4089" w:rsidP="008B4089">
      <w:pPr>
        <w:tabs>
          <w:tab w:val="left" w:pos="820"/>
        </w:tabs>
        <w:spacing w:after="0" w:line="276" w:lineRule="auto"/>
        <w:ind w:left="720"/>
        <w:contextualSpacing/>
        <w:rPr>
          <w:rFonts w:ascii="Arial" w:eastAsia="Calibri" w:hAnsi="Arial" w:cs="Arial"/>
          <w:sz w:val="24"/>
          <w:szCs w:val="24"/>
          <w:highlight w:val="green"/>
        </w:rPr>
      </w:pPr>
    </w:p>
    <w:p w14:paraId="54517D28" w14:textId="77777777" w:rsidR="008D31C7" w:rsidRPr="008B4089" w:rsidRDefault="008D31C7" w:rsidP="008B4089">
      <w:pPr>
        <w:tabs>
          <w:tab w:val="left" w:pos="820"/>
        </w:tabs>
        <w:spacing w:after="0" w:line="276" w:lineRule="auto"/>
        <w:ind w:left="720"/>
        <w:contextualSpacing/>
        <w:rPr>
          <w:rFonts w:ascii="Arial" w:eastAsia="Calibri" w:hAnsi="Arial" w:cs="Arial"/>
          <w:sz w:val="24"/>
          <w:szCs w:val="24"/>
          <w:highlight w:val="green"/>
        </w:rPr>
      </w:pPr>
    </w:p>
    <w:p w14:paraId="504F1414" w14:textId="71031C80"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7049C9C5">
        <w:rPr>
          <w:rFonts w:ascii="Arial" w:eastAsia="Calibri" w:hAnsi="Arial" w:cs="Arial"/>
          <w:sz w:val="24"/>
          <w:szCs w:val="24"/>
        </w:rPr>
        <w:t xml:space="preserve">Employees should not make inappropriate or unauthorised use of IT systems, the NES </w:t>
      </w:r>
      <w:hyperlink r:id="rId32">
        <w:r w:rsidRPr="7049C9C5">
          <w:rPr>
            <w:rFonts w:ascii="Arial" w:eastAsia="Calibri" w:hAnsi="Arial" w:cs="Arial"/>
            <w:color w:val="1E4287"/>
            <w:sz w:val="24"/>
            <w:szCs w:val="24"/>
            <w:u w:val="single"/>
          </w:rPr>
          <w:t>Information Security Acceptable use Policy</w:t>
        </w:r>
      </w:hyperlink>
      <w:r w:rsidRPr="7049C9C5">
        <w:rPr>
          <w:rFonts w:ascii="Arial" w:eastAsia="Calibri" w:hAnsi="Arial" w:cs="Arial"/>
          <w:sz w:val="24"/>
          <w:szCs w:val="24"/>
        </w:rPr>
        <w:t xml:space="preserve"> governing the use of IT systems should be referred to for further guidance.</w:t>
      </w:r>
    </w:p>
    <w:p w14:paraId="24035C14" w14:textId="77777777" w:rsidR="008B4089" w:rsidRPr="008B4089" w:rsidRDefault="008B4089" w:rsidP="008B4089">
      <w:pPr>
        <w:spacing w:after="0" w:line="240" w:lineRule="auto"/>
        <w:rPr>
          <w:rFonts w:ascii="Arial" w:eastAsia="Times New Roman" w:hAnsi="Arial" w:cs="Arial"/>
          <w:sz w:val="24"/>
          <w:szCs w:val="24"/>
          <w:lang w:eastAsia="en-GB"/>
        </w:rPr>
      </w:pPr>
    </w:p>
    <w:p w14:paraId="2FF04255" w14:textId="77777777" w:rsidR="008B4089" w:rsidRPr="008B4089" w:rsidRDefault="008B4089" w:rsidP="008B4089">
      <w:pPr>
        <w:widowControl w:val="0"/>
        <w:numPr>
          <w:ilvl w:val="0"/>
          <w:numId w:val="30"/>
        </w:numPr>
        <w:tabs>
          <w:tab w:val="left" w:pos="819"/>
          <w:tab w:val="left" w:pos="820"/>
        </w:tabs>
        <w:autoSpaceDE w:val="0"/>
        <w:autoSpaceDN w:val="0"/>
        <w:spacing w:after="0" w:line="240" w:lineRule="auto"/>
        <w:ind w:left="1080" w:hanging="660"/>
        <w:outlineLvl w:val="0"/>
        <w:rPr>
          <w:rFonts w:ascii="Arial" w:eastAsia="Arial" w:hAnsi="Arial" w:cs="Arial"/>
          <w:b/>
          <w:bCs/>
          <w:sz w:val="24"/>
          <w:szCs w:val="24"/>
        </w:rPr>
      </w:pPr>
      <w:bookmarkStart w:id="21" w:name="_bookmark17"/>
      <w:bookmarkEnd w:id="21"/>
      <w:r w:rsidRPr="008B4089">
        <w:rPr>
          <w:rFonts w:ascii="Arial" w:eastAsia="Arial" w:hAnsi="Arial" w:cs="Arial"/>
          <w:b/>
          <w:bCs/>
          <w:spacing w:val="-8"/>
          <w:sz w:val="24"/>
          <w:szCs w:val="24"/>
        </w:rPr>
        <w:t>FINANCIAL</w:t>
      </w:r>
      <w:r w:rsidRPr="008B4089">
        <w:rPr>
          <w:rFonts w:ascii="Arial" w:eastAsia="Arial" w:hAnsi="Arial" w:cs="Arial"/>
          <w:b/>
          <w:bCs/>
          <w:spacing w:val="-14"/>
          <w:sz w:val="24"/>
          <w:szCs w:val="24"/>
        </w:rPr>
        <w:t xml:space="preserve"> </w:t>
      </w:r>
      <w:r w:rsidRPr="008B4089">
        <w:rPr>
          <w:rFonts w:ascii="Arial" w:eastAsia="Arial" w:hAnsi="Arial" w:cs="Arial"/>
          <w:b/>
          <w:bCs/>
          <w:spacing w:val="-8"/>
          <w:sz w:val="24"/>
          <w:szCs w:val="24"/>
        </w:rPr>
        <w:t>IRREGULARITIES</w:t>
      </w:r>
    </w:p>
    <w:p w14:paraId="2F2D9344"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0277701F"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3B1515A0" w14:textId="77777777" w:rsidR="008B4089" w:rsidRPr="008B4089" w:rsidRDefault="008B4089" w:rsidP="008B4089">
      <w:pPr>
        <w:spacing w:after="0" w:line="240" w:lineRule="auto"/>
        <w:ind w:left="720"/>
        <w:rPr>
          <w:rFonts w:ascii="Arial" w:eastAsia="Times New Roman" w:hAnsi="Arial" w:cs="Arial"/>
          <w:b/>
          <w:sz w:val="24"/>
          <w:szCs w:val="24"/>
          <w:lang w:eastAsia="en-GB"/>
        </w:rPr>
      </w:pPr>
      <w:r w:rsidRPr="008B4089">
        <w:rPr>
          <w:rFonts w:ascii="Arial" w:eastAsia="Times New Roman" w:hAnsi="Arial" w:cs="Arial"/>
          <w:b/>
          <w:sz w:val="24"/>
          <w:szCs w:val="24"/>
          <w:lang w:eastAsia="en-GB"/>
        </w:rPr>
        <w:t xml:space="preserve">This section should be read in conjunction with the </w:t>
      </w:r>
      <w:hyperlink r:id="rId33" w:history="1">
        <w:r w:rsidRPr="008B4089">
          <w:rPr>
            <w:rFonts w:ascii="Arial" w:eastAsia="Arial" w:hAnsi="Arial" w:cs="Arial"/>
            <w:b/>
            <w:color w:val="1E4287"/>
            <w:sz w:val="24"/>
            <w:szCs w:val="24"/>
            <w:u w:val="single"/>
            <w:lang w:eastAsia="en-GB"/>
          </w:rPr>
          <w:t>NES Counter Fraud</w:t>
        </w:r>
        <w:r w:rsidRPr="008B4089">
          <w:rPr>
            <w:rFonts w:ascii="Arial" w:eastAsia="Arial" w:hAnsi="Arial" w:cs="Arial"/>
            <w:b/>
            <w:color w:val="1E4287"/>
            <w:spacing w:val="-1"/>
            <w:sz w:val="24"/>
            <w:szCs w:val="24"/>
            <w:u w:val="single"/>
            <w:lang w:eastAsia="en-GB"/>
          </w:rPr>
          <w:t xml:space="preserve"> </w:t>
        </w:r>
        <w:r w:rsidRPr="008B4089">
          <w:rPr>
            <w:rFonts w:ascii="Arial" w:eastAsia="Arial" w:hAnsi="Arial" w:cs="Arial"/>
            <w:b/>
            <w:color w:val="1E4287"/>
            <w:sz w:val="24"/>
            <w:szCs w:val="24"/>
            <w:u w:val="single"/>
            <w:lang w:eastAsia="en-GB"/>
          </w:rPr>
          <w:t>policy</w:t>
        </w:r>
      </w:hyperlink>
      <w:r w:rsidRPr="008B4089">
        <w:rPr>
          <w:rFonts w:ascii="Arial" w:eastAsia="Times New Roman" w:hAnsi="Arial" w:cs="Arial"/>
          <w:b/>
          <w:sz w:val="24"/>
          <w:szCs w:val="24"/>
          <w:lang w:eastAsia="en-GB"/>
        </w:rPr>
        <w:t xml:space="preserve"> and the NES </w:t>
      </w:r>
      <w:hyperlink r:id="rId34" w:history="1">
        <w:r w:rsidRPr="008B4089">
          <w:rPr>
            <w:rFonts w:ascii="Arial" w:eastAsia="Arial" w:hAnsi="Arial" w:cs="Arial"/>
            <w:b/>
            <w:color w:val="1E4287"/>
            <w:sz w:val="24"/>
            <w:szCs w:val="24"/>
            <w:u w:val="single"/>
            <w:lang w:eastAsia="en-GB"/>
          </w:rPr>
          <w:t>Standards of Business Conduct Policy</w:t>
        </w:r>
      </w:hyperlink>
      <w:r w:rsidRPr="008B4089">
        <w:rPr>
          <w:rFonts w:ascii="Arial" w:eastAsia="Times New Roman" w:hAnsi="Arial" w:cs="Arial"/>
          <w:b/>
          <w:sz w:val="24"/>
          <w:szCs w:val="24"/>
          <w:lang w:eastAsia="en-GB"/>
        </w:rPr>
        <w:t>.</w:t>
      </w:r>
    </w:p>
    <w:p w14:paraId="32EB7617"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36CEC7C1" w14:textId="0359A0D9" w:rsidR="007D61C0" w:rsidRPr="00403304" w:rsidRDefault="007D61C0" w:rsidP="13064C11">
      <w:pPr>
        <w:widowControl w:val="0"/>
        <w:numPr>
          <w:ilvl w:val="1"/>
          <w:numId w:val="30"/>
        </w:numPr>
        <w:tabs>
          <w:tab w:val="left" w:pos="820"/>
        </w:tabs>
        <w:autoSpaceDE w:val="0"/>
        <w:autoSpaceDN w:val="0"/>
        <w:spacing w:before="66" w:after="0" w:line="240" w:lineRule="auto"/>
        <w:rPr>
          <w:rFonts w:ascii="Arial" w:eastAsia="Arial" w:hAnsi="Arial" w:cs="Arial"/>
          <w:sz w:val="24"/>
          <w:szCs w:val="24"/>
        </w:rPr>
      </w:pPr>
    </w:p>
    <w:p w14:paraId="36E96A77" w14:textId="44CA4F35" w:rsidR="008B4089" w:rsidRPr="008B4089" w:rsidRDefault="6B04C2AB" w:rsidP="008B4089">
      <w:pPr>
        <w:tabs>
          <w:tab w:val="left" w:pos="820"/>
        </w:tabs>
        <w:spacing w:before="66" w:after="0" w:line="276" w:lineRule="auto"/>
        <w:ind w:left="720"/>
        <w:contextualSpacing/>
        <w:rPr>
          <w:rFonts w:ascii="Arial" w:eastAsia="Calibri" w:hAnsi="Arial" w:cs="Arial"/>
          <w:sz w:val="24"/>
          <w:szCs w:val="24"/>
        </w:rPr>
      </w:pPr>
      <w:r w:rsidRPr="13064C11">
        <w:rPr>
          <w:rFonts w:ascii="Arial" w:eastAsia="Calibri" w:hAnsi="Arial" w:cs="Arial"/>
          <w:sz w:val="24"/>
          <w:szCs w:val="24"/>
        </w:rPr>
        <w:t>In November 202</w:t>
      </w:r>
      <w:r w:rsidR="177E48F5" w:rsidRPr="13064C11">
        <w:rPr>
          <w:rFonts w:ascii="Arial" w:eastAsia="Calibri" w:hAnsi="Arial" w:cs="Arial"/>
          <w:sz w:val="24"/>
          <w:szCs w:val="24"/>
        </w:rPr>
        <w:t>3,</w:t>
      </w:r>
      <w:r w:rsidRPr="13064C11">
        <w:rPr>
          <w:rFonts w:ascii="Arial" w:eastAsia="Calibri" w:hAnsi="Arial" w:cs="Arial"/>
          <w:sz w:val="24"/>
          <w:szCs w:val="24"/>
        </w:rPr>
        <w:t xml:space="preserve"> the Scottish Government with NHS</w:t>
      </w:r>
      <w:r w:rsidR="79FCEA32" w:rsidRPr="13064C11">
        <w:rPr>
          <w:rFonts w:ascii="Arial" w:eastAsia="Calibri" w:hAnsi="Arial" w:cs="Arial"/>
          <w:sz w:val="24"/>
          <w:szCs w:val="24"/>
        </w:rPr>
        <w:t xml:space="preserve"> Scotland</w:t>
      </w:r>
      <w:r w:rsidRPr="13064C11">
        <w:rPr>
          <w:rFonts w:ascii="Arial" w:eastAsia="Calibri" w:hAnsi="Arial" w:cs="Arial"/>
          <w:sz w:val="24"/>
          <w:szCs w:val="24"/>
        </w:rPr>
        <w:t xml:space="preserve"> Cou</w:t>
      </w:r>
      <w:r w:rsidR="119BE4B3" w:rsidRPr="13064C11">
        <w:rPr>
          <w:rFonts w:ascii="Arial" w:eastAsia="Calibri" w:hAnsi="Arial" w:cs="Arial"/>
          <w:sz w:val="24"/>
          <w:szCs w:val="24"/>
        </w:rPr>
        <w:t>n</w:t>
      </w:r>
      <w:r w:rsidRPr="13064C11">
        <w:rPr>
          <w:rFonts w:ascii="Arial" w:eastAsia="Calibri" w:hAnsi="Arial" w:cs="Arial"/>
          <w:sz w:val="24"/>
          <w:szCs w:val="24"/>
        </w:rPr>
        <w:t xml:space="preserve">ter Fraud Services published </w:t>
      </w:r>
      <w:hyperlink r:id="rId35" w:history="1">
        <w:hyperlink r:id="rId36" w:history="1">
          <w:r w:rsidR="10B8D7C9" w:rsidRPr="13064C11">
            <w:rPr>
              <w:rFonts w:ascii="Arial" w:eastAsia="Arial" w:hAnsi="Arial" w:cs="Arial"/>
              <w:sz w:val="24"/>
              <w:szCs w:val="24"/>
            </w:rPr>
            <w:t>NHS Scotland Counter Fraud Strategy 2023-</w:t>
          </w:r>
          <w:r w:rsidR="10B8D7C9" w:rsidRPr="13064C11">
            <w:rPr>
              <w:rFonts w:ascii="Arial" w:eastAsia="Arial" w:hAnsi="Arial" w:cs="Arial"/>
              <w:sz w:val="24"/>
              <w:szCs w:val="24"/>
            </w:rPr>
            <w:lastRenderedPageBreak/>
            <w:t>2026.pdf</w:t>
          </w:r>
        </w:hyperlink>
      </w:hyperlink>
      <w:r w:rsidR="0D39C0FA">
        <w:t xml:space="preserve"> </w:t>
      </w:r>
      <w:r w:rsidR="61451900" w:rsidRPr="13064C11">
        <w:rPr>
          <w:rFonts w:ascii="Arial" w:eastAsia="Arial" w:hAnsi="Arial" w:cs="Arial"/>
          <w:sz w:val="24"/>
          <w:szCs w:val="24"/>
        </w:rPr>
        <w:t xml:space="preserve"> </w:t>
      </w:r>
      <w:r w:rsidR="3D9138DA" w:rsidRPr="13064C11">
        <w:rPr>
          <w:rFonts w:ascii="Arial" w:eastAsia="Calibri" w:hAnsi="Arial" w:cs="Arial"/>
          <w:sz w:val="24"/>
          <w:szCs w:val="24"/>
        </w:rPr>
        <w:t xml:space="preserve">  The strategy </w:t>
      </w:r>
      <w:r w:rsidR="257C4552" w:rsidRPr="13064C11">
        <w:rPr>
          <w:rFonts w:ascii="Arial" w:eastAsia="Calibri" w:hAnsi="Arial" w:cs="Arial"/>
          <w:sz w:val="24"/>
          <w:szCs w:val="24"/>
        </w:rPr>
        <w:t>sets out the key prior</w:t>
      </w:r>
      <w:r w:rsidR="25A19CAC" w:rsidRPr="13064C11">
        <w:rPr>
          <w:rFonts w:ascii="Arial" w:eastAsia="Calibri" w:hAnsi="Arial" w:cs="Arial"/>
          <w:sz w:val="24"/>
          <w:szCs w:val="24"/>
        </w:rPr>
        <w:t>i</w:t>
      </w:r>
      <w:r w:rsidR="257C4552" w:rsidRPr="13064C11">
        <w:rPr>
          <w:rFonts w:ascii="Arial" w:eastAsia="Calibri" w:hAnsi="Arial" w:cs="Arial"/>
          <w:sz w:val="24"/>
          <w:szCs w:val="24"/>
        </w:rPr>
        <w:t>ties</w:t>
      </w:r>
      <w:r w:rsidR="5040C9E4" w:rsidRPr="13064C11">
        <w:rPr>
          <w:rFonts w:ascii="Arial" w:eastAsia="Calibri" w:hAnsi="Arial" w:cs="Arial"/>
          <w:sz w:val="24"/>
          <w:szCs w:val="24"/>
        </w:rPr>
        <w:t xml:space="preserve"> for the period </w:t>
      </w:r>
      <w:r w:rsidR="257C4552" w:rsidRPr="13064C11">
        <w:rPr>
          <w:rFonts w:ascii="Arial" w:eastAsia="Calibri" w:hAnsi="Arial" w:cs="Arial"/>
          <w:sz w:val="24"/>
          <w:szCs w:val="24"/>
        </w:rPr>
        <w:t xml:space="preserve">to reduce </w:t>
      </w:r>
      <w:r w:rsidR="027FC47F" w:rsidRPr="13064C11">
        <w:rPr>
          <w:rFonts w:ascii="Arial" w:eastAsia="Calibri" w:hAnsi="Arial" w:cs="Arial"/>
          <w:sz w:val="24"/>
          <w:szCs w:val="24"/>
        </w:rPr>
        <w:t>fraud affecting the NHS</w:t>
      </w:r>
      <w:r w:rsidR="007D61C0">
        <w:rPr>
          <w:rFonts w:ascii="Arial" w:eastAsia="Calibri" w:hAnsi="Arial" w:cs="Arial"/>
          <w:sz w:val="24"/>
          <w:szCs w:val="24"/>
        </w:rPr>
        <w:t xml:space="preserve"> in Scotland</w:t>
      </w:r>
      <w:r w:rsidR="5CEBCBB3" w:rsidRPr="13064C11">
        <w:rPr>
          <w:rFonts w:ascii="Arial" w:eastAsia="Calibri" w:hAnsi="Arial" w:cs="Arial"/>
          <w:sz w:val="24"/>
          <w:szCs w:val="24"/>
        </w:rPr>
        <w:t>.</w:t>
      </w:r>
      <w:r w:rsidR="68FDAC9A">
        <w:t xml:space="preserve"> </w:t>
      </w:r>
    </w:p>
    <w:p w14:paraId="33A62BE7" w14:textId="77777777" w:rsidR="008B4089" w:rsidRPr="008B4089" w:rsidRDefault="4685180E"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13064C11">
        <w:rPr>
          <w:rFonts w:ascii="Arial" w:eastAsia="Calibri" w:hAnsi="Arial" w:cs="Arial"/>
          <w:sz w:val="24"/>
          <w:szCs w:val="24"/>
        </w:rPr>
        <w:t>NES works in partnership with NHS Scotland Counter Fraud Services (CFS) to combat financial crime within the NHS in Scotland. Health Boards nominate a senior officer as Fraud Liaison Officer (FLO) to liaise with CFS on all fraud related matters. The FLO will report and receive all allegations of fraud to and from CFS on the Health Board’s behalf. The designated FLO within NES is the Deputy Director of Finance.</w:t>
      </w:r>
    </w:p>
    <w:p w14:paraId="08EEFA23" w14:textId="77777777" w:rsidR="008B4089" w:rsidRPr="008B4089" w:rsidRDefault="008B4089" w:rsidP="008B4089">
      <w:pPr>
        <w:tabs>
          <w:tab w:val="left" w:pos="820"/>
        </w:tabs>
        <w:spacing w:before="66" w:after="0" w:line="276" w:lineRule="auto"/>
        <w:ind w:left="720"/>
        <w:contextualSpacing/>
        <w:rPr>
          <w:rFonts w:ascii="Arial" w:eastAsia="Calibri" w:hAnsi="Arial" w:cs="Arial"/>
          <w:sz w:val="24"/>
          <w:szCs w:val="24"/>
        </w:rPr>
      </w:pPr>
    </w:p>
    <w:p w14:paraId="52FED38D" w14:textId="77777777" w:rsidR="008B4089" w:rsidRPr="008B4089" w:rsidRDefault="4685180E"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13064C11">
        <w:rPr>
          <w:rFonts w:ascii="Arial" w:eastAsia="Calibri" w:hAnsi="Arial" w:cs="Arial"/>
          <w:sz w:val="24"/>
          <w:szCs w:val="24"/>
        </w:rPr>
        <w:t xml:space="preserve">The Scottish Government’s Strategy also requires Health Boards to appoint a senior executive or non-executive director as Counter Fraud Champion (CFC). Their role is to influence cultural change within organisations to achieve a position where fraud is considered unacceptable. The designated CFC within NES is the Executive Director of Finance. SG circular </w:t>
      </w:r>
      <w:hyperlink r:id="rId37">
        <w:r w:rsidRPr="13064C11">
          <w:rPr>
            <w:rFonts w:ascii="Arial" w:eastAsia="Calibri" w:hAnsi="Arial" w:cs="Arial"/>
            <w:color w:val="1E4287"/>
            <w:sz w:val="24"/>
            <w:szCs w:val="24"/>
            <w:u w:val="single"/>
          </w:rPr>
          <w:t>CEL 11 (2013)</w:t>
        </w:r>
      </w:hyperlink>
      <w:r w:rsidRPr="13064C11">
        <w:rPr>
          <w:rFonts w:ascii="Arial" w:eastAsia="Calibri" w:hAnsi="Arial" w:cs="Arial"/>
          <w:sz w:val="24"/>
          <w:szCs w:val="24"/>
        </w:rPr>
        <w:t xml:space="preserve"> provides details of the roles and responsibilities of CFCs and FLOs.</w:t>
      </w:r>
    </w:p>
    <w:p w14:paraId="1506A2F7" w14:textId="77777777" w:rsidR="008B4089" w:rsidRPr="008B4089" w:rsidRDefault="008B4089" w:rsidP="008B4089">
      <w:pPr>
        <w:widowControl w:val="0"/>
        <w:autoSpaceDE w:val="0"/>
        <w:autoSpaceDN w:val="0"/>
        <w:spacing w:before="6" w:after="0" w:line="240" w:lineRule="auto"/>
        <w:rPr>
          <w:rFonts w:ascii="Arial" w:eastAsia="Arial" w:hAnsi="Arial" w:cs="Arial"/>
          <w:sz w:val="24"/>
          <w:szCs w:val="24"/>
        </w:rPr>
      </w:pPr>
    </w:p>
    <w:p w14:paraId="3AA68FEF" w14:textId="77777777" w:rsidR="008B4089" w:rsidRPr="008B4089" w:rsidRDefault="4685180E"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13064C11">
        <w:rPr>
          <w:rFonts w:ascii="Arial" w:eastAsia="Calibri" w:hAnsi="Arial" w:cs="Arial"/>
          <w:sz w:val="24"/>
          <w:szCs w:val="24"/>
        </w:rPr>
        <w:t>Accountable Officers are responsible for having adequate arrangements in place to counter fraud within their Health Board. In line with central guidance, these arrangements should encompass robust systems of prevention, detection, and investigation controls, to reduce the risk of fraud and contribute to the promotion of a counter-fraud culture.</w:t>
      </w:r>
    </w:p>
    <w:p w14:paraId="22EC9220" w14:textId="77777777" w:rsidR="008B4089" w:rsidRPr="008B4089" w:rsidRDefault="008B4089" w:rsidP="008B4089">
      <w:pPr>
        <w:tabs>
          <w:tab w:val="left" w:pos="820"/>
        </w:tabs>
        <w:spacing w:before="66" w:after="0" w:line="276" w:lineRule="auto"/>
        <w:ind w:left="720"/>
        <w:contextualSpacing/>
        <w:rPr>
          <w:rFonts w:ascii="Arial" w:eastAsia="Calibri" w:hAnsi="Arial" w:cs="Arial"/>
          <w:sz w:val="24"/>
          <w:szCs w:val="24"/>
        </w:rPr>
      </w:pPr>
    </w:p>
    <w:p w14:paraId="68AEA858" w14:textId="77777777" w:rsidR="008B4089" w:rsidRPr="008B4089" w:rsidRDefault="4685180E"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13064C11">
        <w:rPr>
          <w:rFonts w:ascii="Arial" w:eastAsia="Calibri" w:hAnsi="Arial" w:cs="Arial"/>
          <w:sz w:val="24"/>
          <w:szCs w:val="24"/>
        </w:rPr>
        <w:t xml:space="preserve">Within NES all staff are expected to undertake the NHS Scotland counter Fraud eLearning Module available within Turas. Line Managers are also required to complete the Counter Fraud for Line Managers Training. This training is subject to compliance monitoring.  </w:t>
      </w:r>
    </w:p>
    <w:p w14:paraId="0F7D2631" w14:textId="77777777" w:rsidR="008B4089" w:rsidRPr="008B4089" w:rsidRDefault="008B4089" w:rsidP="008B4089">
      <w:pPr>
        <w:spacing w:after="0" w:line="276" w:lineRule="auto"/>
        <w:ind w:left="720"/>
        <w:contextualSpacing/>
        <w:rPr>
          <w:rFonts w:ascii="Arial" w:eastAsia="Calibri" w:hAnsi="Arial" w:cs="Arial"/>
          <w:sz w:val="24"/>
          <w:szCs w:val="24"/>
        </w:rPr>
      </w:pPr>
    </w:p>
    <w:p w14:paraId="4F2EE0B2" w14:textId="77777777" w:rsidR="008B4089" w:rsidRPr="008B4089" w:rsidRDefault="4685180E"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13064C11">
        <w:rPr>
          <w:rFonts w:ascii="Arial" w:eastAsia="Calibri" w:hAnsi="Arial" w:cs="Arial"/>
          <w:sz w:val="24"/>
          <w:szCs w:val="24"/>
        </w:rPr>
        <w:t xml:space="preserve">All fraud against NHS Scotland must be reported to CFS, regardless of who the suspect or victim is, </w:t>
      </w:r>
      <w:proofErr w:type="gramStart"/>
      <w:r w:rsidRPr="13064C11">
        <w:rPr>
          <w:rFonts w:ascii="Arial" w:eastAsia="Calibri" w:hAnsi="Arial" w:cs="Arial"/>
          <w:sz w:val="24"/>
          <w:szCs w:val="24"/>
        </w:rPr>
        <w:t>whether or not</w:t>
      </w:r>
      <w:proofErr w:type="gramEnd"/>
      <w:r w:rsidRPr="13064C11">
        <w:rPr>
          <w:rFonts w:ascii="Arial" w:eastAsia="Calibri" w:hAnsi="Arial" w:cs="Arial"/>
          <w:sz w:val="24"/>
          <w:szCs w:val="24"/>
        </w:rPr>
        <w:t xml:space="preserve"> the matter has been prosecuted criminally, through civil action or by discipline, or whether the fraud was actual or attempted. However, the FLO, in consultation with CFS, may occasionally decide that a fraud is best dealt with by internal management action. In general, this will be on the grounds of low value.</w:t>
      </w:r>
    </w:p>
    <w:p w14:paraId="546EDDA9" w14:textId="3D46DAF2" w:rsidR="008D31C7" w:rsidRDefault="008D31C7" w:rsidP="008B4089">
      <w:pPr>
        <w:spacing w:after="0" w:line="276" w:lineRule="auto"/>
        <w:ind w:left="720"/>
        <w:contextualSpacing/>
        <w:rPr>
          <w:rFonts w:ascii="Arial" w:eastAsia="Calibri" w:hAnsi="Arial" w:cs="Arial"/>
          <w:sz w:val="24"/>
          <w:szCs w:val="24"/>
        </w:rPr>
      </w:pPr>
    </w:p>
    <w:p w14:paraId="3C3A83CC" w14:textId="3BE0B8FA" w:rsidR="008B4089" w:rsidRDefault="4685180E"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13064C11">
        <w:rPr>
          <w:rFonts w:ascii="Arial" w:eastAsia="Calibri" w:hAnsi="Arial" w:cs="Arial"/>
          <w:sz w:val="24"/>
          <w:szCs w:val="24"/>
        </w:rPr>
        <w:t>There are numerous types of fraud</w:t>
      </w:r>
      <w:r w:rsidR="7DA95500" w:rsidRPr="13064C11">
        <w:rPr>
          <w:rFonts w:ascii="Arial" w:eastAsia="Calibri" w:hAnsi="Arial" w:cs="Arial"/>
          <w:sz w:val="24"/>
          <w:szCs w:val="24"/>
        </w:rPr>
        <w:t>,</w:t>
      </w:r>
      <w:r w:rsidRPr="13064C11">
        <w:rPr>
          <w:rFonts w:ascii="Arial" w:eastAsia="Calibri" w:hAnsi="Arial" w:cs="Arial"/>
          <w:sz w:val="24"/>
          <w:szCs w:val="24"/>
        </w:rPr>
        <w:t xml:space="preserve"> and some examples are given below, but this list is not exhaustive.</w:t>
      </w:r>
    </w:p>
    <w:p w14:paraId="3C38F9D3" w14:textId="77777777" w:rsidR="00557B0B" w:rsidRDefault="00557B0B" w:rsidP="00557B0B">
      <w:pPr>
        <w:pStyle w:val="ListParagraph"/>
        <w:rPr>
          <w:rFonts w:ascii="Arial" w:hAnsi="Arial" w:cs="Arial"/>
          <w:sz w:val="24"/>
          <w:szCs w:val="24"/>
        </w:rPr>
      </w:pPr>
    </w:p>
    <w:p w14:paraId="1DA774CF" w14:textId="77777777" w:rsidR="00557B0B" w:rsidRDefault="00557B0B" w:rsidP="00557B0B">
      <w:pPr>
        <w:widowControl w:val="0"/>
        <w:tabs>
          <w:tab w:val="left" w:pos="820"/>
        </w:tabs>
        <w:autoSpaceDE w:val="0"/>
        <w:autoSpaceDN w:val="0"/>
        <w:spacing w:before="66" w:after="0" w:line="240" w:lineRule="auto"/>
        <w:ind w:left="720"/>
        <w:rPr>
          <w:rFonts w:ascii="Arial" w:eastAsia="Calibri" w:hAnsi="Arial" w:cs="Arial"/>
          <w:sz w:val="24"/>
          <w:szCs w:val="24"/>
        </w:rPr>
      </w:pPr>
    </w:p>
    <w:p w14:paraId="68DCC56A" w14:textId="77777777" w:rsidR="009C5B16" w:rsidRDefault="009C5B16" w:rsidP="009C5B16">
      <w:pPr>
        <w:pStyle w:val="ListParagraph"/>
        <w:rPr>
          <w:rFonts w:ascii="Arial" w:hAnsi="Arial" w:cs="Arial"/>
          <w:sz w:val="24"/>
          <w:szCs w:val="24"/>
        </w:rPr>
      </w:pPr>
    </w:p>
    <w:p w14:paraId="2BDEF610" w14:textId="77777777" w:rsidR="008B4089" w:rsidRPr="008B4089" w:rsidRDefault="008B4089" w:rsidP="008B4089">
      <w:pPr>
        <w:widowControl w:val="0"/>
        <w:autoSpaceDE w:val="0"/>
        <w:autoSpaceDN w:val="0"/>
        <w:spacing w:after="0" w:line="240" w:lineRule="auto"/>
        <w:ind w:left="820"/>
        <w:rPr>
          <w:rFonts w:ascii="Arial" w:eastAsia="Arial" w:hAnsi="Arial" w:cs="Arial"/>
          <w:sz w:val="24"/>
          <w:szCs w:val="24"/>
        </w:rPr>
      </w:pPr>
    </w:p>
    <w:tbl>
      <w:tblPr>
        <w:tblStyle w:val="TableGrid"/>
        <w:tblW w:w="0" w:type="auto"/>
        <w:tblInd w:w="959" w:type="dxa"/>
        <w:tblLook w:val="04A0" w:firstRow="1" w:lastRow="0" w:firstColumn="1" w:lastColumn="0" w:noHBand="0" w:noVBand="1"/>
      </w:tblPr>
      <w:tblGrid>
        <w:gridCol w:w="2571"/>
        <w:gridCol w:w="2597"/>
        <w:gridCol w:w="2811"/>
      </w:tblGrid>
      <w:tr w:rsidR="008B4089" w:rsidRPr="008B4089" w14:paraId="5764C89E" w14:textId="77777777" w:rsidTr="002C6D9C">
        <w:trPr>
          <w:trHeight w:val="290"/>
        </w:trPr>
        <w:tc>
          <w:tcPr>
            <w:tcW w:w="2571" w:type="dxa"/>
            <w:noWrap/>
            <w:hideMark/>
          </w:tcPr>
          <w:p w14:paraId="23928C32"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lastRenderedPageBreak/>
              <w:t>Deception</w:t>
            </w:r>
          </w:p>
        </w:tc>
        <w:tc>
          <w:tcPr>
            <w:tcW w:w="2597" w:type="dxa"/>
            <w:noWrap/>
            <w:hideMark/>
          </w:tcPr>
          <w:p w14:paraId="48191F79"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bribery</w:t>
            </w:r>
          </w:p>
        </w:tc>
        <w:tc>
          <w:tcPr>
            <w:tcW w:w="2811" w:type="dxa"/>
            <w:noWrap/>
            <w:hideMark/>
          </w:tcPr>
          <w:p w14:paraId="06D93F79"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forgery</w:t>
            </w:r>
          </w:p>
        </w:tc>
      </w:tr>
      <w:tr w:rsidR="008B4089" w:rsidRPr="008B4089" w14:paraId="44D94206" w14:textId="77777777" w:rsidTr="002C6D9C">
        <w:trPr>
          <w:trHeight w:val="290"/>
        </w:trPr>
        <w:tc>
          <w:tcPr>
            <w:tcW w:w="2571" w:type="dxa"/>
            <w:noWrap/>
            <w:hideMark/>
          </w:tcPr>
          <w:p w14:paraId="50713010" w14:textId="7B121DB3" w:rsidR="008B4089" w:rsidRPr="008B4089" w:rsidRDefault="00AD69C7" w:rsidP="008B4089">
            <w:pPr>
              <w:rPr>
                <w:rFonts w:ascii="Arial" w:eastAsia="Arial" w:hAnsi="Arial" w:cs="Arial"/>
                <w:sz w:val="24"/>
                <w:szCs w:val="24"/>
              </w:rPr>
            </w:pPr>
            <w:r w:rsidRPr="008B4089">
              <w:rPr>
                <w:rFonts w:ascii="Arial" w:eastAsia="Arial" w:hAnsi="Arial" w:cs="Arial"/>
                <w:sz w:val="24"/>
                <w:szCs w:val="24"/>
              </w:rPr>
              <w:t>E</w:t>
            </w:r>
            <w:r w:rsidR="008B4089" w:rsidRPr="008B4089">
              <w:rPr>
                <w:rFonts w:ascii="Arial" w:eastAsia="Arial" w:hAnsi="Arial" w:cs="Arial"/>
                <w:sz w:val="24"/>
                <w:szCs w:val="24"/>
              </w:rPr>
              <w:t>xtortion</w:t>
            </w:r>
          </w:p>
        </w:tc>
        <w:tc>
          <w:tcPr>
            <w:tcW w:w="2597" w:type="dxa"/>
            <w:noWrap/>
            <w:hideMark/>
          </w:tcPr>
          <w:p w14:paraId="214DA769"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corruption</w:t>
            </w:r>
          </w:p>
        </w:tc>
        <w:tc>
          <w:tcPr>
            <w:tcW w:w="2811" w:type="dxa"/>
            <w:noWrap/>
            <w:hideMark/>
          </w:tcPr>
          <w:p w14:paraId="3B1C3991"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theft</w:t>
            </w:r>
          </w:p>
        </w:tc>
      </w:tr>
      <w:tr w:rsidR="008B4089" w:rsidRPr="008B4089" w14:paraId="7DF94E8F" w14:textId="77777777" w:rsidTr="002C6D9C">
        <w:trPr>
          <w:trHeight w:val="290"/>
        </w:trPr>
        <w:tc>
          <w:tcPr>
            <w:tcW w:w="2571" w:type="dxa"/>
            <w:noWrap/>
            <w:hideMark/>
          </w:tcPr>
          <w:p w14:paraId="5DC6AB8E" w14:textId="02425AA2" w:rsidR="008B4089" w:rsidRPr="008B4089" w:rsidRDefault="00AD69C7" w:rsidP="008B4089">
            <w:pPr>
              <w:rPr>
                <w:rFonts w:ascii="Arial" w:eastAsia="Arial" w:hAnsi="Arial" w:cs="Arial"/>
                <w:sz w:val="24"/>
                <w:szCs w:val="24"/>
              </w:rPr>
            </w:pPr>
            <w:r w:rsidRPr="008B4089">
              <w:rPr>
                <w:rFonts w:ascii="Arial" w:eastAsia="Arial" w:hAnsi="Arial" w:cs="Arial"/>
                <w:sz w:val="24"/>
                <w:szCs w:val="24"/>
              </w:rPr>
              <w:t>C</w:t>
            </w:r>
            <w:r w:rsidR="008B4089" w:rsidRPr="008B4089">
              <w:rPr>
                <w:rFonts w:ascii="Arial" w:eastAsia="Arial" w:hAnsi="Arial" w:cs="Arial"/>
                <w:sz w:val="24"/>
                <w:szCs w:val="24"/>
              </w:rPr>
              <w:t>onspiracy</w:t>
            </w:r>
          </w:p>
        </w:tc>
        <w:tc>
          <w:tcPr>
            <w:tcW w:w="2597" w:type="dxa"/>
            <w:noWrap/>
            <w:hideMark/>
          </w:tcPr>
          <w:p w14:paraId="29B05C73"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embezzlement</w:t>
            </w:r>
          </w:p>
        </w:tc>
        <w:tc>
          <w:tcPr>
            <w:tcW w:w="2811" w:type="dxa"/>
            <w:noWrap/>
            <w:hideMark/>
          </w:tcPr>
          <w:p w14:paraId="6DD776E6"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misappropriation</w:t>
            </w:r>
          </w:p>
        </w:tc>
      </w:tr>
      <w:tr w:rsidR="008B4089" w:rsidRPr="008B4089" w14:paraId="08E656C1" w14:textId="77777777" w:rsidTr="002C6D9C">
        <w:trPr>
          <w:trHeight w:val="870"/>
        </w:trPr>
        <w:tc>
          <w:tcPr>
            <w:tcW w:w="2571" w:type="dxa"/>
            <w:noWrap/>
            <w:hideMark/>
          </w:tcPr>
          <w:p w14:paraId="6047D1A3"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false representation</w:t>
            </w:r>
          </w:p>
        </w:tc>
        <w:tc>
          <w:tcPr>
            <w:tcW w:w="2597" w:type="dxa"/>
            <w:hideMark/>
          </w:tcPr>
          <w:p w14:paraId="3E4246A3"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concealment of material facts &amp; collusion</w:t>
            </w:r>
          </w:p>
        </w:tc>
        <w:tc>
          <w:tcPr>
            <w:tcW w:w="2811" w:type="dxa"/>
            <w:noWrap/>
            <w:hideMark/>
          </w:tcPr>
          <w:p w14:paraId="0F9CAEB0"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 </w:t>
            </w:r>
          </w:p>
        </w:tc>
      </w:tr>
    </w:tbl>
    <w:p w14:paraId="5BE313A3" w14:textId="77777777" w:rsidR="008B4089" w:rsidRPr="008B4089" w:rsidRDefault="008B4089" w:rsidP="008B4089">
      <w:pPr>
        <w:widowControl w:val="0"/>
        <w:autoSpaceDE w:val="0"/>
        <w:autoSpaceDN w:val="0"/>
        <w:spacing w:after="0" w:line="240" w:lineRule="auto"/>
        <w:ind w:left="820"/>
        <w:rPr>
          <w:rFonts w:ascii="Arial" w:eastAsia="Arial" w:hAnsi="Arial" w:cs="Arial"/>
          <w:sz w:val="24"/>
          <w:szCs w:val="24"/>
        </w:rPr>
      </w:pPr>
      <w:r w:rsidRPr="008B4089">
        <w:rPr>
          <w:rFonts w:ascii="Arial" w:eastAsia="Arial" w:hAnsi="Arial" w:cs="Arial"/>
          <w:sz w:val="24"/>
          <w:szCs w:val="24"/>
        </w:rPr>
        <w:t>For</w:t>
      </w:r>
      <w:r w:rsidRPr="008B4089">
        <w:rPr>
          <w:rFonts w:ascii="Arial" w:eastAsia="Arial" w:hAnsi="Arial" w:cs="Arial"/>
          <w:spacing w:val="-9"/>
          <w:sz w:val="24"/>
          <w:szCs w:val="24"/>
        </w:rPr>
        <w:t xml:space="preserve"> </w:t>
      </w:r>
      <w:r w:rsidRPr="008B4089">
        <w:rPr>
          <w:rFonts w:ascii="Arial" w:eastAsia="Arial" w:hAnsi="Arial" w:cs="Arial"/>
          <w:sz w:val="24"/>
          <w:szCs w:val="24"/>
        </w:rPr>
        <w:t>practical</w:t>
      </w:r>
      <w:r w:rsidRPr="008B4089">
        <w:rPr>
          <w:rFonts w:ascii="Arial" w:eastAsia="Arial" w:hAnsi="Arial" w:cs="Arial"/>
          <w:spacing w:val="-8"/>
          <w:sz w:val="24"/>
          <w:szCs w:val="24"/>
        </w:rPr>
        <w:t xml:space="preserve"> </w:t>
      </w:r>
      <w:r w:rsidRPr="008B4089">
        <w:rPr>
          <w:rFonts w:ascii="Arial" w:eastAsia="Arial" w:hAnsi="Arial" w:cs="Arial"/>
          <w:sz w:val="24"/>
          <w:szCs w:val="24"/>
        </w:rPr>
        <w:t>purposes</w:t>
      </w:r>
      <w:r w:rsidRPr="008B4089">
        <w:rPr>
          <w:rFonts w:ascii="Arial" w:eastAsia="Arial" w:hAnsi="Arial" w:cs="Arial"/>
          <w:spacing w:val="-7"/>
          <w:sz w:val="24"/>
          <w:szCs w:val="24"/>
        </w:rPr>
        <w:t xml:space="preserve"> </w:t>
      </w:r>
      <w:r w:rsidRPr="008B4089">
        <w:rPr>
          <w:rFonts w:ascii="Arial" w:eastAsia="Arial" w:hAnsi="Arial" w:cs="Arial"/>
          <w:sz w:val="24"/>
          <w:szCs w:val="24"/>
        </w:rPr>
        <w:t>fraud</w:t>
      </w:r>
      <w:r w:rsidRPr="008B4089">
        <w:rPr>
          <w:rFonts w:ascii="Arial" w:eastAsia="Arial" w:hAnsi="Arial" w:cs="Arial"/>
          <w:spacing w:val="-7"/>
          <w:sz w:val="24"/>
          <w:szCs w:val="24"/>
        </w:rPr>
        <w:t xml:space="preserve"> </w:t>
      </w:r>
      <w:r w:rsidRPr="008B4089">
        <w:rPr>
          <w:rFonts w:ascii="Arial" w:eastAsia="Arial" w:hAnsi="Arial" w:cs="Arial"/>
          <w:sz w:val="24"/>
          <w:szCs w:val="24"/>
        </w:rPr>
        <w:t>may</w:t>
      </w:r>
      <w:r w:rsidRPr="008B4089">
        <w:rPr>
          <w:rFonts w:ascii="Arial" w:eastAsia="Arial" w:hAnsi="Arial" w:cs="Arial"/>
          <w:spacing w:val="-7"/>
          <w:sz w:val="24"/>
          <w:szCs w:val="24"/>
        </w:rPr>
        <w:t xml:space="preserve"> </w:t>
      </w:r>
      <w:r w:rsidRPr="008B4089">
        <w:rPr>
          <w:rFonts w:ascii="Arial" w:eastAsia="Arial" w:hAnsi="Arial" w:cs="Arial"/>
          <w:sz w:val="24"/>
          <w:szCs w:val="24"/>
        </w:rPr>
        <w:t>be</w:t>
      </w:r>
      <w:r w:rsidRPr="008B4089">
        <w:rPr>
          <w:rFonts w:ascii="Arial" w:eastAsia="Arial" w:hAnsi="Arial" w:cs="Arial"/>
          <w:spacing w:val="-7"/>
          <w:sz w:val="24"/>
          <w:szCs w:val="24"/>
        </w:rPr>
        <w:t xml:space="preserve"> </w:t>
      </w:r>
      <w:r w:rsidRPr="008B4089">
        <w:rPr>
          <w:rFonts w:ascii="Arial" w:eastAsia="Arial" w:hAnsi="Arial" w:cs="Arial"/>
          <w:sz w:val="24"/>
          <w:szCs w:val="24"/>
        </w:rPr>
        <w:t>defined</w:t>
      </w:r>
      <w:r w:rsidRPr="008B4089">
        <w:rPr>
          <w:rFonts w:ascii="Arial" w:eastAsia="Arial" w:hAnsi="Arial" w:cs="Arial"/>
          <w:spacing w:val="-7"/>
          <w:sz w:val="24"/>
          <w:szCs w:val="24"/>
        </w:rPr>
        <w:t xml:space="preserve"> </w:t>
      </w:r>
      <w:r w:rsidRPr="008B4089">
        <w:rPr>
          <w:rFonts w:ascii="Arial" w:eastAsia="Arial" w:hAnsi="Arial" w:cs="Arial"/>
          <w:sz w:val="24"/>
          <w:szCs w:val="24"/>
        </w:rPr>
        <w:t>as</w:t>
      </w:r>
      <w:r w:rsidRPr="008B4089">
        <w:rPr>
          <w:rFonts w:ascii="Arial" w:eastAsia="Arial" w:hAnsi="Arial" w:cs="Arial"/>
          <w:spacing w:val="-7"/>
          <w:sz w:val="24"/>
          <w:szCs w:val="24"/>
        </w:rPr>
        <w:t xml:space="preserve"> </w:t>
      </w:r>
      <w:r w:rsidRPr="008B4089">
        <w:rPr>
          <w:rFonts w:ascii="Arial" w:eastAsia="Arial" w:hAnsi="Arial" w:cs="Arial"/>
          <w:sz w:val="24"/>
          <w:szCs w:val="24"/>
        </w:rPr>
        <w:t>the</w:t>
      </w:r>
      <w:r w:rsidRPr="008B4089">
        <w:rPr>
          <w:rFonts w:ascii="Arial" w:eastAsia="Arial" w:hAnsi="Arial" w:cs="Arial"/>
          <w:spacing w:val="-10"/>
          <w:sz w:val="24"/>
          <w:szCs w:val="24"/>
        </w:rPr>
        <w:t xml:space="preserve"> </w:t>
      </w:r>
      <w:r w:rsidRPr="008B4089">
        <w:rPr>
          <w:rFonts w:ascii="Arial" w:eastAsia="Arial" w:hAnsi="Arial" w:cs="Arial"/>
          <w:sz w:val="24"/>
          <w:szCs w:val="24"/>
        </w:rPr>
        <w:t>use</w:t>
      </w:r>
      <w:r w:rsidRPr="008B4089">
        <w:rPr>
          <w:rFonts w:ascii="Arial" w:eastAsia="Arial" w:hAnsi="Arial" w:cs="Arial"/>
          <w:spacing w:val="-8"/>
          <w:sz w:val="24"/>
          <w:szCs w:val="24"/>
        </w:rPr>
        <w:t xml:space="preserve"> </w:t>
      </w:r>
      <w:r w:rsidRPr="008B4089">
        <w:rPr>
          <w:rFonts w:ascii="Arial" w:eastAsia="Arial" w:hAnsi="Arial" w:cs="Arial"/>
          <w:sz w:val="24"/>
          <w:szCs w:val="24"/>
        </w:rPr>
        <w:t>of</w:t>
      </w:r>
      <w:r w:rsidRPr="008B4089">
        <w:rPr>
          <w:rFonts w:ascii="Arial" w:eastAsia="Arial" w:hAnsi="Arial" w:cs="Arial"/>
          <w:spacing w:val="-8"/>
          <w:sz w:val="24"/>
          <w:szCs w:val="24"/>
        </w:rPr>
        <w:t xml:space="preserve"> </w:t>
      </w:r>
      <w:r w:rsidRPr="008B4089">
        <w:rPr>
          <w:rFonts w:ascii="Arial" w:eastAsia="Arial" w:hAnsi="Arial" w:cs="Arial"/>
          <w:sz w:val="24"/>
          <w:szCs w:val="24"/>
        </w:rPr>
        <w:t>deception</w:t>
      </w:r>
      <w:r w:rsidRPr="008B4089">
        <w:rPr>
          <w:rFonts w:ascii="Arial" w:eastAsia="Arial" w:hAnsi="Arial" w:cs="Arial"/>
          <w:spacing w:val="-7"/>
          <w:sz w:val="24"/>
          <w:szCs w:val="24"/>
        </w:rPr>
        <w:t xml:space="preserve"> </w:t>
      </w:r>
      <w:r w:rsidRPr="008B4089">
        <w:rPr>
          <w:rFonts w:ascii="Arial" w:eastAsia="Arial" w:hAnsi="Arial" w:cs="Arial"/>
          <w:sz w:val="24"/>
          <w:szCs w:val="24"/>
        </w:rPr>
        <w:t>with the</w:t>
      </w:r>
      <w:r w:rsidRPr="008B4089">
        <w:rPr>
          <w:rFonts w:ascii="Arial" w:eastAsia="Arial" w:hAnsi="Arial" w:cs="Arial"/>
          <w:spacing w:val="-12"/>
          <w:sz w:val="24"/>
          <w:szCs w:val="24"/>
        </w:rPr>
        <w:t xml:space="preserve"> </w:t>
      </w:r>
      <w:r w:rsidRPr="008B4089">
        <w:rPr>
          <w:rFonts w:ascii="Arial" w:eastAsia="Arial" w:hAnsi="Arial" w:cs="Arial"/>
          <w:sz w:val="24"/>
          <w:szCs w:val="24"/>
        </w:rPr>
        <w:t>intention</w:t>
      </w:r>
      <w:r w:rsidRPr="008B4089">
        <w:rPr>
          <w:rFonts w:ascii="Arial" w:eastAsia="Arial" w:hAnsi="Arial" w:cs="Arial"/>
          <w:spacing w:val="-11"/>
          <w:sz w:val="24"/>
          <w:szCs w:val="24"/>
        </w:rPr>
        <w:t xml:space="preserve"> </w:t>
      </w:r>
      <w:r w:rsidRPr="008B4089">
        <w:rPr>
          <w:rFonts w:ascii="Arial" w:eastAsia="Arial" w:hAnsi="Arial" w:cs="Arial"/>
          <w:sz w:val="24"/>
          <w:szCs w:val="24"/>
        </w:rPr>
        <w:t>of</w:t>
      </w:r>
      <w:r w:rsidRPr="008B4089">
        <w:rPr>
          <w:rFonts w:ascii="Arial" w:eastAsia="Arial" w:hAnsi="Arial" w:cs="Arial"/>
          <w:spacing w:val="-12"/>
          <w:sz w:val="24"/>
          <w:szCs w:val="24"/>
        </w:rPr>
        <w:t xml:space="preserve"> </w:t>
      </w:r>
      <w:r w:rsidRPr="008B4089">
        <w:rPr>
          <w:rFonts w:ascii="Arial" w:eastAsia="Arial" w:hAnsi="Arial" w:cs="Arial"/>
          <w:sz w:val="24"/>
          <w:szCs w:val="24"/>
        </w:rPr>
        <w:t>obtaining</w:t>
      </w:r>
      <w:r w:rsidRPr="008B4089">
        <w:rPr>
          <w:rFonts w:ascii="Arial" w:eastAsia="Arial" w:hAnsi="Arial" w:cs="Arial"/>
          <w:spacing w:val="-12"/>
          <w:sz w:val="24"/>
          <w:szCs w:val="24"/>
        </w:rPr>
        <w:t xml:space="preserve"> </w:t>
      </w:r>
      <w:r w:rsidRPr="008B4089">
        <w:rPr>
          <w:rFonts w:ascii="Arial" w:eastAsia="Arial" w:hAnsi="Arial" w:cs="Arial"/>
          <w:sz w:val="24"/>
          <w:szCs w:val="24"/>
        </w:rPr>
        <w:t>an</w:t>
      </w:r>
      <w:r w:rsidRPr="008B4089">
        <w:rPr>
          <w:rFonts w:ascii="Arial" w:eastAsia="Arial" w:hAnsi="Arial" w:cs="Arial"/>
          <w:spacing w:val="-11"/>
          <w:sz w:val="24"/>
          <w:szCs w:val="24"/>
        </w:rPr>
        <w:t xml:space="preserve"> </w:t>
      </w:r>
      <w:r w:rsidRPr="008B4089">
        <w:rPr>
          <w:rFonts w:ascii="Arial" w:eastAsia="Arial" w:hAnsi="Arial" w:cs="Arial"/>
          <w:sz w:val="24"/>
          <w:szCs w:val="24"/>
        </w:rPr>
        <w:t>advantage,</w:t>
      </w:r>
      <w:r w:rsidRPr="008B4089">
        <w:rPr>
          <w:rFonts w:ascii="Arial" w:eastAsia="Arial" w:hAnsi="Arial" w:cs="Arial"/>
          <w:spacing w:val="-12"/>
          <w:sz w:val="24"/>
          <w:szCs w:val="24"/>
        </w:rPr>
        <w:t xml:space="preserve"> </w:t>
      </w:r>
      <w:r w:rsidRPr="008B4089">
        <w:rPr>
          <w:rFonts w:ascii="Arial" w:eastAsia="Arial" w:hAnsi="Arial" w:cs="Arial"/>
          <w:sz w:val="24"/>
          <w:szCs w:val="24"/>
        </w:rPr>
        <w:t>avoiding</w:t>
      </w:r>
      <w:r w:rsidRPr="008B4089">
        <w:rPr>
          <w:rFonts w:ascii="Arial" w:eastAsia="Arial" w:hAnsi="Arial" w:cs="Arial"/>
          <w:spacing w:val="-11"/>
          <w:sz w:val="24"/>
          <w:szCs w:val="24"/>
        </w:rPr>
        <w:t xml:space="preserve"> </w:t>
      </w:r>
      <w:r w:rsidRPr="008B4089">
        <w:rPr>
          <w:rFonts w:ascii="Arial" w:eastAsia="Arial" w:hAnsi="Arial" w:cs="Arial"/>
          <w:sz w:val="24"/>
          <w:szCs w:val="24"/>
        </w:rPr>
        <w:t>an</w:t>
      </w:r>
      <w:r w:rsidRPr="008B4089">
        <w:rPr>
          <w:rFonts w:ascii="Arial" w:eastAsia="Arial" w:hAnsi="Arial" w:cs="Arial"/>
          <w:spacing w:val="-13"/>
          <w:sz w:val="24"/>
          <w:szCs w:val="24"/>
        </w:rPr>
        <w:t xml:space="preserve"> </w:t>
      </w:r>
      <w:r w:rsidRPr="008B4089">
        <w:rPr>
          <w:rFonts w:ascii="Arial" w:eastAsia="Arial" w:hAnsi="Arial" w:cs="Arial"/>
          <w:sz w:val="24"/>
          <w:szCs w:val="24"/>
        </w:rPr>
        <w:t>obligation,</w:t>
      </w:r>
      <w:r w:rsidRPr="008B4089">
        <w:rPr>
          <w:rFonts w:ascii="Arial" w:eastAsia="Arial" w:hAnsi="Arial" w:cs="Arial"/>
          <w:spacing w:val="-12"/>
          <w:sz w:val="24"/>
          <w:szCs w:val="24"/>
        </w:rPr>
        <w:t xml:space="preserve"> </w:t>
      </w:r>
      <w:r w:rsidRPr="008B4089">
        <w:rPr>
          <w:rFonts w:ascii="Arial" w:eastAsia="Arial" w:hAnsi="Arial" w:cs="Arial"/>
          <w:sz w:val="24"/>
          <w:szCs w:val="24"/>
        </w:rPr>
        <w:t>or</w:t>
      </w:r>
      <w:r w:rsidRPr="008B4089">
        <w:rPr>
          <w:rFonts w:ascii="Arial" w:eastAsia="Arial" w:hAnsi="Arial" w:cs="Arial"/>
          <w:spacing w:val="-12"/>
          <w:sz w:val="24"/>
          <w:szCs w:val="24"/>
        </w:rPr>
        <w:t xml:space="preserve"> </w:t>
      </w:r>
      <w:r w:rsidRPr="008B4089">
        <w:rPr>
          <w:rFonts w:ascii="Arial" w:eastAsia="Arial" w:hAnsi="Arial" w:cs="Arial"/>
          <w:sz w:val="24"/>
          <w:szCs w:val="24"/>
        </w:rPr>
        <w:t>causing</w:t>
      </w:r>
      <w:r w:rsidRPr="008B4089">
        <w:rPr>
          <w:rFonts w:ascii="Arial" w:eastAsia="Arial" w:hAnsi="Arial" w:cs="Arial"/>
          <w:spacing w:val="-70"/>
          <w:sz w:val="24"/>
          <w:szCs w:val="24"/>
        </w:rPr>
        <w:t xml:space="preserve">  </w:t>
      </w:r>
      <w:r w:rsidRPr="008B4089">
        <w:rPr>
          <w:rFonts w:ascii="Arial" w:eastAsia="Arial" w:hAnsi="Arial" w:cs="Arial"/>
          <w:sz w:val="24"/>
          <w:szCs w:val="24"/>
        </w:rPr>
        <w:t xml:space="preserve"> loss</w:t>
      </w:r>
      <w:r w:rsidRPr="008B4089">
        <w:rPr>
          <w:rFonts w:ascii="Arial" w:eastAsia="Arial" w:hAnsi="Arial" w:cs="Arial"/>
          <w:spacing w:val="-1"/>
          <w:sz w:val="24"/>
          <w:szCs w:val="24"/>
        </w:rPr>
        <w:t xml:space="preserve"> </w:t>
      </w:r>
      <w:r w:rsidRPr="008B4089">
        <w:rPr>
          <w:rFonts w:ascii="Arial" w:eastAsia="Arial" w:hAnsi="Arial" w:cs="Arial"/>
          <w:sz w:val="24"/>
          <w:szCs w:val="24"/>
        </w:rPr>
        <w:t>to another party.</w:t>
      </w:r>
    </w:p>
    <w:p w14:paraId="31753EC4"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79F5A3EA" w14:textId="77777777" w:rsidR="008B4089" w:rsidRPr="008B4089" w:rsidRDefault="4685180E"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Any</w:t>
      </w:r>
      <w:r w:rsidRPr="008B4089">
        <w:rPr>
          <w:rFonts w:ascii="Arial" w:eastAsia="Calibri" w:hAnsi="Arial" w:cs="Arial"/>
          <w:spacing w:val="-11"/>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11"/>
          <w:sz w:val="24"/>
          <w:szCs w:val="24"/>
        </w:rPr>
        <w:t xml:space="preserve"> </w:t>
      </w:r>
      <w:r w:rsidRPr="008B4089">
        <w:rPr>
          <w:rFonts w:ascii="Arial" w:eastAsia="Calibri" w:hAnsi="Arial" w:cs="Arial"/>
          <w:sz w:val="24"/>
          <w:szCs w:val="24"/>
        </w:rPr>
        <w:t>suspecting</w:t>
      </w:r>
      <w:r w:rsidRPr="008B4089">
        <w:rPr>
          <w:rFonts w:ascii="Arial" w:eastAsia="Calibri" w:hAnsi="Arial" w:cs="Arial"/>
          <w:spacing w:val="-10"/>
          <w:sz w:val="24"/>
          <w:szCs w:val="24"/>
        </w:rPr>
        <w:t xml:space="preserve"> </w:t>
      </w:r>
      <w:r w:rsidRPr="008B4089">
        <w:rPr>
          <w:rFonts w:ascii="Arial" w:eastAsia="Calibri" w:hAnsi="Arial" w:cs="Arial"/>
          <w:sz w:val="24"/>
          <w:szCs w:val="24"/>
        </w:rPr>
        <w:t>theft</w:t>
      </w:r>
      <w:r w:rsidRPr="008B4089">
        <w:rPr>
          <w:rFonts w:ascii="Arial" w:eastAsia="Calibri" w:hAnsi="Arial" w:cs="Arial"/>
          <w:spacing w:val="-12"/>
          <w:sz w:val="24"/>
          <w:szCs w:val="24"/>
        </w:rPr>
        <w:t xml:space="preserve"> </w:t>
      </w:r>
      <w:r w:rsidRPr="008B4089">
        <w:rPr>
          <w:rFonts w:ascii="Arial" w:eastAsia="Calibri" w:hAnsi="Arial" w:cs="Arial"/>
          <w:sz w:val="24"/>
          <w:szCs w:val="24"/>
        </w:rPr>
        <w:t>and/or</w:t>
      </w:r>
      <w:r w:rsidRPr="008B4089">
        <w:rPr>
          <w:rFonts w:ascii="Arial" w:eastAsia="Calibri" w:hAnsi="Arial" w:cs="Arial"/>
          <w:spacing w:val="-11"/>
          <w:sz w:val="24"/>
          <w:szCs w:val="24"/>
        </w:rPr>
        <w:t xml:space="preserve"> </w:t>
      </w:r>
      <w:r w:rsidRPr="008B4089">
        <w:rPr>
          <w:rFonts w:ascii="Arial" w:eastAsia="Calibri" w:hAnsi="Arial" w:cs="Arial"/>
          <w:sz w:val="24"/>
          <w:szCs w:val="24"/>
        </w:rPr>
        <w:t>fraud</w:t>
      </w:r>
      <w:r w:rsidRPr="008B4089">
        <w:rPr>
          <w:rFonts w:ascii="Arial" w:eastAsia="Calibri" w:hAnsi="Arial" w:cs="Arial"/>
          <w:spacing w:val="-11"/>
          <w:sz w:val="24"/>
          <w:szCs w:val="24"/>
        </w:rPr>
        <w:t xml:space="preserve"> </w:t>
      </w:r>
      <w:r w:rsidRPr="008B4089">
        <w:rPr>
          <w:rFonts w:ascii="Arial" w:eastAsia="Calibri" w:hAnsi="Arial" w:cs="Arial"/>
          <w:sz w:val="24"/>
          <w:szCs w:val="24"/>
        </w:rPr>
        <w:t>should</w:t>
      </w:r>
      <w:r w:rsidRPr="008B4089">
        <w:rPr>
          <w:rFonts w:ascii="Arial" w:eastAsia="Calibri" w:hAnsi="Arial" w:cs="Arial"/>
          <w:spacing w:val="-12"/>
          <w:sz w:val="24"/>
          <w:szCs w:val="24"/>
        </w:rPr>
        <w:t xml:space="preserve"> </w:t>
      </w:r>
      <w:r w:rsidRPr="008B4089">
        <w:rPr>
          <w:rFonts w:ascii="Arial" w:eastAsia="Calibri" w:hAnsi="Arial" w:cs="Arial"/>
          <w:sz w:val="24"/>
          <w:szCs w:val="24"/>
        </w:rPr>
        <w:t>immediately</w:t>
      </w:r>
      <w:r w:rsidRPr="008B4089">
        <w:rPr>
          <w:rFonts w:ascii="Arial" w:eastAsia="Calibri" w:hAnsi="Arial" w:cs="Arial"/>
          <w:spacing w:val="-12"/>
          <w:sz w:val="24"/>
          <w:szCs w:val="24"/>
        </w:rPr>
        <w:t xml:space="preserve"> </w:t>
      </w:r>
      <w:r w:rsidRPr="008B4089">
        <w:rPr>
          <w:rFonts w:ascii="Arial" w:eastAsia="Calibri" w:hAnsi="Arial" w:cs="Arial"/>
          <w:sz w:val="24"/>
          <w:szCs w:val="24"/>
        </w:rPr>
        <w:t>inform</w:t>
      </w:r>
      <w:r w:rsidRPr="008B4089">
        <w:rPr>
          <w:rFonts w:ascii="Arial" w:eastAsia="Calibri" w:hAnsi="Arial" w:cs="Arial"/>
          <w:spacing w:val="-9"/>
          <w:sz w:val="24"/>
          <w:szCs w:val="24"/>
        </w:rPr>
        <w:t xml:space="preserve"> </w:t>
      </w:r>
      <w:r w:rsidRPr="008B4089">
        <w:rPr>
          <w:rFonts w:ascii="Arial" w:eastAsia="Calibri" w:hAnsi="Arial" w:cs="Arial"/>
          <w:sz w:val="24"/>
          <w:szCs w:val="24"/>
        </w:rPr>
        <w:t>their line</w:t>
      </w:r>
      <w:r w:rsidRPr="008B4089">
        <w:rPr>
          <w:rFonts w:ascii="Arial" w:eastAsia="Calibri" w:hAnsi="Arial" w:cs="Arial"/>
          <w:spacing w:val="6"/>
          <w:sz w:val="24"/>
          <w:szCs w:val="24"/>
        </w:rPr>
        <w:t xml:space="preserve"> </w:t>
      </w:r>
      <w:r w:rsidRPr="008B4089">
        <w:rPr>
          <w:rFonts w:ascii="Arial" w:eastAsia="Calibri" w:hAnsi="Arial" w:cs="Arial"/>
          <w:sz w:val="24"/>
          <w:szCs w:val="24"/>
        </w:rPr>
        <w:t>manager</w:t>
      </w:r>
      <w:r w:rsidRPr="008B4089">
        <w:rPr>
          <w:rFonts w:ascii="Arial" w:eastAsia="Calibri" w:hAnsi="Arial" w:cs="Arial"/>
          <w:spacing w:val="6"/>
          <w:sz w:val="24"/>
          <w:szCs w:val="24"/>
        </w:rPr>
        <w:t xml:space="preserve"> </w:t>
      </w:r>
      <w:r w:rsidRPr="008B4089">
        <w:rPr>
          <w:rFonts w:ascii="Arial" w:eastAsia="Calibri" w:hAnsi="Arial" w:cs="Arial"/>
          <w:sz w:val="24"/>
          <w:szCs w:val="24"/>
        </w:rPr>
        <w:t>who</w:t>
      </w:r>
      <w:r w:rsidRPr="008B4089">
        <w:rPr>
          <w:rFonts w:ascii="Arial" w:eastAsia="Calibri" w:hAnsi="Arial" w:cs="Arial"/>
          <w:spacing w:val="6"/>
          <w:sz w:val="24"/>
          <w:szCs w:val="24"/>
        </w:rPr>
        <w:t xml:space="preserve"> </w:t>
      </w:r>
      <w:r w:rsidRPr="008B4089">
        <w:rPr>
          <w:rFonts w:ascii="Arial" w:eastAsia="Calibri" w:hAnsi="Arial" w:cs="Arial"/>
          <w:sz w:val="24"/>
          <w:szCs w:val="24"/>
        </w:rPr>
        <w:t>shall</w:t>
      </w:r>
      <w:r w:rsidRPr="008B4089">
        <w:rPr>
          <w:rFonts w:ascii="Arial" w:eastAsia="Calibri" w:hAnsi="Arial" w:cs="Arial"/>
          <w:spacing w:val="6"/>
          <w:sz w:val="24"/>
          <w:szCs w:val="24"/>
        </w:rPr>
        <w:t xml:space="preserve"> </w:t>
      </w:r>
      <w:r w:rsidRPr="008B4089">
        <w:rPr>
          <w:rFonts w:ascii="Arial" w:eastAsia="Calibri" w:hAnsi="Arial" w:cs="Arial"/>
          <w:sz w:val="24"/>
          <w:szCs w:val="24"/>
        </w:rPr>
        <w:t>in</w:t>
      </w:r>
      <w:r w:rsidRPr="008B4089">
        <w:rPr>
          <w:rFonts w:ascii="Arial" w:eastAsia="Calibri" w:hAnsi="Arial" w:cs="Arial"/>
          <w:spacing w:val="6"/>
          <w:sz w:val="24"/>
          <w:szCs w:val="24"/>
        </w:rPr>
        <w:t xml:space="preserve"> </w:t>
      </w:r>
      <w:r w:rsidRPr="008B4089">
        <w:rPr>
          <w:rFonts w:ascii="Arial" w:eastAsia="Calibri" w:hAnsi="Arial" w:cs="Arial"/>
          <w:sz w:val="24"/>
          <w:szCs w:val="24"/>
        </w:rPr>
        <w:t>turn</w:t>
      </w:r>
      <w:r w:rsidRPr="008B4089">
        <w:rPr>
          <w:rFonts w:ascii="Arial" w:eastAsia="Calibri" w:hAnsi="Arial" w:cs="Arial"/>
          <w:spacing w:val="5"/>
          <w:sz w:val="24"/>
          <w:szCs w:val="24"/>
        </w:rPr>
        <w:t xml:space="preserve"> </w:t>
      </w:r>
      <w:r w:rsidRPr="008B4089">
        <w:rPr>
          <w:rFonts w:ascii="Arial" w:eastAsia="Calibri" w:hAnsi="Arial" w:cs="Arial"/>
          <w:sz w:val="24"/>
          <w:szCs w:val="24"/>
        </w:rPr>
        <w:t>inform</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7"/>
          <w:sz w:val="24"/>
          <w:szCs w:val="24"/>
        </w:rPr>
        <w:t xml:space="preserve"> </w:t>
      </w:r>
      <w:r w:rsidRPr="008B4089">
        <w:rPr>
          <w:rFonts w:ascii="Arial" w:eastAsia="Calibri" w:hAnsi="Arial" w:cs="Arial"/>
          <w:sz w:val="24"/>
          <w:szCs w:val="24"/>
        </w:rPr>
        <w:t>Fraud</w:t>
      </w:r>
      <w:r w:rsidRPr="008B4089">
        <w:rPr>
          <w:rFonts w:ascii="Arial" w:eastAsia="Calibri" w:hAnsi="Arial" w:cs="Arial"/>
          <w:spacing w:val="5"/>
          <w:sz w:val="24"/>
          <w:szCs w:val="24"/>
        </w:rPr>
        <w:t xml:space="preserve"> </w:t>
      </w:r>
      <w:r w:rsidRPr="008B4089">
        <w:rPr>
          <w:rFonts w:ascii="Arial" w:eastAsia="Calibri" w:hAnsi="Arial" w:cs="Arial"/>
          <w:sz w:val="24"/>
          <w:szCs w:val="24"/>
        </w:rPr>
        <w:t>Liaison</w:t>
      </w:r>
      <w:r w:rsidRPr="008B4089">
        <w:rPr>
          <w:rFonts w:ascii="Arial" w:eastAsia="Calibri" w:hAnsi="Arial" w:cs="Arial"/>
          <w:spacing w:val="7"/>
          <w:sz w:val="24"/>
          <w:szCs w:val="24"/>
        </w:rPr>
        <w:t xml:space="preserve"> </w:t>
      </w:r>
      <w:r w:rsidRPr="008B4089">
        <w:rPr>
          <w:rFonts w:ascii="Arial" w:eastAsia="Calibri" w:hAnsi="Arial" w:cs="Arial"/>
          <w:sz w:val="24"/>
          <w:szCs w:val="24"/>
        </w:rPr>
        <w:t>Officer,</w:t>
      </w:r>
      <w:r w:rsidRPr="008B4089">
        <w:rPr>
          <w:rFonts w:ascii="Arial" w:eastAsia="Calibri" w:hAnsi="Arial" w:cs="Arial"/>
          <w:spacing w:val="7"/>
          <w:sz w:val="24"/>
          <w:szCs w:val="24"/>
        </w:rPr>
        <w:t xml:space="preserve"> </w:t>
      </w:r>
      <w:r w:rsidRPr="008B4089">
        <w:rPr>
          <w:rFonts w:ascii="Arial" w:eastAsia="Calibri" w:hAnsi="Arial" w:cs="Arial"/>
          <w:sz w:val="24"/>
          <w:szCs w:val="24"/>
        </w:rPr>
        <w:t>who</w:t>
      </w:r>
      <w:r w:rsidRPr="008B4089">
        <w:rPr>
          <w:rFonts w:ascii="Arial" w:eastAsia="Calibri" w:hAnsi="Arial" w:cs="Arial"/>
          <w:spacing w:val="5"/>
          <w:sz w:val="24"/>
          <w:szCs w:val="24"/>
        </w:rPr>
        <w:t xml:space="preserve"> </w:t>
      </w:r>
      <w:r w:rsidRPr="008B4089">
        <w:rPr>
          <w:rFonts w:ascii="Arial" w:eastAsia="Calibri" w:hAnsi="Arial" w:cs="Arial"/>
          <w:sz w:val="24"/>
          <w:szCs w:val="24"/>
        </w:rPr>
        <w:t>will immediately</w:t>
      </w:r>
      <w:r w:rsidRPr="008B4089">
        <w:rPr>
          <w:rFonts w:ascii="Arial" w:eastAsia="Calibri" w:hAnsi="Arial" w:cs="Arial"/>
          <w:spacing w:val="5"/>
          <w:sz w:val="24"/>
          <w:szCs w:val="24"/>
        </w:rPr>
        <w:t xml:space="preserve"> </w:t>
      </w:r>
      <w:r w:rsidRPr="008B4089">
        <w:rPr>
          <w:rFonts w:ascii="Arial" w:eastAsia="Calibri" w:hAnsi="Arial" w:cs="Arial"/>
          <w:sz w:val="24"/>
          <w:szCs w:val="24"/>
        </w:rPr>
        <w:t>comply</w:t>
      </w:r>
      <w:r w:rsidRPr="008B4089">
        <w:rPr>
          <w:rFonts w:ascii="Arial" w:eastAsia="Calibri" w:hAnsi="Arial" w:cs="Arial"/>
          <w:spacing w:val="5"/>
          <w:sz w:val="24"/>
          <w:szCs w:val="24"/>
        </w:rPr>
        <w:t xml:space="preserve"> </w:t>
      </w:r>
      <w:r w:rsidRPr="008B4089">
        <w:rPr>
          <w:rFonts w:ascii="Arial" w:eastAsia="Calibri" w:hAnsi="Arial" w:cs="Arial"/>
          <w:sz w:val="24"/>
          <w:szCs w:val="24"/>
        </w:rPr>
        <w:t>with</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requirements</w:t>
      </w:r>
      <w:r w:rsidRPr="008B4089">
        <w:rPr>
          <w:rFonts w:ascii="Arial" w:eastAsia="Calibri" w:hAnsi="Arial" w:cs="Arial"/>
          <w:spacing w:val="6"/>
          <w:sz w:val="24"/>
          <w:szCs w:val="24"/>
        </w:rPr>
        <w:t xml:space="preserve"> </w:t>
      </w:r>
      <w:r w:rsidRPr="008B4089">
        <w:rPr>
          <w:rFonts w:ascii="Arial" w:eastAsia="Calibri" w:hAnsi="Arial" w:cs="Arial"/>
          <w:sz w:val="24"/>
          <w:szCs w:val="24"/>
        </w:rPr>
        <w:t>of</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3"/>
          <w:sz w:val="24"/>
          <w:szCs w:val="24"/>
        </w:rPr>
        <w:t xml:space="preserve"> </w:t>
      </w:r>
      <w:r w:rsidRPr="008B4089">
        <w:rPr>
          <w:rFonts w:ascii="Arial" w:eastAsia="Calibri" w:hAnsi="Arial" w:cs="Arial"/>
          <w:sz w:val="24"/>
          <w:szCs w:val="24"/>
        </w:rPr>
        <w:t>partnership</w:t>
      </w:r>
      <w:r w:rsidRPr="008B4089">
        <w:rPr>
          <w:rFonts w:ascii="Arial" w:eastAsia="Calibri" w:hAnsi="Arial" w:cs="Arial"/>
          <w:spacing w:val="4"/>
          <w:sz w:val="24"/>
          <w:szCs w:val="24"/>
        </w:rPr>
        <w:t xml:space="preserve"> </w:t>
      </w:r>
      <w:r w:rsidRPr="008B4089">
        <w:rPr>
          <w:rFonts w:ascii="Arial" w:eastAsia="Calibri" w:hAnsi="Arial" w:cs="Arial"/>
          <w:sz w:val="24"/>
          <w:szCs w:val="24"/>
        </w:rPr>
        <w:t>agreement with</w:t>
      </w:r>
      <w:r w:rsidRPr="008B4089">
        <w:rPr>
          <w:rFonts w:ascii="Arial" w:eastAsia="Calibri" w:hAnsi="Arial" w:cs="Arial"/>
          <w:spacing w:val="-1"/>
          <w:sz w:val="24"/>
          <w:szCs w:val="24"/>
        </w:rPr>
        <w:t xml:space="preserve"> </w:t>
      </w:r>
      <w:r w:rsidRPr="008B4089">
        <w:rPr>
          <w:rFonts w:ascii="Arial" w:eastAsia="Calibri" w:hAnsi="Arial" w:cs="Arial"/>
          <w:sz w:val="24"/>
          <w:szCs w:val="24"/>
        </w:rPr>
        <w:t>NHS</w:t>
      </w:r>
      <w:r w:rsidRPr="008B4089">
        <w:rPr>
          <w:rFonts w:ascii="Arial" w:eastAsia="Calibri" w:hAnsi="Arial" w:cs="Arial"/>
          <w:spacing w:val="-1"/>
          <w:sz w:val="24"/>
          <w:szCs w:val="24"/>
        </w:rPr>
        <w:t xml:space="preserve"> </w:t>
      </w:r>
      <w:r w:rsidRPr="008B4089">
        <w:rPr>
          <w:rFonts w:ascii="Arial" w:eastAsia="Calibri" w:hAnsi="Arial" w:cs="Arial"/>
          <w:sz w:val="24"/>
          <w:szCs w:val="24"/>
        </w:rPr>
        <w:t>Counter</w:t>
      </w:r>
      <w:r w:rsidRPr="008B4089">
        <w:rPr>
          <w:rFonts w:ascii="Arial" w:eastAsia="Calibri" w:hAnsi="Arial" w:cs="Arial"/>
          <w:spacing w:val="-2"/>
          <w:sz w:val="24"/>
          <w:szCs w:val="24"/>
        </w:rPr>
        <w:t xml:space="preserve"> </w:t>
      </w:r>
      <w:r w:rsidRPr="008B4089">
        <w:rPr>
          <w:rFonts w:ascii="Arial" w:eastAsia="Calibri" w:hAnsi="Arial" w:cs="Arial"/>
          <w:sz w:val="24"/>
          <w:szCs w:val="24"/>
        </w:rPr>
        <w:t>Fraud</w:t>
      </w:r>
      <w:r w:rsidRPr="008B4089">
        <w:rPr>
          <w:rFonts w:ascii="Arial" w:eastAsia="Calibri" w:hAnsi="Arial" w:cs="Arial"/>
          <w:spacing w:val="-2"/>
          <w:sz w:val="24"/>
          <w:szCs w:val="24"/>
        </w:rPr>
        <w:t xml:space="preserve"> </w:t>
      </w:r>
      <w:r w:rsidRPr="008B4089">
        <w:rPr>
          <w:rFonts w:ascii="Arial" w:eastAsia="Calibri" w:hAnsi="Arial" w:cs="Arial"/>
          <w:sz w:val="24"/>
          <w:szCs w:val="24"/>
        </w:rPr>
        <w:t>Services.</w:t>
      </w:r>
    </w:p>
    <w:p w14:paraId="5F9E497B"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5675EF17" w14:textId="77777777" w:rsidR="008B4089" w:rsidRPr="008B4089"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Fraud</w:t>
      </w:r>
      <w:r w:rsidRPr="008B4089">
        <w:rPr>
          <w:rFonts w:ascii="Arial" w:eastAsia="Calibri" w:hAnsi="Arial" w:cs="Arial"/>
          <w:spacing w:val="1"/>
          <w:sz w:val="24"/>
          <w:szCs w:val="24"/>
        </w:rPr>
        <w:t xml:space="preserve"> </w:t>
      </w:r>
      <w:r w:rsidRPr="008B4089">
        <w:rPr>
          <w:rFonts w:ascii="Arial" w:eastAsia="Calibri" w:hAnsi="Arial" w:cs="Arial"/>
          <w:sz w:val="24"/>
          <w:szCs w:val="24"/>
        </w:rPr>
        <w:t>Liaison</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will</w:t>
      </w:r>
      <w:r w:rsidRPr="008B4089">
        <w:rPr>
          <w:rFonts w:ascii="Arial" w:eastAsia="Calibri" w:hAnsi="Arial" w:cs="Arial"/>
          <w:spacing w:val="1"/>
          <w:sz w:val="24"/>
          <w:szCs w:val="24"/>
        </w:rPr>
        <w:t xml:space="preserve"> </w:t>
      </w:r>
      <w:r w:rsidRPr="008B4089">
        <w:rPr>
          <w:rFonts w:ascii="Arial" w:eastAsia="Calibri" w:hAnsi="Arial" w:cs="Arial"/>
          <w:sz w:val="24"/>
          <w:szCs w:val="24"/>
        </w:rPr>
        <w:t>also</w:t>
      </w:r>
      <w:r w:rsidRPr="008B4089">
        <w:rPr>
          <w:rFonts w:ascii="Arial" w:eastAsia="Calibri" w:hAnsi="Arial" w:cs="Arial"/>
          <w:spacing w:val="1"/>
          <w:sz w:val="24"/>
          <w:szCs w:val="24"/>
        </w:rPr>
        <w:t xml:space="preserve"> </w:t>
      </w:r>
      <w:r w:rsidRPr="008B4089">
        <w:rPr>
          <w:rFonts w:ascii="Arial" w:eastAsia="Calibri" w:hAnsi="Arial" w:cs="Arial"/>
          <w:sz w:val="24"/>
          <w:szCs w:val="24"/>
        </w:rPr>
        <w:t>prepare</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report</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first</w:t>
      </w:r>
      <w:r w:rsidRPr="008B4089">
        <w:rPr>
          <w:rFonts w:ascii="Arial" w:eastAsia="Calibri" w:hAnsi="Arial" w:cs="Arial"/>
          <w:spacing w:val="1"/>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1"/>
          <w:sz w:val="24"/>
          <w:szCs w:val="24"/>
        </w:rPr>
        <w:t xml:space="preserve"> </w:t>
      </w:r>
      <w:r w:rsidRPr="008B4089">
        <w:rPr>
          <w:rFonts w:ascii="Arial" w:eastAsia="Calibri" w:hAnsi="Arial" w:cs="Arial"/>
          <w:sz w:val="24"/>
          <w:szCs w:val="24"/>
        </w:rPr>
        <w:t>meeting</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Audit and Risk Committee</w:t>
      </w:r>
      <w:r w:rsidRPr="008B4089">
        <w:rPr>
          <w:rFonts w:ascii="Arial" w:eastAsia="Calibri" w:hAnsi="Arial" w:cs="Arial"/>
          <w:spacing w:val="1"/>
          <w:sz w:val="24"/>
          <w:szCs w:val="24"/>
        </w:rPr>
        <w:t xml:space="preserve"> </w:t>
      </w:r>
      <w:r w:rsidRPr="008B4089">
        <w:rPr>
          <w:rFonts w:ascii="Arial" w:eastAsia="Calibri" w:hAnsi="Arial" w:cs="Arial"/>
          <w:sz w:val="24"/>
          <w:szCs w:val="24"/>
        </w:rPr>
        <w:t>setting</w:t>
      </w:r>
      <w:r w:rsidRPr="008B4089">
        <w:rPr>
          <w:rFonts w:ascii="Arial" w:eastAsia="Calibri" w:hAnsi="Arial" w:cs="Arial"/>
          <w:spacing w:val="1"/>
          <w:sz w:val="24"/>
          <w:szCs w:val="24"/>
        </w:rPr>
        <w:t xml:space="preserve"> </w:t>
      </w:r>
      <w:r w:rsidRPr="008B4089">
        <w:rPr>
          <w:rFonts w:ascii="Arial" w:eastAsia="Calibri" w:hAnsi="Arial" w:cs="Arial"/>
          <w:sz w:val="24"/>
          <w:szCs w:val="24"/>
        </w:rPr>
        <w:t>out</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full</w:t>
      </w:r>
      <w:r w:rsidRPr="008B4089">
        <w:rPr>
          <w:rFonts w:ascii="Arial" w:eastAsia="Calibri" w:hAnsi="Arial" w:cs="Arial"/>
          <w:spacing w:val="1"/>
          <w:sz w:val="24"/>
          <w:szCs w:val="24"/>
        </w:rPr>
        <w:t xml:space="preserve"> </w:t>
      </w:r>
      <w:r w:rsidRPr="008B4089">
        <w:rPr>
          <w:rFonts w:ascii="Arial" w:eastAsia="Calibri" w:hAnsi="Arial" w:cs="Arial"/>
          <w:sz w:val="24"/>
          <w:szCs w:val="24"/>
        </w:rPr>
        <w:t>circumstances of the incident and any implications for management,</w:t>
      </w:r>
      <w:r w:rsidRPr="008B4089">
        <w:rPr>
          <w:rFonts w:ascii="Arial" w:eastAsia="Calibri" w:hAnsi="Arial" w:cs="Arial"/>
          <w:spacing w:val="1"/>
          <w:sz w:val="24"/>
          <w:szCs w:val="24"/>
        </w:rPr>
        <w:t xml:space="preserve"> </w:t>
      </w:r>
      <w:r w:rsidRPr="008B4089">
        <w:rPr>
          <w:rFonts w:ascii="Arial" w:eastAsia="Calibri" w:hAnsi="Arial" w:cs="Arial"/>
          <w:sz w:val="24"/>
          <w:szCs w:val="24"/>
        </w:rPr>
        <w:t>including changes to internal control systems which may require to be</w:t>
      </w:r>
      <w:r w:rsidRPr="008B4089">
        <w:rPr>
          <w:rFonts w:ascii="Arial" w:eastAsia="Calibri" w:hAnsi="Arial" w:cs="Arial"/>
          <w:spacing w:val="1"/>
          <w:sz w:val="24"/>
          <w:szCs w:val="24"/>
        </w:rPr>
        <w:t xml:space="preserve"> </w:t>
      </w:r>
      <w:r w:rsidRPr="008B4089">
        <w:rPr>
          <w:rFonts w:ascii="Arial" w:eastAsia="Calibri" w:hAnsi="Arial" w:cs="Arial"/>
          <w:sz w:val="24"/>
          <w:szCs w:val="24"/>
        </w:rPr>
        <w:t>made.</w:t>
      </w:r>
    </w:p>
    <w:p w14:paraId="0562256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142281B" w14:textId="77777777" w:rsidR="008B4089" w:rsidRPr="008B4089"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pacing w:val="-1"/>
          <w:sz w:val="24"/>
          <w:szCs w:val="24"/>
        </w:rPr>
        <w:t>Careful</w:t>
      </w:r>
      <w:r w:rsidRPr="008B4089">
        <w:rPr>
          <w:rFonts w:ascii="Arial" w:eastAsia="Calibri" w:hAnsi="Arial" w:cs="Arial"/>
          <w:spacing w:val="-19"/>
          <w:sz w:val="24"/>
          <w:szCs w:val="24"/>
        </w:rPr>
        <w:t xml:space="preserve"> </w:t>
      </w:r>
      <w:r w:rsidRPr="008B4089">
        <w:rPr>
          <w:rFonts w:ascii="Arial" w:eastAsia="Calibri" w:hAnsi="Arial" w:cs="Arial"/>
          <w:sz w:val="24"/>
          <w:szCs w:val="24"/>
        </w:rPr>
        <w:t>consideration</w:t>
      </w:r>
      <w:r w:rsidRPr="008B4089">
        <w:rPr>
          <w:rFonts w:ascii="Arial" w:eastAsia="Calibri" w:hAnsi="Arial" w:cs="Arial"/>
          <w:spacing w:val="-18"/>
          <w:sz w:val="24"/>
          <w:szCs w:val="24"/>
        </w:rPr>
        <w:t xml:space="preserve"> </w:t>
      </w:r>
      <w:r w:rsidRPr="008B4089">
        <w:rPr>
          <w:rFonts w:ascii="Arial" w:eastAsia="Calibri" w:hAnsi="Arial" w:cs="Arial"/>
          <w:sz w:val="24"/>
          <w:szCs w:val="24"/>
        </w:rPr>
        <w:t>should</w:t>
      </w:r>
      <w:r w:rsidRPr="008B4089">
        <w:rPr>
          <w:rFonts w:ascii="Arial" w:eastAsia="Calibri" w:hAnsi="Arial" w:cs="Arial"/>
          <w:spacing w:val="-17"/>
          <w:sz w:val="24"/>
          <w:szCs w:val="24"/>
        </w:rPr>
        <w:t xml:space="preserve"> </w:t>
      </w:r>
      <w:r w:rsidRPr="008B4089">
        <w:rPr>
          <w:rFonts w:ascii="Arial" w:eastAsia="Calibri" w:hAnsi="Arial" w:cs="Arial"/>
          <w:sz w:val="24"/>
          <w:szCs w:val="24"/>
        </w:rPr>
        <w:t>be</w:t>
      </w:r>
      <w:r w:rsidRPr="008B4089">
        <w:rPr>
          <w:rFonts w:ascii="Arial" w:eastAsia="Calibri" w:hAnsi="Arial" w:cs="Arial"/>
          <w:spacing w:val="-17"/>
          <w:sz w:val="24"/>
          <w:szCs w:val="24"/>
        </w:rPr>
        <w:t xml:space="preserve"> </w:t>
      </w:r>
      <w:r w:rsidRPr="008B4089">
        <w:rPr>
          <w:rFonts w:ascii="Arial" w:eastAsia="Calibri" w:hAnsi="Arial" w:cs="Arial"/>
          <w:sz w:val="24"/>
          <w:szCs w:val="24"/>
        </w:rPr>
        <w:t>given</w:t>
      </w:r>
      <w:r w:rsidRPr="008B4089">
        <w:rPr>
          <w:rFonts w:ascii="Arial" w:eastAsia="Calibri" w:hAnsi="Arial" w:cs="Arial"/>
          <w:spacing w:val="-19"/>
          <w:sz w:val="24"/>
          <w:szCs w:val="24"/>
        </w:rPr>
        <w:t xml:space="preserve"> </w:t>
      </w:r>
      <w:r w:rsidRPr="008B4089">
        <w:rPr>
          <w:rFonts w:ascii="Arial" w:eastAsia="Calibri" w:hAnsi="Arial" w:cs="Arial"/>
          <w:sz w:val="24"/>
          <w:szCs w:val="24"/>
        </w:rPr>
        <w:t>to</w:t>
      </w:r>
      <w:r w:rsidRPr="008B4089">
        <w:rPr>
          <w:rFonts w:ascii="Arial" w:eastAsia="Calibri" w:hAnsi="Arial" w:cs="Arial"/>
          <w:spacing w:val="-18"/>
          <w:sz w:val="24"/>
          <w:szCs w:val="24"/>
        </w:rPr>
        <w:t xml:space="preserve"> </w:t>
      </w:r>
      <w:r w:rsidRPr="008B4089">
        <w:rPr>
          <w:rFonts w:ascii="Arial" w:eastAsia="Calibri" w:hAnsi="Arial" w:cs="Arial"/>
          <w:sz w:val="24"/>
          <w:szCs w:val="24"/>
        </w:rPr>
        <w:t>payment</w:t>
      </w:r>
      <w:r w:rsidRPr="008B4089">
        <w:rPr>
          <w:rFonts w:ascii="Arial" w:eastAsia="Calibri" w:hAnsi="Arial" w:cs="Arial"/>
          <w:spacing w:val="-19"/>
          <w:sz w:val="24"/>
          <w:szCs w:val="24"/>
        </w:rPr>
        <w:t xml:space="preserve"> </w:t>
      </w:r>
      <w:r w:rsidRPr="008B4089">
        <w:rPr>
          <w:rFonts w:ascii="Arial" w:eastAsia="Calibri" w:hAnsi="Arial" w:cs="Arial"/>
          <w:sz w:val="24"/>
          <w:szCs w:val="24"/>
        </w:rPr>
        <w:t>claims</w:t>
      </w:r>
      <w:r w:rsidRPr="008B4089">
        <w:rPr>
          <w:rFonts w:ascii="Arial" w:eastAsia="Calibri" w:hAnsi="Arial" w:cs="Arial"/>
          <w:spacing w:val="-18"/>
          <w:sz w:val="24"/>
          <w:szCs w:val="24"/>
        </w:rPr>
        <w:t xml:space="preserve"> </w:t>
      </w:r>
      <w:r w:rsidRPr="008B4089">
        <w:rPr>
          <w:rFonts w:ascii="Arial" w:eastAsia="Calibri" w:hAnsi="Arial" w:cs="Arial"/>
          <w:sz w:val="24"/>
          <w:szCs w:val="24"/>
        </w:rPr>
        <w:t>which</w:t>
      </w:r>
      <w:r w:rsidRPr="008B4089">
        <w:rPr>
          <w:rFonts w:ascii="Arial" w:eastAsia="Calibri" w:hAnsi="Arial" w:cs="Arial"/>
          <w:spacing w:val="-18"/>
          <w:sz w:val="24"/>
          <w:szCs w:val="24"/>
        </w:rPr>
        <w:t xml:space="preserve"> </w:t>
      </w:r>
      <w:r w:rsidRPr="008B4089">
        <w:rPr>
          <w:rFonts w:ascii="Arial" w:eastAsia="Calibri" w:hAnsi="Arial" w:cs="Arial"/>
          <w:sz w:val="24"/>
          <w:szCs w:val="24"/>
        </w:rPr>
        <w:t>arise</w:t>
      </w:r>
      <w:r w:rsidRPr="008B4089">
        <w:rPr>
          <w:rFonts w:ascii="Arial" w:eastAsia="Calibri" w:hAnsi="Arial" w:cs="Arial"/>
          <w:spacing w:val="-18"/>
          <w:sz w:val="24"/>
          <w:szCs w:val="24"/>
        </w:rPr>
        <w:t xml:space="preserve"> </w:t>
      </w:r>
      <w:r w:rsidRPr="008B4089">
        <w:rPr>
          <w:rFonts w:ascii="Arial" w:eastAsia="Calibri" w:hAnsi="Arial" w:cs="Arial"/>
          <w:sz w:val="24"/>
          <w:szCs w:val="24"/>
        </w:rPr>
        <w:t>from</w:t>
      </w:r>
      <w:r w:rsidRPr="008B4089">
        <w:rPr>
          <w:rFonts w:ascii="Arial" w:eastAsia="Calibri" w:hAnsi="Arial" w:cs="Arial"/>
          <w:spacing w:val="-70"/>
          <w:sz w:val="24"/>
          <w:szCs w:val="24"/>
        </w:rPr>
        <w:t xml:space="preserve"> </w:t>
      </w:r>
      <w:r w:rsidRPr="008B4089">
        <w:rPr>
          <w:rFonts w:ascii="Arial" w:eastAsia="Calibri" w:hAnsi="Arial" w:cs="Arial"/>
          <w:sz w:val="24"/>
          <w:szCs w:val="24"/>
        </w:rPr>
        <w:t>organisations or individuals who are under investigation or against who</w:t>
      </w:r>
      <w:r w:rsidRPr="008B4089">
        <w:rPr>
          <w:rFonts w:ascii="Arial" w:eastAsia="Calibri" w:hAnsi="Arial" w:cs="Arial"/>
          <w:spacing w:val="1"/>
          <w:sz w:val="24"/>
          <w:szCs w:val="24"/>
        </w:rPr>
        <w:t xml:space="preserve"> </w:t>
      </w:r>
      <w:r w:rsidRPr="008B4089">
        <w:rPr>
          <w:rFonts w:ascii="Arial" w:eastAsia="Calibri" w:hAnsi="Arial" w:cs="Arial"/>
          <w:sz w:val="24"/>
          <w:szCs w:val="24"/>
        </w:rPr>
        <w:t>proceedings are being taken for suspected fraud, etc.</w:t>
      </w:r>
      <w:r w:rsidRPr="008B4089">
        <w:rPr>
          <w:rFonts w:ascii="Arial" w:eastAsia="Calibri" w:hAnsi="Arial" w:cs="Arial"/>
          <w:spacing w:val="1"/>
          <w:sz w:val="24"/>
          <w:szCs w:val="24"/>
        </w:rPr>
        <w:t xml:space="preserve"> </w:t>
      </w:r>
      <w:r w:rsidRPr="008B4089">
        <w:rPr>
          <w:rFonts w:ascii="Arial" w:eastAsia="Calibri" w:hAnsi="Arial" w:cs="Arial"/>
          <w:sz w:val="24"/>
          <w:szCs w:val="24"/>
        </w:rPr>
        <w:t>Legal advice</w:t>
      </w:r>
      <w:r w:rsidRPr="008B4089">
        <w:rPr>
          <w:rFonts w:ascii="Arial" w:eastAsia="Calibri" w:hAnsi="Arial" w:cs="Arial"/>
          <w:spacing w:val="1"/>
          <w:sz w:val="24"/>
          <w:szCs w:val="24"/>
        </w:rPr>
        <w:t xml:space="preserve"> </w:t>
      </w:r>
      <w:r w:rsidRPr="008B4089">
        <w:rPr>
          <w:rFonts w:ascii="Arial" w:eastAsia="Calibri" w:hAnsi="Arial" w:cs="Arial"/>
          <w:sz w:val="24"/>
          <w:szCs w:val="24"/>
        </w:rPr>
        <w:t>should</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2"/>
          <w:sz w:val="24"/>
          <w:szCs w:val="24"/>
        </w:rPr>
        <w:t xml:space="preserve"> </w:t>
      </w:r>
      <w:r w:rsidRPr="008B4089">
        <w:rPr>
          <w:rFonts w:ascii="Arial" w:eastAsia="Calibri" w:hAnsi="Arial" w:cs="Arial"/>
          <w:sz w:val="24"/>
          <w:szCs w:val="24"/>
        </w:rPr>
        <w:t>sought</w:t>
      </w:r>
      <w:r w:rsidRPr="008B4089">
        <w:rPr>
          <w:rFonts w:ascii="Arial" w:eastAsia="Calibri" w:hAnsi="Arial" w:cs="Arial"/>
          <w:spacing w:val="-1"/>
          <w:sz w:val="24"/>
          <w:szCs w:val="24"/>
        </w:rPr>
        <w:t xml:space="preserve"> </w:t>
      </w:r>
      <w:r w:rsidRPr="008B4089">
        <w:rPr>
          <w:rFonts w:ascii="Arial" w:eastAsia="Calibri" w:hAnsi="Arial" w:cs="Arial"/>
          <w:sz w:val="24"/>
          <w:szCs w:val="24"/>
        </w:rPr>
        <w:t>where necessary.</w:t>
      </w:r>
    </w:p>
    <w:p w14:paraId="02094A10"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96AE868" w14:textId="77777777" w:rsidR="008B4089" w:rsidRPr="008B4089" w:rsidRDefault="4685180E"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Chief</w:t>
      </w:r>
      <w:r w:rsidRPr="008B4089">
        <w:rPr>
          <w:rFonts w:ascii="Arial" w:eastAsia="Calibri" w:hAnsi="Arial" w:cs="Arial"/>
          <w:spacing w:val="-9"/>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9"/>
          <w:sz w:val="24"/>
          <w:szCs w:val="24"/>
        </w:rPr>
        <w:t xml:space="preserve"> </w:t>
      </w:r>
      <w:r w:rsidRPr="008B4089">
        <w:rPr>
          <w:rFonts w:ascii="Arial" w:eastAsia="Calibri" w:hAnsi="Arial" w:cs="Arial"/>
          <w:sz w:val="24"/>
          <w:szCs w:val="24"/>
        </w:rPr>
        <w:t>should</w:t>
      </w:r>
      <w:r w:rsidRPr="008B4089">
        <w:rPr>
          <w:rFonts w:ascii="Arial" w:eastAsia="Calibri" w:hAnsi="Arial" w:cs="Arial"/>
          <w:spacing w:val="-8"/>
          <w:sz w:val="24"/>
          <w:szCs w:val="24"/>
        </w:rPr>
        <w:t xml:space="preserve"> </w:t>
      </w:r>
      <w:r w:rsidRPr="008B4089">
        <w:rPr>
          <w:rFonts w:ascii="Arial" w:eastAsia="Calibri" w:hAnsi="Arial" w:cs="Arial"/>
          <w:sz w:val="24"/>
          <w:szCs w:val="24"/>
        </w:rPr>
        <w:t>report</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7"/>
          <w:sz w:val="24"/>
          <w:szCs w:val="24"/>
        </w:rPr>
        <w:t xml:space="preserve"> </w:t>
      </w:r>
      <w:r w:rsidRPr="008B4089">
        <w:rPr>
          <w:rFonts w:ascii="Arial" w:eastAsia="Calibri" w:hAnsi="Arial" w:cs="Arial"/>
          <w:sz w:val="24"/>
          <w:szCs w:val="24"/>
        </w:rPr>
        <w:t>matter</w:t>
      </w:r>
      <w:r w:rsidRPr="008B4089">
        <w:rPr>
          <w:rFonts w:ascii="Arial" w:eastAsia="Calibri" w:hAnsi="Arial" w:cs="Arial"/>
          <w:spacing w:val="-8"/>
          <w:sz w:val="24"/>
          <w:szCs w:val="24"/>
        </w:rPr>
        <w:t xml:space="preserve"> </w:t>
      </w:r>
      <w:r w:rsidRPr="008B4089">
        <w:rPr>
          <w:rFonts w:ascii="Arial" w:eastAsia="Calibri" w:hAnsi="Arial" w:cs="Arial"/>
          <w:sz w:val="24"/>
          <w:szCs w:val="24"/>
        </w:rPr>
        <w:t>to</w:t>
      </w:r>
      <w:r w:rsidRPr="008B4089">
        <w:rPr>
          <w:rFonts w:ascii="Arial" w:eastAsia="Calibri" w:hAnsi="Arial" w:cs="Arial"/>
          <w:spacing w:val="-8"/>
          <w:sz w:val="24"/>
          <w:szCs w:val="24"/>
        </w:rPr>
        <w:t xml:space="preserve"> </w:t>
      </w: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8"/>
          <w:sz w:val="24"/>
          <w:szCs w:val="24"/>
        </w:rPr>
        <w:t xml:space="preserve"> </w:t>
      </w:r>
      <w:r w:rsidRPr="008B4089">
        <w:rPr>
          <w:rFonts w:ascii="Arial" w:eastAsia="Calibri" w:hAnsi="Arial" w:cs="Arial"/>
          <w:sz w:val="24"/>
          <w:szCs w:val="24"/>
        </w:rPr>
        <w:t>Government Health and Social Care Directorate in cases where the nature, scale or</w:t>
      </w:r>
      <w:r w:rsidRPr="008B4089">
        <w:rPr>
          <w:rFonts w:ascii="Arial" w:eastAsia="Calibri" w:hAnsi="Arial" w:cs="Arial"/>
          <w:spacing w:val="1"/>
          <w:sz w:val="24"/>
          <w:szCs w:val="24"/>
        </w:rPr>
        <w:t xml:space="preserve"> </w:t>
      </w:r>
      <w:r w:rsidRPr="008B4089">
        <w:rPr>
          <w:rFonts w:ascii="Arial" w:eastAsia="Calibri" w:hAnsi="Arial" w:cs="Arial"/>
          <w:sz w:val="24"/>
          <w:szCs w:val="24"/>
        </w:rPr>
        <w:t>the persons involved in the suspected offence could give rise to national or local</w:t>
      </w:r>
      <w:r w:rsidRPr="008B4089">
        <w:rPr>
          <w:rFonts w:ascii="Arial" w:eastAsia="Calibri" w:hAnsi="Arial" w:cs="Arial"/>
          <w:spacing w:val="-16"/>
          <w:sz w:val="24"/>
          <w:szCs w:val="24"/>
        </w:rPr>
        <w:t xml:space="preserve"> </w:t>
      </w:r>
      <w:r w:rsidRPr="008B4089">
        <w:rPr>
          <w:rFonts w:ascii="Arial" w:eastAsia="Calibri" w:hAnsi="Arial" w:cs="Arial"/>
          <w:sz w:val="24"/>
          <w:szCs w:val="24"/>
        </w:rPr>
        <w:t>controversy</w:t>
      </w:r>
      <w:r w:rsidRPr="008B4089">
        <w:rPr>
          <w:rFonts w:ascii="Arial" w:eastAsia="Calibri" w:hAnsi="Arial" w:cs="Arial"/>
          <w:spacing w:val="-17"/>
          <w:sz w:val="24"/>
          <w:szCs w:val="24"/>
        </w:rPr>
        <w:t xml:space="preserve"> </w:t>
      </w:r>
      <w:r w:rsidRPr="008B4089">
        <w:rPr>
          <w:rFonts w:ascii="Arial" w:eastAsia="Calibri" w:hAnsi="Arial" w:cs="Arial"/>
          <w:sz w:val="24"/>
          <w:szCs w:val="24"/>
        </w:rPr>
        <w:t>or</w:t>
      </w:r>
      <w:r w:rsidRPr="008B4089">
        <w:rPr>
          <w:rFonts w:ascii="Arial" w:eastAsia="Calibri" w:hAnsi="Arial" w:cs="Arial"/>
          <w:spacing w:val="-16"/>
          <w:sz w:val="24"/>
          <w:szCs w:val="24"/>
        </w:rPr>
        <w:t xml:space="preserve"> </w:t>
      </w:r>
      <w:r w:rsidRPr="008B4089">
        <w:rPr>
          <w:rFonts w:ascii="Arial" w:eastAsia="Calibri" w:hAnsi="Arial" w:cs="Arial"/>
          <w:sz w:val="24"/>
          <w:szCs w:val="24"/>
        </w:rPr>
        <w:t>publicity,</w:t>
      </w:r>
      <w:r w:rsidRPr="008B4089">
        <w:rPr>
          <w:rFonts w:ascii="Arial" w:eastAsia="Calibri" w:hAnsi="Arial" w:cs="Arial"/>
          <w:spacing w:val="-17"/>
          <w:sz w:val="24"/>
          <w:szCs w:val="24"/>
        </w:rPr>
        <w:t xml:space="preserve"> </w:t>
      </w:r>
      <w:r w:rsidRPr="008B4089">
        <w:rPr>
          <w:rFonts w:ascii="Arial" w:eastAsia="Calibri" w:hAnsi="Arial" w:cs="Arial"/>
          <w:sz w:val="24"/>
          <w:szCs w:val="24"/>
        </w:rPr>
        <w:t>or</w:t>
      </w:r>
      <w:r w:rsidRPr="008B4089">
        <w:rPr>
          <w:rFonts w:ascii="Arial" w:eastAsia="Calibri" w:hAnsi="Arial" w:cs="Arial"/>
          <w:spacing w:val="-16"/>
          <w:sz w:val="24"/>
          <w:szCs w:val="24"/>
        </w:rPr>
        <w:t xml:space="preserve"> </w:t>
      </w:r>
      <w:r w:rsidRPr="008B4089">
        <w:rPr>
          <w:rFonts w:ascii="Arial" w:eastAsia="Calibri" w:hAnsi="Arial" w:cs="Arial"/>
          <w:sz w:val="24"/>
          <w:szCs w:val="24"/>
        </w:rPr>
        <w:t>where</w:t>
      </w:r>
      <w:r w:rsidRPr="008B4089">
        <w:rPr>
          <w:rFonts w:ascii="Arial" w:eastAsia="Calibri" w:hAnsi="Arial" w:cs="Arial"/>
          <w:spacing w:val="-18"/>
          <w:sz w:val="24"/>
          <w:szCs w:val="24"/>
        </w:rPr>
        <w:t xml:space="preserve"> </w:t>
      </w:r>
      <w:r w:rsidRPr="008B4089">
        <w:rPr>
          <w:rFonts w:ascii="Arial" w:eastAsia="Calibri" w:hAnsi="Arial" w:cs="Arial"/>
          <w:sz w:val="24"/>
          <w:szCs w:val="24"/>
        </w:rPr>
        <w:t>the</w:t>
      </w:r>
      <w:r w:rsidRPr="008B4089">
        <w:rPr>
          <w:rFonts w:ascii="Arial" w:eastAsia="Calibri" w:hAnsi="Arial" w:cs="Arial"/>
          <w:spacing w:val="-16"/>
          <w:sz w:val="24"/>
          <w:szCs w:val="24"/>
        </w:rPr>
        <w:t xml:space="preserve"> </w:t>
      </w:r>
      <w:r w:rsidRPr="008B4089">
        <w:rPr>
          <w:rFonts w:ascii="Arial" w:eastAsia="Calibri" w:hAnsi="Arial" w:cs="Arial"/>
          <w:sz w:val="24"/>
          <w:szCs w:val="24"/>
        </w:rPr>
        <w:t>offence</w:t>
      </w:r>
      <w:r w:rsidRPr="008B4089">
        <w:rPr>
          <w:rFonts w:ascii="Arial" w:eastAsia="Calibri" w:hAnsi="Arial" w:cs="Arial"/>
          <w:spacing w:val="-16"/>
          <w:sz w:val="24"/>
          <w:szCs w:val="24"/>
        </w:rPr>
        <w:t xml:space="preserve"> </w:t>
      </w:r>
      <w:r w:rsidRPr="008B4089">
        <w:rPr>
          <w:rFonts w:ascii="Arial" w:eastAsia="Calibri" w:hAnsi="Arial" w:cs="Arial"/>
          <w:sz w:val="24"/>
          <w:szCs w:val="24"/>
        </w:rPr>
        <w:t>may</w:t>
      </w:r>
      <w:r w:rsidRPr="008B4089">
        <w:rPr>
          <w:rFonts w:ascii="Arial" w:eastAsia="Calibri" w:hAnsi="Arial" w:cs="Arial"/>
          <w:spacing w:val="-17"/>
          <w:sz w:val="24"/>
          <w:szCs w:val="24"/>
        </w:rPr>
        <w:t xml:space="preserve"> </w:t>
      </w:r>
      <w:r w:rsidRPr="008B4089">
        <w:rPr>
          <w:rFonts w:ascii="Arial" w:eastAsia="Calibri" w:hAnsi="Arial" w:cs="Arial"/>
          <w:sz w:val="24"/>
          <w:szCs w:val="24"/>
        </w:rPr>
        <w:t>be</w:t>
      </w:r>
      <w:r w:rsidRPr="008B4089">
        <w:rPr>
          <w:rFonts w:ascii="Arial" w:eastAsia="Calibri" w:hAnsi="Arial" w:cs="Arial"/>
          <w:spacing w:val="-17"/>
          <w:sz w:val="24"/>
          <w:szCs w:val="24"/>
        </w:rPr>
        <w:t xml:space="preserve"> </w:t>
      </w:r>
      <w:r w:rsidRPr="008B4089">
        <w:rPr>
          <w:rFonts w:ascii="Arial" w:eastAsia="Calibri" w:hAnsi="Arial" w:cs="Arial"/>
          <w:sz w:val="24"/>
          <w:szCs w:val="24"/>
        </w:rPr>
        <w:t>widespread.</w:t>
      </w:r>
    </w:p>
    <w:p w14:paraId="5562B825"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C174256" w14:textId="77777777" w:rsidR="008B4089" w:rsidRPr="008B4089" w:rsidRDefault="008B4089" w:rsidP="008B4089">
      <w:pPr>
        <w:tabs>
          <w:tab w:val="left" w:pos="820"/>
        </w:tabs>
        <w:spacing w:before="1" w:after="0" w:line="276" w:lineRule="auto"/>
        <w:ind w:left="720"/>
        <w:contextualSpacing/>
        <w:rPr>
          <w:rFonts w:ascii="Arial" w:eastAsia="Calibri" w:hAnsi="Arial" w:cs="Arial"/>
          <w:sz w:val="24"/>
          <w:szCs w:val="24"/>
        </w:rPr>
      </w:pPr>
      <w:bookmarkStart w:id="22" w:name="_bookmark18"/>
      <w:bookmarkEnd w:id="22"/>
    </w:p>
    <w:p w14:paraId="0358D1D6" w14:textId="77777777" w:rsidR="008B4089" w:rsidRPr="008B4089" w:rsidRDefault="008B4089" w:rsidP="008B4089">
      <w:pPr>
        <w:widowControl w:val="0"/>
        <w:numPr>
          <w:ilvl w:val="0"/>
          <w:numId w:val="30"/>
        </w:numPr>
        <w:tabs>
          <w:tab w:val="left" w:pos="883"/>
          <w:tab w:val="left" w:pos="884"/>
        </w:tabs>
        <w:autoSpaceDE w:val="0"/>
        <w:autoSpaceDN w:val="0"/>
        <w:spacing w:after="0" w:line="240" w:lineRule="auto"/>
        <w:ind w:left="885" w:hanging="726"/>
        <w:outlineLvl w:val="0"/>
        <w:rPr>
          <w:rFonts w:ascii="Arial" w:eastAsia="Arial" w:hAnsi="Arial" w:cs="Arial"/>
          <w:b/>
          <w:bCs/>
          <w:sz w:val="24"/>
          <w:szCs w:val="24"/>
        </w:rPr>
      </w:pPr>
      <w:r w:rsidRPr="008B4089">
        <w:rPr>
          <w:rFonts w:ascii="Arial" w:eastAsia="Arial" w:hAnsi="Arial" w:cs="Arial"/>
          <w:b/>
          <w:bCs/>
          <w:sz w:val="24"/>
          <w:szCs w:val="24"/>
        </w:rPr>
        <w:t>WHISTLEBLOWING</w:t>
      </w:r>
    </w:p>
    <w:p w14:paraId="0176A423" w14:textId="77777777" w:rsidR="008B4089" w:rsidRPr="008B4089" w:rsidRDefault="008B4089" w:rsidP="008B4089">
      <w:pPr>
        <w:widowControl w:val="0"/>
        <w:tabs>
          <w:tab w:val="left" w:pos="883"/>
          <w:tab w:val="left" w:pos="884"/>
        </w:tabs>
        <w:autoSpaceDE w:val="0"/>
        <w:autoSpaceDN w:val="0"/>
        <w:spacing w:after="0" w:line="240" w:lineRule="auto"/>
        <w:ind w:left="883"/>
        <w:outlineLvl w:val="0"/>
        <w:rPr>
          <w:rFonts w:ascii="Arial" w:eastAsia="Arial" w:hAnsi="Arial" w:cs="Arial"/>
          <w:b/>
          <w:bCs/>
          <w:sz w:val="24"/>
          <w:szCs w:val="24"/>
        </w:rPr>
      </w:pPr>
    </w:p>
    <w:p w14:paraId="3F83785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NES adopts the National whistleblowing standards and encourages all staff In NES to raise any concerns where there is a risk of harm or wrongdoing (including where financial loss or misuse could ensue). Information on how to raise any concerns is available on the </w:t>
      </w:r>
      <w:hyperlink r:id="rId38" w:history="1">
        <w:r w:rsidRPr="008B4089">
          <w:rPr>
            <w:rFonts w:ascii="Arial" w:eastAsia="Calibri" w:hAnsi="Arial" w:cs="Arial"/>
            <w:color w:val="1E4287"/>
            <w:sz w:val="24"/>
            <w:szCs w:val="24"/>
            <w:u w:val="single"/>
          </w:rPr>
          <w:t>NES Intranet</w:t>
        </w:r>
      </w:hyperlink>
      <w:r w:rsidRPr="008B4089">
        <w:rPr>
          <w:rFonts w:ascii="Arial" w:eastAsia="Calibri" w:hAnsi="Arial" w:cs="Arial"/>
          <w:sz w:val="24"/>
          <w:szCs w:val="24"/>
        </w:rPr>
        <w:t>.</w:t>
      </w:r>
    </w:p>
    <w:p w14:paraId="31AC0F66"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30D79C0A" w14:textId="2CD68BDB"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Any issues raised will be investigated fully and impartially.  Nobody will be unfairly treated for raising a concern, for having a whistleblowing allegation made </w:t>
      </w:r>
      <w:r w:rsidR="009B51A2">
        <w:rPr>
          <w:rFonts w:ascii="Arial" w:eastAsia="Calibri" w:hAnsi="Arial" w:cs="Arial"/>
          <w:sz w:val="24"/>
          <w:szCs w:val="24"/>
        </w:rPr>
        <w:t xml:space="preserve">about </w:t>
      </w:r>
      <w:r w:rsidRPr="008B4089">
        <w:rPr>
          <w:rFonts w:ascii="Arial" w:eastAsia="Calibri" w:hAnsi="Arial" w:cs="Arial"/>
          <w:sz w:val="24"/>
          <w:szCs w:val="24"/>
        </w:rPr>
        <w:t xml:space="preserve">them or for cooperating with any investigation. </w:t>
      </w:r>
    </w:p>
    <w:p w14:paraId="5A89F942" w14:textId="77777777" w:rsidR="008B4089" w:rsidRDefault="008B4089" w:rsidP="008B4089">
      <w:pPr>
        <w:spacing w:after="0" w:line="276" w:lineRule="auto"/>
        <w:ind w:left="720"/>
        <w:contextualSpacing/>
        <w:rPr>
          <w:rFonts w:ascii="Arial" w:eastAsia="Calibri" w:hAnsi="Arial" w:cs="Arial"/>
          <w:sz w:val="24"/>
          <w:szCs w:val="24"/>
        </w:rPr>
      </w:pPr>
    </w:p>
    <w:p w14:paraId="2108F0FC" w14:textId="77777777" w:rsidR="00BF77D7" w:rsidRDefault="00BF77D7" w:rsidP="008B4089">
      <w:pPr>
        <w:spacing w:after="0" w:line="276" w:lineRule="auto"/>
        <w:ind w:left="720"/>
        <w:contextualSpacing/>
        <w:rPr>
          <w:rFonts w:ascii="Arial" w:eastAsia="Calibri" w:hAnsi="Arial" w:cs="Arial"/>
          <w:sz w:val="24"/>
          <w:szCs w:val="24"/>
        </w:rPr>
      </w:pPr>
    </w:p>
    <w:p w14:paraId="0DAEC1B4" w14:textId="77777777" w:rsidR="008B4089" w:rsidRPr="008B4089" w:rsidRDefault="008B4089" w:rsidP="008B4089">
      <w:pPr>
        <w:widowControl w:val="0"/>
        <w:numPr>
          <w:ilvl w:val="0"/>
          <w:numId w:val="30"/>
        </w:numPr>
        <w:tabs>
          <w:tab w:val="left" w:pos="883"/>
          <w:tab w:val="left" w:pos="884"/>
        </w:tabs>
        <w:autoSpaceDE w:val="0"/>
        <w:autoSpaceDN w:val="0"/>
        <w:spacing w:after="0" w:line="240" w:lineRule="auto"/>
        <w:ind w:left="883" w:hanging="724"/>
        <w:outlineLvl w:val="0"/>
        <w:rPr>
          <w:rFonts w:ascii="Arial" w:eastAsia="Arial" w:hAnsi="Arial" w:cs="Arial"/>
          <w:b/>
          <w:bCs/>
          <w:sz w:val="24"/>
          <w:szCs w:val="24"/>
        </w:rPr>
      </w:pPr>
      <w:r w:rsidRPr="008B4089">
        <w:rPr>
          <w:rFonts w:ascii="Arial" w:eastAsia="Arial" w:hAnsi="Arial" w:cs="Arial"/>
          <w:b/>
          <w:bCs/>
          <w:spacing w:val="-8"/>
          <w:sz w:val="24"/>
          <w:szCs w:val="24"/>
        </w:rPr>
        <w:lastRenderedPageBreak/>
        <w:t>AUTHORISATION</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LIMITS</w:t>
      </w:r>
    </w:p>
    <w:p w14:paraId="0449CE11"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1E731415"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3FD61C0E" w14:textId="2A019012" w:rsidR="008B4089" w:rsidRPr="008B4089" w:rsidRDefault="00CB0E4A"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Pr>
          <w:rFonts w:ascii="Arial" w:eastAsia="Calibri" w:hAnsi="Arial" w:cs="Arial"/>
          <w:sz w:val="24"/>
          <w:szCs w:val="24"/>
        </w:rPr>
        <w:t xml:space="preserve">One of the objectives </w:t>
      </w:r>
      <w:r w:rsidR="005474BC">
        <w:rPr>
          <w:rFonts w:ascii="Arial" w:eastAsia="Calibri" w:hAnsi="Arial" w:cs="Arial"/>
          <w:sz w:val="24"/>
          <w:szCs w:val="24"/>
        </w:rPr>
        <w:t xml:space="preserve">of </w:t>
      </w:r>
      <w:r w:rsidR="00FE66E5">
        <w:rPr>
          <w:rFonts w:ascii="Arial" w:eastAsia="Calibri" w:hAnsi="Arial" w:cs="Arial"/>
          <w:sz w:val="24"/>
          <w:szCs w:val="24"/>
        </w:rPr>
        <w:t>the</w:t>
      </w:r>
      <w:r w:rsidR="008B4089" w:rsidRPr="008B4089">
        <w:rPr>
          <w:rFonts w:ascii="Arial" w:eastAsia="Calibri" w:hAnsi="Arial" w:cs="Arial"/>
          <w:sz w:val="24"/>
          <w:szCs w:val="24"/>
        </w:rPr>
        <w:t xml:space="preserve"> Standing Financial Instructions is to ensure adequate</w:t>
      </w:r>
      <w:r w:rsidR="008B4089" w:rsidRPr="008B4089">
        <w:rPr>
          <w:rFonts w:ascii="Arial" w:eastAsia="Calibri" w:hAnsi="Arial" w:cs="Arial"/>
          <w:spacing w:val="1"/>
          <w:sz w:val="24"/>
          <w:szCs w:val="24"/>
        </w:rPr>
        <w:t xml:space="preserve"> </w:t>
      </w:r>
      <w:r w:rsidR="008B4089" w:rsidRPr="008B4089">
        <w:rPr>
          <w:rFonts w:ascii="Arial" w:eastAsia="Calibri" w:hAnsi="Arial" w:cs="Arial"/>
          <w:sz w:val="24"/>
          <w:szCs w:val="24"/>
        </w:rPr>
        <w:t>controls exist for the committing and payment of funds on behalf of the</w:t>
      </w:r>
      <w:r w:rsidR="008B4089" w:rsidRPr="008B4089">
        <w:rPr>
          <w:rFonts w:ascii="Arial" w:eastAsia="Calibri" w:hAnsi="Arial" w:cs="Arial"/>
          <w:spacing w:val="1"/>
          <w:sz w:val="24"/>
          <w:szCs w:val="24"/>
        </w:rPr>
        <w:t xml:space="preserve"> </w:t>
      </w:r>
      <w:r w:rsidR="008B4089" w:rsidRPr="008B4089">
        <w:rPr>
          <w:rFonts w:ascii="Arial" w:eastAsia="Calibri" w:hAnsi="Arial" w:cs="Arial"/>
          <w:sz w:val="24"/>
          <w:szCs w:val="24"/>
        </w:rPr>
        <w:t>Board.</w:t>
      </w:r>
    </w:p>
    <w:p w14:paraId="13FF284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EB98B9B" w14:textId="0789B05F" w:rsidR="008B4089" w:rsidRPr="00FE66E5" w:rsidRDefault="008B4089" w:rsidP="008B4089">
      <w:pPr>
        <w:widowControl w:val="0"/>
        <w:autoSpaceDE w:val="0"/>
        <w:autoSpaceDN w:val="0"/>
        <w:spacing w:after="0" w:line="240" w:lineRule="auto"/>
        <w:ind w:left="709"/>
        <w:rPr>
          <w:rFonts w:ascii="Arial" w:eastAsia="Arial" w:hAnsi="Arial" w:cs="Arial"/>
          <w:b/>
          <w:sz w:val="24"/>
          <w:szCs w:val="24"/>
        </w:rPr>
      </w:pPr>
      <w:r w:rsidRPr="00FE66E5">
        <w:rPr>
          <w:rFonts w:ascii="Arial" w:eastAsia="Arial" w:hAnsi="Arial" w:cs="Arial"/>
          <w:b/>
          <w:sz w:val="24"/>
          <w:szCs w:val="24"/>
        </w:rPr>
        <w:t>SERVICE</w:t>
      </w:r>
      <w:r w:rsidRPr="00FE66E5">
        <w:rPr>
          <w:rFonts w:ascii="Arial" w:eastAsia="Arial" w:hAnsi="Arial" w:cs="Arial"/>
          <w:b/>
          <w:spacing w:val="-1"/>
          <w:sz w:val="24"/>
          <w:szCs w:val="24"/>
        </w:rPr>
        <w:t xml:space="preserve"> </w:t>
      </w:r>
      <w:r w:rsidRPr="00FE66E5">
        <w:rPr>
          <w:rFonts w:ascii="Arial" w:eastAsia="Arial" w:hAnsi="Arial" w:cs="Arial"/>
          <w:b/>
          <w:sz w:val="24"/>
          <w:szCs w:val="24"/>
        </w:rPr>
        <w:t>LEVEL AGREEMENTS</w:t>
      </w:r>
      <w:r w:rsidR="00CE2F06">
        <w:rPr>
          <w:rFonts w:ascii="Arial" w:eastAsia="Arial" w:hAnsi="Arial" w:cs="Arial"/>
          <w:b/>
          <w:sz w:val="24"/>
          <w:szCs w:val="24"/>
        </w:rPr>
        <w:t xml:space="preserve"> (SLAs)</w:t>
      </w:r>
    </w:p>
    <w:p w14:paraId="6F2D824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FEC2793" w14:textId="3D27C04A"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Provided the </w:t>
      </w:r>
      <w:r w:rsidR="25D7EB59" w:rsidRPr="51127D9A">
        <w:rPr>
          <w:rFonts w:ascii="Arial" w:eastAsia="Arial" w:hAnsi="Arial" w:cs="Arial"/>
          <w:sz w:val="24"/>
          <w:szCs w:val="24"/>
        </w:rPr>
        <w:t>service or activity has been approved in the Operational Planning process or virement approval has been obtained, and once verified by the designated Finance Manager, one of the signatories on a Service Level Agreement must be in accordance with Delegated Authority Limits as per Section 24 of the Scheme of Delegation. The relevant Director should also sign the SLA.</w:t>
      </w:r>
      <w:r w:rsidR="005D01E7">
        <w:rPr>
          <w:rFonts w:ascii="Arial" w:eastAsia="Calibri" w:hAnsi="Arial" w:cs="Arial"/>
          <w:sz w:val="24"/>
          <w:szCs w:val="24"/>
        </w:rPr>
        <w:t xml:space="preserve"> </w:t>
      </w:r>
    </w:p>
    <w:p w14:paraId="61B71262"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ACC500D" w14:textId="77777777" w:rsidR="008B4089" w:rsidRPr="008B4089" w:rsidRDefault="008B4089" w:rsidP="008B4089">
      <w:pPr>
        <w:widowControl w:val="0"/>
        <w:autoSpaceDE w:val="0"/>
        <w:autoSpaceDN w:val="0"/>
        <w:spacing w:before="66" w:after="0" w:line="240" w:lineRule="auto"/>
        <w:ind w:left="100"/>
        <w:rPr>
          <w:rFonts w:ascii="Arial" w:eastAsia="Arial" w:hAnsi="Arial" w:cs="Arial"/>
          <w:sz w:val="24"/>
          <w:szCs w:val="24"/>
        </w:rPr>
      </w:pPr>
    </w:p>
    <w:p w14:paraId="5B27B5AC" w14:textId="6600E9B8" w:rsidR="008B4089" w:rsidRPr="0054798C" w:rsidRDefault="008B4089" w:rsidP="008B4089">
      <w:pPr>
        <w:widowControl w:val="0"/>
        <w:autoSpaceDE w:val="0"/>
        <w:autoSpaceDN w:val="0"/>
        <w:spacing w:before="66" w:after="0" w:line="240" w:lineRule="auto"/>
        <w:ind w:left="567"/>
        <w:rPr>
          <w:rFonts w:ascii="Arial" w:eastAsia="Arial" w:hAnsi="Arial" w:cs="Arial"/>
          <w:b/>
          <w:sz w:val="24"/>
          <w:szCs w:val="24"/>
        </w:rPr>
      </w:pPr>
      <w:r w:rsidRPr="0054798C">
        <w:rPr>
          <w:rFonts w:ascii="Arial" w:eastAsia="Arial" w:hAnsi="Arial" w:cs="Arial"/>
          <w:b/>
          <w:sz w:val="24"/>
          <w:szCs w:val="24"/>
        </w:rPr>
        <w:t>CONTRACTS</w:t>
      </w:r>
    </w:p>
    <w:p w14:paraId="24A65CAF"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1CC12761" w14:textId="5A589189" w:rsidR="006C5776" w:rsidRDefault="008B4089" w:rsidP="006C5776">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51127D9A">
        <w:rPr>
          <w:rFonts w:ascii="Arial" w:eastAsia="Calibri" w:hAnsi="Arial" w:cs="Arial"/>
          <w:sz w:val="24"/>
          <w:szCs w:val="24"/>
        </w:rPr>
        <w:t xml:space="preserve">Contracts and other agreements with non-NHS Bodies must have two signatories, one of which will be a Directorate officer and the other an authorised buyer, with specific delegated authority in accordance with </w:t>
      </w:r>
      <w:r w:rsidR="00DF0C2E" w:rsidRPr="51127D9A">
        <w:rPr>
          <w:rFonts w:ascii="Arial" w:eastAsia="Calibri" w:hAnsi="Arial" w:cs="Arial"/>
          <w:sz w:val="24"/>
          <w:szCs w:val="24"/>
        </w:rPr>
        <w:t>Sections 2</w:t>
      </w:r>
      <w:r w:rsidR="0025116F" w:rsidRPr="51127D9A">
        <w:rPr>
          <w:rFonts w:ascii="Arial" w:eastAsia="Calibri" w:hAnsi="Arial" w:cs="Arial"/>
          <w:sz w:val="24"/>
          <w:szCs w:val="24"/>
        </w:rPr>
        <w:t>2</w:t>
      </w:r>
      <w:r w:rsidR="00DF0C2E" w:rsidRPr="51127D9A">
        <w:rPr>
          <w:rFonts w:ascii="Arial" w:eastAsia="Calibri" w:hAnsi="Arial" w:cs="Arial"/>
          <w:sz w:val="24"/>
          <w:szCs w:val="24"/>
        </w:rPr>
        <w:t xml:space="preserve"> and </w:t>
      </w:r>
      <w:r w:rsidR="009A2A31" w:rsidRPr="51127D9A">
        <w:rPr>
          <w:rFonts w:ascii="Arial" w:eastAsia="Calibri" w:hAnsi="Arial" w:cs="Arial"/>
          <w:sz w:val="24"/>
          <w:szCs w:val="24"/>
        </w:rPr>
        <w:t>2</w:t>
      </w:r>
      <w:r w:rsidR="0025116F" w:rsidRPr="51127D9A">
        <w:rPr>
          <w:rFonts w:ascii="Arial" w:eastAsia="Calibri" w:hAnsi="Arial" w:cs="Arial"/>
          <w:sz w:val="24"/>
          <w:szCs w:val="24"/>
        </w:rPr>
        <w:t>3</w:t>
      </w:r>
      <w:r w:rsidR="009A2A31" w:rsidRPr="51127D9A">
        <w:rPr>
          <w:rFonts w:ascii="Arial" w:eastAsia="Calibri" w:hAnsi="Arial" w:cs="Arial"/>
          <w:sz w:val="24"/>
          <w:szCs w:val="24"/>
        </w:rPr>
        <w:t xml:space="preserve"> of the Scheme of Delegation.</w:t>
      </w:r>
      <w:r w:rsidRPr="51127D9A">
        <w:rPr>
          <w:rFonts w:ascii="Arial" w:eastAsia="Calibri" w:hAnsi="Arial" w:cs="Arial"/>
          <w:sz w:val="24"/>
          <w:szCs w:val="24"/>
        </w:rPr>
        <w:t xml:space="preserve"> The total contract value must also be verified by the designated Finance Manager to ensure this is in line with Operational Plans and bu</w:t>
      </w:r>
      <w:r w:rsidR="006C5776" w:rsidRPr="51127D9A">
        <w:rPr>
          <w:rFonts w:ascii="Arial" w:eastAsia="Calibri" w:hAnsi="Arial" w:cs="Arial"/>
          <w:sz w:val="24"/>
          <w:szCs w:val="24"/>
        </w:rPr>
        <w:t>d</w:t>
      </w:r>
      <w:r w:rsidRPr="51127D9A">
        <w:rPr>
          <w:rFonts w:ascii="Arial" w:eastAsia="Calibri" w:hAnsi="Arial" w:cs="Arial"/>
          <w:sz w:val="24"/>
          <w:szCs w:val="24"/>
        </w:rPr>
        <w:t>gets.</w:t>
      </w:r>
    </w:p>
    <w:p w14:paraId="1F85CD4F" w14:textId="1D39CC3D" w:rsidR="008B4089" w:rsidRDefault="009A2A31" w:rsidP="00D105EB">
      <w:pPr>
        <w:widowControl w:val="0"/>
        <w:tabs>
          <w:tab w:val="left" w:pos="820"/>
        </w:tabs>
        <w:autoSpaceDE w:val="0"/>
        <w:autoSpaceDN w:val="0"/>
        <w:spacing w:after="0" w:line="240" w:lineRule="auto"/>
        <w:ind w:left="720"/>
        <w:rPr>
          <w:rFonts w:ascii="Arial" w:eastAsia="Calibri" w:hAnsi="Arial" w:cs="Arial"/>
          <w:sz w:val="24"/>
          <w:szCs w:val="24"/>
        </w:rPr>
      </w:pPr>
      <w:r w:rsidRPr="51127D9A">
        <w:rPr>
          <w:rFonts w:ascii="Arial" w:eastAsia="Calibri" w:hAnsi="Arial" w:cs="Arial"/>
          <w:sz w:val="24"/>
          <w:szCs w:val="24"/>
        </w:rPr>
        <w:t xml:space="preserve"> </w:t>
      </w:r>
      <w:r>
        <w:tab/>
      </w:r>
      <w:r>
        <w:tab/>
      </w:r>
      <w:r w:rsidR="008B4089" w:rsidRPr="51127D9A">
        <w:rPr>
          <w:rFonts w:ascii="Arial" w:eastAsia="Calibri" w:hAnsi="Arial" w:cs="Arial"/>
          <w:sz w:val="24"/>
          <w:szCs w:val="24"/>
        </w:rPr>
        <w:t>Contractual and other commitments with non-NHS Bodies, over £1,000,000 in total, should be reported to the Board.</w:t>
      </w:r>
    </w:p>
    <w:p w14:paraId="01EEEAA9" w14:textId="77777777" w:rsidR="004446AA" w:rsidRPr="00D105EB" w:rsidRDefault="004446AA" w:rsidP="00D105EB">
      <w:pPr>
        <w:widowControl w:val="0"/>
        <w:tabs>
          <w:tab w:val="left" w:pos="820"/>
        </w:tabs>
        <w:autoSpaceDE w:val="0"/>
        <w:autoSpaceDN w:val="0"/>
        <w:spacing w:after="0" w:line="240" w:lineRule="auto"/>
        <w:ind w:left="720"/>
        <w:rPr>
          <w:rFonts w:ascii="Arial" w:eastAsia="Calibri" w:hAnsi="Arial" w:cs="Arial"/>
          <w:sz w:val="24"/>
          <w:szCs w:val="24"/>
        </w:rPr>
      </w:pPr>
    </w:p>
    <w:p w14:paraId="6B221D2C" w14:textId="77777777" w:rsidR="008B4089" w:rsidRPr="008B4089" w:rsidRDefault="008B4089" w:rsidP="008B4089">
      <w:pPr>
        <w:widowControl w:val="0"/>
        <w:autoSpaceDE w:val="0"/>
        <w:autoSpaceDN w:val="0"/>
        <w:spacing w:before="66" w:after="0" w:line="240" w:lineRule="auto"/>
        <w:ind w:left="100"/>
        <w:rPr>
          <w:rFonts w:ascii="Arial" w:eastAsia="Arial" w:hAnsi="Arial" w:cs="Arial"/>
          <w:sz w:val="24"/>
          <w:szCs w:val="24"/>
        </w:rPr>
      </w:pPr>
    </w:p>
    <w:p w14:paraId="16C61A25" w14:textId="09B5B49D" w:rsidR="008B4089" w:rsidRPr="00E15722" w:rsidRDefault="008B4089" w:rsidP="008B4089">
      <w:pPr>
        <w:widowControl w:val="0"/>
        <w:autoSpaceDE w:val="0"/>
        <w:autoSpaceDN w:val="0"/>
        <w:spacing w:before="66" w:after="0" w:line="240" w:lineRule="auto"/>
        <w:ind w:left="709"/>
        <w:rPr>
          <w:rFonts w:ascii="Arial" w:eastAsia="Arial" w:hAnsi="Arial" w:cs="Arial"/>
          <w:b/>
          <w:sz w:val="24"/>
          <w:szCs w:val="24"/>
        </w:rPr>
      </w:pPr>
      <w:r w:rsidRPr="00E15722">
        <w:rPr>
          <w:rFonts w:ascii="Arial" w:eastAsia="Arial" w:hAnsi="Arial" w:cs="Arial"/>
          <w:b/>
          <w:sz w:val="24"/>
          <w:szCs w:val="24"/>
        </w:rPr>
        <w:t xml:space="preserve">PURCHASES (PURCHASE ORDERS </w:t>
      </w:r>
      <w:r w:rsidR="00671059" w:rsidRPr="00E15722">
        <w:rPr>
          <w:rFonts w:ascii="Arial" w:eastAsia="Arial" w:hAnsi="Arial" w:cs="Arial"/>
          <w:b/>
          <w:sz w:val="24"/>
          <w:szCs w:val="24"/>
        </w:rPr>
        <w:t>AND</w:t>
      </w:r>
      <w:r w:rsidR="001F530C">
        <w:rPr>
          <w:rFonts w:ascii="Arial" w:eastAsia="Arial" w:hAnsi="Arial" w:cs="Arial"/>
          <w:b/>
          <w:sz w:val="24"/>
          <w:szCs w:val="24"/>
        </w:rPr>
        <w:t xml:space="preserve"> NOTES)</w:t>
      </w:r>
    </w:p>
    <w:p w14:paraId="48E5CC57"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2DD09B6" w14:textId="6D21A320"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Purchase</w:t>
      </w:r>
      <w:r w:rsidRPr="008B4089">
        <w:rPr>
          <w:rFonts w:ascii="Arial" w:eastAsia="Calibri" w:hAnsi="Arial" w:cs="Arial"/>
          <w:spacing w:val="1"/>
          <w:sz w:val="24"/>
          <w:szCs w:val="24"/>
        </w:rPr>
        <w:t xml:space="preserve"> </w:t>
      </w:r>
      <w:r w:rsidRPr="008B4089">
        <w:rPr>
          <w:rFonts w:ascii="Arial" w:eastAsia="Calibri" w:hAnsi="Arial" w:cs="Arial"/>
          <w:sz w:val="24"/>
          <w:szCs w:val="24"/>
        </w:rPr>
        <w:t>requisitions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invoices</w:t>
      </w:r>
      <w:r w:rsidRPr="008B4089">
        <w:rPr>
          <w:rFonts w:ascii="Arial" w:eastAsia="Calibri" w:hAnsi="Arial" w:cs="Arial"/>
          <w:spacing w:val="1"/>
          <w:sz w:val="24"/>
          <w:szCs w:val="24"/>
        </w:rPr>
        <w:t xml:space="preserve"> </w:t>
      </w:r>
      <w:r w:rsidRPr="008B4089">
        <w:rPr>
          <w:rFonts w:ascii="Arial" w:eastAsia="Calibri" w:hAnsi="Arial" w:cs="Arial"/>
          <w:sz w:val="24"/>
          <w:szCs w:val="24"/>
        </w:rPr>
        <w:t>must</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budget</w:t>
      </w:r>
      <w:r w:rsidRPr="008B4089">
        <w:rPr>
          <w:rFonts w:ascii="Arial" w:eastAsia="Calibri" w:hAnsi="Arial" w:cs="Arial"/>
          <w:spacing w:val="1"/>
          <w:sz w:val="24"/>
          <w:szCs w:val="24"/>
        </w:rPr>
        <w:t xml:space="preserve"> </w:t>
      </w:r>
      <w:r w:rsidRPr="008B4089">
        <w:rPr>
          <w:rFonts w:ascii="Arial" w:eastAsia="Calibri" w:hAnsi="Arial" w:cs="Arial"/>
          <w:spacing w:val="-1"/>
          <w:sz w:val="24"/>
          <w:szCs w:val="24"/>
        </w:rPr>
        <w:t>holders,</w:t>
      </w:r>
      <w:r w:rsidRPr="008B4089">
        <w:rPr>
          <w:rFonts w:ascii="Arial" w:eastAsia="Calibri" w:hAnsi="Arial" w:cs="Arial"/>
          <w:spacing w:val="-18"/>
          <w:sz w:val="24"/>
          <w:szCs w:val="24"/>
        </w:rPr>
        <w:t xml:space="preserve"> </w:t>
      </w:r>
      <w:r w:rsidRPr="008B4089">
        <w:rPr>
          <w:rFonts w:ascii="Arial" w:eastAsia="Calibri" w:hAnsi="Arial" w:cs="Arial"/>
          <w:sz w:val="24"/>
          <w:szCs w:val="24"/>
        </w:rPr>
        <w:t>or</w:t>
      </w:r>
      <w:r w:rsidRPr="008B4089">
        <w:rPr>
          <w:rFonts w:ascii="Arial" w:eastAsia="Calibri" w:hAnsi="Arial" w:cs="Arial"/>
          <w:spacing w:val="-18"/>
          <w:sz w:val="24"/>
          <w:szCs w:val="24"/>
        </w:rPr>
        <w:t xml:space="preserve"> </w:t>
      </w:r>
      <w:r w:rsidRPr="008B4089">
        <w:rPr>
          <w:rFonts w:ascii="Arial" w:eastAsia="Calibri" w:hAnsi="Arial" w:cs="Arial"/>
          <w:sz w:val="24"/>
          <w:szCs w:val="24"/>
        </w:rPr>
        <w:t>staff</w:t>
      </w:r>
      <w:r w:rsidRPr="008B4089">
        <w:rPr>
          <w:rFonts w:ascii="Arial" w:eastAsia="Calibri" w:hAnsi="Arial" w:cs="Arial"/>
          <w:spacing w:val="-18"/>
          <w:sz w:val="24"/>
          <w:szCs w:val="24"/>
        </w:rPr>
        <w:t xml:space="preserve"> </w:t>
      </w:r>
      <w:r w:rsidRPr="008B4089">
        <w:rPr>
          <w:rFonts w:ascii="Arial" w:eastAsia="Calibri" w:hAnsi="Arial" w:cs="Arial"/>
          <w:sz w:val="24"/>
          <w:szCs w:val="24"/>
        </w:rPr>
        <w:t>with</w:t>
      </w:r>
      <w:r w:rsidRPr="008B4089">
        <w:rPr>
          <w:rFonts w:ascii="Arial" w:eastAsia="Calibri" w:hAnsi="Arial" w:cs="Arial"/>
          <w:spacing w:val="-16"/>
          <w:sz w:val="24"/>
          <w:szCs w:val="24"/>
        </w:rPr>
        <w:t xml:space="preserve"> </w:t>
      </w:r>
      <w:r w:rsidRPr="008B4089">
        <w:rPr>
          <w:rFonts w:ascii="Arial" w:eastAsia="Calibri" w:hAnsi="Arial" w:cs="Arial"/>
          <w:sz w:val="24"/>
          <w:szCs w:val="24"/>
        </w:rPr>
        <w:t>delegated</w:t>
      </w:r>
      <w:r w:rsidRPr="008B4089">
        <w:rPr>
          <w:rFonts w:ascii="Arial" w:eastAsia="Calibri" w:hAnsi="Arial" w:cs="Arial"/>
          <w:spacing w:val="-19"/>
          <w:sz w:val="24"/>
          <w:szCs w:val="24"/>
        </w:rPr>
        <w:t xml:space="preserve"> </w:t>
      </w:r>
      <w:r w:rsidRPr="008B4089">
        <w:rPr>
          <w:rFonts w:ascii="Arial" w:eastAsia="Calibri" w:hAnsi="Arial" w:cs="Arial"/>
          <w:sz w:val="24"/>
          <w:szCs w:val="24"/>
        </w:rPr>
        <w:t>authority</w:t>
      </w:r>
      <w:r w:rsidRPr="008B4089">
        <w:rPr>
          <w:rFonts w:ascii="Arial" w:eastAsia="Calibri" w:hAnsi="Arial" w:cs="Arial"/>
          <w:spacing w:val="-18"/>
          <w:sz w:val="24"/>
          <w:szCs w:val="24"/>
        </w:rPr>
        <w:t xml:space="preserve"> </w:t>
      </w:r>
      <w:r w:rsidRPr="008B4089">
        <w:rPr>
          <w:rFonts w:ascii="Arial" w:eastAsia="Calibri" w:hAnsi="Arial" w:cs="Arial"/>
          <w:sz w:val="24"/>
          <w:szCs w:val="24"/>
        </w:rPr>
        <w:t>from</w:t>
      </w:r>
      <w:r w:rsidRPr="008B4089">
        <w:rPr>
          <w:rFonts w:ascii="Arial" w:eastAsia="Calibri" w:hAnsi="Arial" w:cs="Arial"/>
          <w:spacing w:val="-18"/>
          <w:sz w:val="24"/>
          <w:szCs w:val="24"/>
        </w:rPr>
        <w:t xml:space="preserve"> </w:t>
      </w:r>
      <w:r w:rsidRPr="008B4089">
        <w:rPr>
          <w:rFonts w:ascii="Arial" w:eastAsia="Calibri" w:hAnsi="Arial" w:cs="Arial"/>
          <w:sz w:val="24"/>
          <w:szCs w:val="24"/>
        </w:rPr>
        <w:t>budget</w:t>
      </w:r>
      <w:r w:rsidRPr="008B4089">
        <w:rPr>
          <w:rFonts w:ascii="Arial" w:eastAsia="Calibri" w:hAnsi="Arial" w:cs="Arial"/>
          <w:spacing w:val="-21"/>
          <w:sz w:val="24"/>
          <w:szCs w:val="24"/>
        </w:rPr>
        <w:t xml:space="preserve"> </w:t>
      </w:r>
      <w:r w:rsidRPr="008B4089">
        <w:rPr>
          <w:rFonts w:ascii="Arial" w:eastAsia="Calibri" w:hAnsi="Arial" w:cs="Arial"/>
          <w:sz w:val="24"/>
          <w:szCs w:val="24"/>
        </w:rPr>
        <w:t>holders,</w:t>
      </w:r>
      <w:r w:rsidRPr="008B4089">
        <w:rPr>
          <w:rFonts w:ascii="Arial" w:eastAsia="Calibri" w:hAnsi="Arial" w:cs="Arial"/>
          <w:spacing w:val="-16"/>
          <w:sz w:val="24"/>
          <w:szCs w:val="24"/>
        </w:rPr>
        <w:t xml:space="preserve"> </w:t>
      </w:r>
      <w:r w:rsidRPr="008B4089">
        <w:rPr>
          <w:rFonts w:ascii="Arial" w:eastAsia="Calibri" w:hAnsi="Arial" w:cs="Arial"/>
          <w:sz w:val="24"/>
          <w:szCs w:val="24"/>
        </w:rPr>
        <w:t>and</w:t>
      </w:r>
      <w:r w:rsidRPr="008B4089">
        <w:rPr>
          <w:rFonts w:ascii="Arial" w:eastAsia="Calibri" w:hAnsi="Arial" w:cs="Arial"/>
          <w:spacing w:val="-17"/>
          <w:sz w:val="24"/>
          <w:szCs w:val="24"/>
        </w:rPr>
        <w:t xml:space="preserve"> </w:t>
      </w:r>
      <w:r w:rsidR="009579B8">
        <w:rPr>
          <w:rFonts w:ascii="Arial" w:eastAsia="Calibri" w:hAnsi="Arial" w:cs="Arial"/>
          <w:sz w:val="24"/>
          <w:szCs w:val="24"/>
        </w:rPr>
        <w:t>verified by the</w:t>
      </w:r>
      <w:r w:rsidRPr="008B4089">
        <w:rPr>
          <w:rFonts w:ascii="Arial" w:eastAsia="Calibri" w:hAnsi="Arial" w:cs="Arial"/>
          <w:sz w:val="24"/>
          <w:szCs w:val="24"/>
        </w:rPr>
        <w:t xml:space="preserve"> designated</w:t>
      </w:r>
      <w:r w:rsidRPr="008B4089">
        <w:rPr>
          <w:rFonts w:ascii="Arial" w:eastAsia="Calibri" w:hAnsi="Arial" w:cs="Arial"/>
          <w:spacing w:val="-2"/>
          <w:sz w:val="24"/>
          <w:szCs w:val="24"/>
        </w:rPr>
        <w:t xml:space="preserve"> </w:t>
      </w:r>
      <w:r w:rsidRPr="008B4089">
        <w:rPr>
          <w:rFonts w:ascii="Arial" w:eastAsia="Calibri" w:hAnsi="Arial" w:cs="Arial"/>
          <w:sz w:val="24"/>
          <w:szCs w:val="24"/>
        </w:rPr>
        <w:t xml:space="preserve">Finance Managers </w:t>
      </w:r>
      <w:r w:rsidR="00F54F7F" w:rsidRPr="45363536">
        <w:rPr>
          <w:rFonts w:ascii="Arial" w:eastAsia="Calibri" w:hAnsi="Arial" w:cs="Arial"/>
          <w:sz w:val="24"/>
          <w:szCs w:val="24"/>
        </w:rPr>
        <w:t>are</w:t>
      </w:r>
      <w:r w:rsidR="00F54F7F">
        <w:rPr>
          <w:rFonts w:ascii="Arial" w:eastAsia="Calibri" w:hAnsi="Arial" w:cs="Arial"/>
          <w:sz w:val="24"/>
          <w:szCs w:val="24"/>
        </w:rPr>
        <w:t xml:space="preserve"> noted </w:t>
      </w:r>
      <w:r w:rsidR="00F54F7F" w:rsidRPr="009A786A">
        <w:rPr>
          <w:rFonts w:ascii="Arial" w:eastAsia="Calibri" w:hAnsi="Arial" w:cs="Arial"/>
          <w:sz w:val="24"/>
          <w:szCs w:val="24"/>
        </w:rPr>
        <w:t xml:space="preserve">in Section </w:t>
      </w:r>
      <w:r w:rsidR="00C70822" w:rsidRPr="009A786A">
        <w:rPr>
          <w:rFonts w:ascii="Arial" w:eastAsia="Calibri" w:hAnsi="Arial" w:cs="Arial"/>
          <w:sz w:val="24"/>
          <w:szCs w:val="24"/>
        </w:rPr>
        <w:t>1</w:t>
      </w:r>
      <w:r w:rsidR="008B4DDC" w:rsidRPr="009A786A">
        <w:rPr>
          <w:rFonts w:ascii="Arial" w:eastAsia="Calibri" w:hAnsi="Arial" w:cs="Arial"/>
          <w:sz w:val="24"/>
          <w:szCs w:val="24"/>
        </w:rPr>
        <w:t>8</w:t>
      </w:r>
      <w:r w:rsidR="00C70822">
        <w:rPr>
          <w:rFonts w:ascii="Arial" w:eastAsia="Calibri" w:hAnsi="Arial" w:cs="Arial"/>
          <w:sz w:val="24"/>
          <w:szCs w:val="24"/>
        </w:rPr>
        <w:t xml:space="preserve"> of the Scheme of Delegation</w:t>
      </w:r>
      <w:r w:rsidRPr="008B4089">
        <w:rPr>
          <w:rFonts w:ascii="Arial" w:eastAsia="Calibri" w:hAnsi="Arial" w:cs="Arial"/>
          <w:sz w:val="24"/>
          <w:szCs w:val="24"/>
        </w:rPr>
        <w:t>:</w:t>
      </w:r>
    </w:p>
    <w:p w14:paraId="64CA585E" w14:textId="77777777" w:rsidR="008B4089" w:rsidRPr="008B4089" w:rsidRDefault="008B4089" w:rsidP="008B4089">
      <w:pPr>
        <w:widowControl w:val="0"/>
        <w:autoSpaceDE w:val="0"/>
        <w:autoSpaceDN w:val="0"/>
        <w:spacing w:after="1" w:line="240" w:lineRule="auto"/>
        <w:rPr>
          <w:rFonts w:ascii="Arial" w:eastAsia="Arial" w:hAnsi="Arial" w:cs="Arial"/>
          <w:sz w:val="24"/>
          <w:szCs w:val="24"/>
        </w:rPr>
      </w:pPr>
    </w:p>
    <w:p w14:paraId="2EA593B9" w14:textId="77777777" w:rsidR="008B4089" w:rsidRDefault="008B4089" w:rsidP="008B4089">
      <w:pPr>
        <w:widowControl w:val="0"/>
        <w:numPr>
          <w:ilvl w:val="1"/>
          <w:numId w:val="30"/>
        </w:numPr>
        <w:tabs>
          <w:tab w:val="left" w:pos="820"/>
        </w:tabs>
        <w:autoSpaceDE w:val="0"/>
        <w:autoSpaceDN w:val="0"/>
        <w:spacing w:before="145" w:after="0" w:line="240" w:lineRule="auto"/>
        <w:rPr>
          <w:rFonts w:ascii="Arial" w:eastAsia="Calibri" w:hAnsi="Arial" w:cs="Arial"/>
          <w:sz w:val="24"/>
          <w:szCs w:val="24"/>
        </w:rPr>
      </w:pPr>
      <w:r w:rsidRPr="008B4089">
        <w:rPr>
          <w:rFonts w:ascii="Arial" w:eastAsia="Calibri" w:hAnsi="Arial" w:cs="Arial"/>
          <w:sz w:val="24"/>
          <w:szCs w:val="24"/>
        </w:rPr>
        <w:t>Special arrangements exist for payments to other Boards in relation</w:t>
      </w:r>
      <w:r w:rsidRPr="008B4089">
        <w:rPr>
          <w:rFonts w:ascii="Arial" w:eastAsia="Calibri" w:hAnsi="Arial" w:cs="Arial"/>
          <w:spacing w:val="1"/>
          <w:sz w:val="24"/>
          <w:szCs w:val="24"/>
        </w:rPr>
        <w:t xml:space="preserve"> to </w:t>
      </w:r>
      <w:r w:rsidRPr="008B4089">
        <w:rPr>
          <w:rFonts w:ascii="Arial" w:eastAsia="Calibri" w:hAnsi="Arial" w:cs="Arial"/>
          <w:sz w:val="24"/>
          <w:szCs w:val="24"/>
        </w:rPr>
        <w:t>payments made through the Payment on Behalf Process as outlined in</w:t>
      </w:r>
      <w:r w:rsidRPr="008B4089">
        <w:rPr>
          <w:rFonts w:ascii="Arial" w:eastAsia="Calibri" w:hAnsi="Arial" w:cs="Arial"/>
          <w:spacing w:val="1"/>
          <w:sz w:val="24"/>
          <w:szCs w:val="24"/>
        </w:rPr>
        <w:t xml:space="preserve"> </w:t>
      </w:r>
      <w:r w:rsidRPr="008B4089">
        <w:rPr>
          <w:rFonts w:ascii="Arial" w:eastAsia="Calibri" w:hAnsi="Arial" w:cs="Arial"/>
          <w:sz w:val="24"/>
          <w:szCs w:val="24"/>
        </w:rPr>
        <w:t>Section</w:t>
      </w:r>
      <w:r w:rsidRPr="008B4089">
        <w:rPr>
          <w:rFonts w:ascii="Arial" w:eastAsia="Calibri" w:hAnsi="Arial" w:cs="Arial"/>
          <w:spacing w:val="-5"/>
          <w:sz w:val="24"/>
          <w:szCs w:val="24"/>
        </w:rPr>
        <w:t xml:space="preserve"> </w:t>
      </w:r>
      <w:r w:rsidRPr="008B4089">
        <w:rPr>
          <w:rFonts w:ascii="Arial" w:eastAsia="Calibri" w:hAnsi="Arial" w:cs="Arial"/>
          <w:sz w:val="24"/>
          <w:szCs w:val="24"/>
        </w:rPr>
        <w:t>9.40.</w:t>
      </w:r>
      <w:r w:rsidRPr="008B4089">
        <w:rPr>
          <w:rFonts w:ascii="Arial" w:eastAsia="Calibri" w:hAnsi="Arial" w:cs="Arial"/>
          <w:spacing w:val="-5"/>
          <w:sz w:val="24"/>
          <w:szCs w:val="24"/>
        </w:rPr>
        <w:t xml:space="preserve"> </w:t>
      </w:r>
      <w:r w:rsidRPr="008B4089">
        <w:rPr>
          <w:rFonts w:ascii="Arial" w:eastAsia="Calibri" w:hAnsi="Arial" w:cs="Arial"/>
          <w:sz w:val="24"/>
          <w:szCs w:val="24"/>
        </w:rPr>
        <w:t>These</w:t>
      </w:r>
      <w:r w:rsidRPr="008B4089">
        <w:rPr>
          <w:rFonts w:ascii="Arial" w:eastAsia="Calibri" w:hAnsi="Arial" w:cs="Arial"/>
          <w:spacing w:val="-5"/>
          <w:sz w:val="24"/>
          <w:szCs w:val="24"/>
        </w:rPr>
        <w:t xml:space="preserve"> </w:t>
      </w:r>
      <w:r w:rsidRPr="008B4089">
        <w:rPr>
          <w:rFonts w:ascii="Arial" w:eastAsia="Calibri" w:hAnsi="Arial" w:cs="Arial"/>
          <w:sz w:val="24"/>
          <w:szCs w:val="24"/>
        </w:rPr>
        <w:t>include</w:t>
      </w:r>
      <w:r w:rsidRPr="008B4089">
        <w:rPr>
          <w:rFonts w:ascii="Arial" w:eastAsia="Calibri" w:hAnsi="Arial" w:cs="Arial"/>
          <w:spacing w:val="-4"/>
          <w:sz w:val="24"/>
          <w:szCs w:val="24"/>
        </w:rPr>
        <w:t xml:space="preserve"> </w:t>
      </w:r>
      <w:r w:rsidRPr="008B4089">
        <w:rPr>
          <w:rFonts w:ascii="Arial" w:eastAsia="Calibri" w:hAnsi="Arial" w:cs="Arial"/>
          <w:sz w:val="24"/>
          <w:szCs w:val="24"/>
        </w:rPr>
        <w:t>payments</w:t>
      </w:r>
      <w:r w:rsidRPr="008B4089">
        <w:rPr>
          <w:rFonts w:ascii="Arial" w:eastAsia="Calibri" w:hAnsi="Arial" w:cs="Arial"/>
          <w:spacing w:val="-5"/>
          <w:sz w:val="24"/>
          <w:szCs w:val="24"/>
        </w:rPr>
        <w:t xml:space="preserve"> </w:t>
      </w:r>
      <w:r w:rsidRPr="008B4089">
        <w:rPr>
          <w:rFonts w:ascii="Arial" w:eastAsia="Calibri" w:hAnsi="Arial" w:cs="Arial"/>
          <w:sz w:val="24"/>
          <w:szCs w:val="24"/>
        </w:rPr>
        <w:t>in</w:t>
      </w:r>
      <w:r w:rsidRPr="008B4089">
        <w:rPr>
          <w:rFonts w:ascii="Arial" w:eastAsia="Calibri" w:hAnsi="Arial" w:cs="Arial"/>
          <w:spacing w:val="-4"/>
          <w:sz w:val="24"/>
          <w:szCs w:val="24"/>
        </w:rPr>
        <w:t xml:space="preserve"> </w:t>
      </w:r>
      <w:r w:rsidRPr="008B4089">
        <w:rPr>
          <w:rFonts w:ascii="Arial" w:eastAsia="Calibri" w:hAnsi="Arial" w:cs="Arial"/>
          <w:sz w:val="24"/>
          <w:szCs w:val="24"/>
        </w:rPr>
        <w:t>respect</w:t>
      </w:r>
      <w:r w:rsidRPr="008B4089">
        <w:rPr>
          <w:rFonts w:ascii="Arial" w:eastAsia="Calibri" w:hAnsi="Arial" w:cs="Arial"/>
          <w:spacing w:val="-4"/>
          <w:sz w:val="24"/>
          <w:szCs w:val="24"/>
        </w:rPr>
        <w:t xml:space="preserve"> </w:t>
      </w:r>
      <w:r w:rsidRPr="008B4089">
        <w:rPr>
          <w:rFonts w:ascii="Arial" w:eastAsia="Calibri" w:hAnsi="Arial" w:cs="Arial"/>
          <w:sz w:val="24"/>
          <w:szCs w:val="24"/>
        </w:rPr>
        <w:t>of</w:t>
      </w:r>
      <w:r w:rsidRPr="008B4089">
        <w:rPr>
          <w:rFonts w:ascii="Arial" w:eastAsia="Calibri" w:hAnsi="Arial" w:cs="Arial"/>
          <w:spacing w:val="-3"/>
          <w:sz w:val="24"/>
          <w:szCs w:val="24"/>
        </w:rPr>
        <w:t xml:space="preserve"> </w:t>
      </w:r>
      <w:r w:rsidRPr="008B4089">
        <w:rPr>
          <w:rFonts w:ascii="Arial" w:eastAsia="Calibri" w:hAnsi="Arial" w:cs="Arial"/>
          <w:sz w:val="24"/>
          <w:szCs w:val="24"/>
        </w:rPr>
        <w:t>Training</w:t>
      </w:r>
      <w:r w:rsidRPr="008B4089">
        <w:rPr>
          <w:rFonts w:ascii="Arial" w:eastAsia="Calibri" w:hAnsi="Arial" w:cs="Arial"/>
          <w:spacing w:val="-5"/>
          <w:sz w:val="24"/>
          <w:szCs w:val="24"/>
        </w:rPr>
        <w:t xml:space="preserve"> </w:t>
      </w:r>
      <w:r w:rsidRPr="008B4089">
        <w:rPr>
          <w:rFonts w:ascii="Arial" w:eastAsia="Calibri" w:hAnsi="Arial" w:cs="Arial"/>
          <w:sz w:val="24"/>
          <w:szCs w:val="24"/>
        </w:rPr>
        <w:t>Grades</w:t>
      </w:r>
      <w:r w:rsidRPr="008B4089">
        <w:rPr>
          <w:rFonts w:ascii="Arial" w:eastAsia="Calibri" w:hAnsi="Arial" w:cs="Arial"/>
          <w:spacing w:val="-4"/>
          <w:sz w:val="24"/>
          <w:szCs w:val="24"/>
        </w:rPr>
        <w:t xml:space="preserve"> </w:t>
      </w:r>
      <w:r w:rsidRPr="008B4089">
        <w:rPr>
          <w:rFonts w:ascii="Arial" w:eastAsia="Calibri" w:hAnsi="Arial" w:cs="Arial"/>
          <w:sz w:val="24"/>
          <w:szCs w:val="24"/>
        </w:rPr>
        <w:t>and the Additional</w:t>
      </w:r>
      <w:r w:rsidRPr="008B4089">
        <w:rPr>
          <w:rFonts w:ascii="Arial" w:eastAsia="Calibri" w:hAnsi="Arial" w:cs="Arial"/>
          <w:spacing w:val="-8"/>
          <w:sz w:val="24"/>
          <w:szCs w:val="24"/>
        </w:rPr>
        <w:t xml:space="preserve"> </w:t>
      </w:r>
      <w:r w:rsidRPr="008B4089">
        <w:rPr>
          <w:rFonts w:ascii="Arial" w:eastAsia="Calibri" w:hAnsi="Arial" w:cs="Arial"/>
          <w:sz w:val="24"/>
          <w:szCs w:val="24"/>
        </w:rPr>
        <w:t>Costs</w:t>
      </w:r>
      <w:r w:rsidRPr="008B4089">
        <w:rPr>
          <w:rFonts w:ascii="Arial" w:eastAsia="Calibri" w:hAnsi="Arial" w:cs="Arial"/>
          <w:spacing w:val="-7"/>
          <w:sz w:val="24"/>
          <w:szCs w:val="24"/>
        </w:rPr>
        <w:t xml:space="preserve"> </w:t>
      </w:r>
      <w:r w:rsidRPr="008B4089">
        <w:rPr>
          <w:rFonts w:ascii="Arial" w:eastAsia="Calibri" w:hAnsi="Arial" w:cs="Arial"/>
          <w:sz w:val="24"/>
          <w:szCs w:val="24"/>
        </w:rPr>
        <w:t>of</w:t>
      </w:r>
      <w:r w:rsidRPr="008B4089">
        <w:rPr>
          <w:rFonts w:ascii="Arial" w:eastAsia="Calibri" w:hAnsi="Arial" w:cs="Arial"/>
          <w:spacing w:val="-8"/>
          <w:sz w:val="24"/>
          <w:szCs w:val="24"/>
        </w:rPr>
        <w:t xml:space="preserve"> </w:t>
      </w:r>
      <w:r w:rsidRPr="008B4089">
        <w:rPr>
          <w:rFonts w:ascii="Arial" w:eastAsia="Calibri" w:hAnsi="Arial" w:cs="Arial"/>
          <w:sz w:val="24"/>
          <w:szCs w:val="24"/>
        </w:rPr>
        <w:t>Teaching</w:t>
      </w:r>
      <w:r w:rsidRPr="008B4089">
        <w:rPr>
          <w:rFonts w:ascii="Arial" w:eastAsia="Calibri" w:hAnsi="Arial" w:cs="Arial"/>
          <w:spacing w:val="-6"/>
          <w:sz w:val="24"/>
          <w:szCs w:val="24"/>
        </w:rPr>
        <w:t xml:space="preserve"> </w:t>
      </w:r>
      <w:r w:rsidRPr="008B4089">
        <w:rPr>
          <w:rFonts w:ascii="Arial" w:eastAsia="Calibri" w:hAnsi="Arial" w:cs="Arial"/>
          <w:sz w:val="24"/>
          <w:szCs w:val="24"/>
        </w:rPr>
        <w:t>(ACT).</w:t>
      </w:r>
      <w:r w:rsidRPr="008B4089">
        <w:rPr>
          <w:rFonts w:ascii="Arial" w:eastAsia="Calibri" w:hAnsi="Arial" w:cs="Arial"/>
          <w:spacing w:val="-8"/>
          <w:sz w:val="24"/>
          <w:szCs w:val="24"/>
        </w:rPr>
        <w:t xml:space="preserve"> </w:t>
      </w:r>
      <w:r w:rsidRPr="008B4089">
        <w:rPr>
          <w:rFonts w:ascii="Arial" w:eastAsia="Calibri" w:hAnsi="Arial" w:cs="Arial"/>
          <w:sz w:val="24"/>
          <w:szCs w:val="24"/>
        </w:rPr>
        <w:t>These</w:t>
      </w:r>
      <w:r w:rsidRPr="008B4089">
        <w:rPr>
          <w:rFonts w:ascii="Arial" w:eastAsia="Calibri" w:hAnsi="Arial" w:cs="Arial"/>
          <w:spacing w:val="-7"/>
          <w:sz w:val="24"/>
          <w:szCs w:val="24"/>
        </w:rPr>
        <w:t xml:space="preserve"> </w:t>
      </w:r>
      <w:r w:rsidRPr="008B4089">
        <w:rPr>
          <w:rFonts w:ascii="Arial" w:eastAsia="Calibri" w:hAnsi="Arial" w:cs="Arial"/>
          <w:sz w:val="24"/>
          <w:szCs w:val="24"/>
        </w:rPr>
        <w:t>payments</w:t>
      </w:r>
      <w:r w:rsidRPr="008B4089">
        <w:rPr>
          <w:rFonts w:ascii="Arial" w:eastAsia="Calibri" w:hAnsi="Arial" w:cs="Arial"/>
          <w:spacing w:val="-7"/>
          <w:sz w:val="24"/>
          <w:szCs w:val="24"/>
        </w:rPr>
        <w:t xml:space="preserve"> </w:t>
      </w:r>
      <w:r w:rsidRPr="008B4089">
        <w:rPr>
          <w:rFonts w:ascii="Arial" w:eastAsia="Calibri" w:hAnsi="Arial" w:cs="Arial"/>
          <w:sz w:val="24"/>
          <w:szCs w:val="24"/>
        </w:rPr>
        <w:t>are</w:t>
      </w:r>
      <w:r w:rsidRPr="008B4089">
        <w:rPr>
          <w:rFonts w:ascii="Arial" w:eastAsia="Calibri" w:hAnsi="Arial" w:cs="Arial"/>
          <w:spacing w:val="-7"/>
          <w:sz w:val="24"/>
          <w:szCs w:val="24"/>
        </w:rPr>
        <w:t xml:space="preserve"> </w:t>
      </w:r>
      <w:r w:rsidRPr="008B4089">
        <w:rPr>
          <w:rFonts w:ascii="Arial" w:eastAsia="Calibri" w:hAnsi="Arial" w:cs="Arial"/>
          <w:sz w:val="24"/>
          <w:szCs w:val="24"/>
        </w:rPr>
        <w:t>covered</w:t>
      </w:r>
      <w:r w:rsidRPr="008B4089">
        <w:rPr>
          <w:rFonts w:ascii="Arial" w:eastAsia="Calibri" w:hAnsi="Arial" w:cs="Arial"/>
          <w:spacing w:val="-6"/>
          <w:sz w:val="24"/>
          <w:szCs w:val="24"/>
        </w:rPr>
        <w:t xml:space="preserve"> </w:t>
      </w:r>
      <w:r w:rsidRPr="008B4089">
        <w:rPr>
          <w:rFonts w:ascii="Arial" w:eastAsia="Calibri" w:hAnsi="Arial" w:cs="Arial"/>
          <w:sz w:val="24"/>
          <w:szCs w:val="24"/>
        </w:rPr>
        <w:t>by approved SLAs and individual monthly payments are processed subject</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confirmation</w:t>
      </w:r>
      <w:r w:rsidRPr="008B4089">
        <w:rPr>
          <w:rFonts w:ascii="Arial" w:eastAsia="Calibri" w:hAnsi="Arial" w:cs="Arial"/>
          <w:spacing w:val="1"/>
          <w:sz w:val="24"/>
          <w:szCs w:val="24"/>
        </w:rPr>
        <w:t xml:space="preserve"> </w:t>
      </w:r>
      <w:r w:rsidRPr="008B4089">
        <w:rPr>
          <w:rFonts w:ascii="Arial" w:eastAsia="Calibri" w:hAnsi="Arial" w:cs="Arial"/>
          <w:sz w:val="24"/>
          <w:szCs w:val="24"/>
        </w:rPr>
        <w:t>from</w:t>
      </w:r>
      <w:r w:rsidRPr="008B4089">
        <w:rPr>
          <w:rFonts w:ascii="Arial" w:eastAsia="Calibri" w:hAnsi="Arial" w:cs="Arial"/>
          <w:spacing w:val="1"/>
          <w:sz w:val="24"/>
          <w:szCs w:val="24"/>
        </w:rPr>
        <w:t xml:space="preserve"> </w:t>
      </w:r>
      <w:r w:rsidRPr="008B4089">
        <w:rPr>
          <w:rFonts w:ascii="Arial" w:eastAsia="Calibri" w:hAnsi="Arial" w:cs="Arial"/>
          <w:sz w:val="24"/>
          <w:szCs w:val="24"/>
        </w:rPr>
        <w:t>nominated</w:t>
      </w:r>
      <w:r w:rsidRPr="008B4089">
        <w:rPr>
          <w:rFonts w:ascii="Arial" w:eastAsia="Calibri" w:hAnsi="Arial" w:cs="Arial"/>
          <w:spacing w:val="1"/>
          <w:sz w:val="24"/>
          <w:szCs w:val="24"/>
        </w:rPr>
        <w:t xml:space="preserve"> </w:t>
      </w:r>
      <w:r w:rsidRPr="008B4089">
        <w:rPr>
          <w:rFonts w:ascii="Arial" w:eastAsia="Calibri" w:hAnsi="Arial" w:cs="Arial"/>
          <w:sz w:val="24"/>
          <w:szCs w:val="24"/>
        </w:rPr>
        <w:t>senior</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1"/>
          <w:sz w:val="24"/>
          <w:szCs w:val="24"/>
        </w:rPr>
        <w:t xml:space="preserve"> </w:t>
      </w:r>
      <w:r w:rsidRPr="008B4089">
        <w:rPr>
          <w:rFonts w:ascii="Arial" w:eastAsia="Calibri" w:hAnsi="Arial" w:cs="Arial"/>
          <w:sz w:val="24"/>
          <w:szCs w:val="24"/>
        </w:rPr>
        <w:t>within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relevant</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Directorate</w:t>
      </w:r>
      <w:r w:rsidRPr="008B4089">
        <w:rPr>
          <w:rFonts w:ascii="Arial" w:eastAsia="Calibri" w:hAnsi="Arial" w:cs="Arial"/>
          <w:spacing w:val="1"/>
          <w:sz w:val="24"/>
          <w:szCs w:val="24"/>
        </w:rPr>
        <w:t xml:space="preserve"> </w:t>
      </w:r>
      <w:r w:rsidRPr="008B4089">
        <w:rPr>
          <w:rFonts w:ascii="Arial" w:eastAsia="Calibri" w:hAnsi="Arial" w:cs="Arial"/>
          <w:sz w:val="24"/>
          <w:szCs w:val="24"/>
        </w:rPr>
        <w:t>who</w:t>
      </w:r>
      <w:r w:rsidRPr="008B4089">
        <w:rPr>
          <w:rFonts w:ascii="Arial" w:eastAsia="Calibri" w:hAnsi="Arial" w:cs="Arial"/>
          <w:spacing w:val="1"/>
          <w:sz w:val="24"/>
          <w:szCs w:val="24"/>
        </w:rPr>
        <w:t xml:space="preserve"> </w:t>
      </w:r>
      <w:r w:rsidRPr="008B4089">
        <w:rPr>
          <w:rFonts w:ascii="Arial" w:eastAsia="Calibri" w:hAnsi="Arial" w:cs="Arial"/>
          <w:sz w:val="24"/>
          <w:szCs w:val="24"/>
        </w:rPr>
        <w:t>have</w:t>
      </w:r>
      <w:r w:rsidRPr="008B4089">
        <w:rPr>
          <w:rFonts w:ascii="Arial" w:eastAsia="Calibri" w:hAnsi="Arial" w:cs="Arial"/>
          <w:spacing w:val="1"/>
          <w:sz w:val="24"/>
          <w:szCs w:val="24"/>
        </w:rPr>
        <w:t xml:space="preserve"> </w:t>
      </w:r>
      <w:r w:rsidRPr="008B4089">
        <w:rPr>
          <w:rFonts w:ascii="Arial" w:eastAsia="Calibri" w:hAnsi="Arial" w:cs="Arial"/>
          <w:sz w:val="24"/>
          <w:szCs w:val="24"/>
        </w:rPr>
        <w:t>delegated</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authority</w:t>
      </w:r>
      <w:r w:rsidRPr="008B4089">
        <w:rPr>
          <w:rFonts w:ascii="Arial" w:eastAsia="Calibri" w:hAnsi="Arial" w:cs="Arial"/>
          <w:spacing w:val="1"/>
          <w:sz w:val="24"/>
          <w:szCs w:val="24"/>
        </w:rPr>
        <w:t xml:space="preserve"> </w:t>
      </w:r>
      <w:r w:rsidRPr="008B4089">
        <w:rPr>
          <w:rFonts w:ascii="Arial" w:eastAsia="Calibri" w:hAnsi="Arial" w:cs="Arial"/>
          <w:sz w:val="24"/>
          <w:szCs w:val="24"/>
        </w:rPr>
        <w:t>from</w:t>
      </w:r>
      <w:r w:rsidRPr="008B4089">
        <w:rPr>
          <w:rFonts w:ascii="Arial" w:eastAsia="Calibri" w:hAnsi="Arial" w:cs="Arial"/>
          <w:spacing w:val="1"/>
          <w:sz w:val="24"/>
          <w:szCs w:val="24"/>
        </w:rPr>
        <w:t xml:space="preserve"> </w:t>
      </w:r>
      <w:r w:rsidRPr="008B4089">
        <w:rPr>
          <w:rFonts w:ascii="Arial" w:eastAsia="Calibri" w:hAnsi="Arial" w:cs="Arial"/>
          <w:sz w:val="24"/>
          <w:szCs w:val="24"/>
        </w:rPr>
        <w:t>their</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w:t>
      </w:r>
      <w:r w:rsidRPr="008B4089">
        <w:rPr>
          <w:rFonts w:ascii="Arial" w:eastAsia="Calibri" w:hAnsi="Arial" w:cs="Arial"/>
          <w:spacing w:val="1"/>
          <w:sz w:val="24"/>
          <w:szCs w:val="24"/>
        </w:rPr>
        <w:t xml:space="preserve"> </w:t>
      </w: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submissions</w:t>
      </w:r>
      <w:r w:rsidRPr="008B4089">
        <w:rPr>
          <w:rFonts w:ascii="Arial" w:eastAsia="Calibri" w:hAnsi="Arial" w:cs="Arial"/>
          <w:spacing w:val="-6"/>
          <w:sz w:val="24"/>
          <w:szCs w:val="24"/>
        </w:rPr>
        <w:t xml:space="preserve"> </w:t>
      </w:r>
      <w:r w:rsidRPr="008B4089">
        <w:rPr>
          <w:rFonts w:ascii="Arial" w:eastAsia="Calibri" w:hAnsi="Arial" w:cs="Arial"/>
          <w:sz w:val="24"/>
          <w:szCs w:val="24"/>
        </w:rPr>
        <w:t>are</w:t>
      </w:r>
      <w:r w:rsidRPr="008B4089">
        <w:rPr>
          <w:rFonts w:ascii="Arial" w:eastAsia="Calibri" w:hAnsi="Arial" w:cs="Arial"/>
          <w:spacing w:val="-6"/>
          <w:sz w:val="24"/>
          <w:szCs w:val="24"/>
        </w:rPr>
        <w:t xml:space="preserve"> </w:t>
      </w:r>
      <w:r w:rsidRPr="008B4089">
        <w:rPr>
          <w:rFonts w:ascii="Arial" w:eastAsia="Calibri" w:hAnsi="Arial" w:cs="Arial"/>
          <w:sz w:val="24"/>
          <w:szCs w:val="24"/>
        </w:rPr>
        <w:t>reviewed</w:t>
      </w:r>
      <w:r w:rsidRPr="008B4089">
        <w:rPr>
          <w:rFonts w:ascii="Arial" w:eastAsia="Calibri" w:hAnsi="Arial" w:cs="Arial"/>
          <w:spacing w:val="-5"/>
          <w:sz w:val="24"/>
          <w:szCs w:val="24"/>
        </w:rPr>
        <w:t xml:space="preserve"> </w:t>
      </w:r>
      <w:r w:rsidRPr="008B4089">
        <w:rPr>
          <w:rFonts w:ascii="Arial" w:eastAsia="Calibri" w:hAnsi="Arial" w:cs="Arial"/>
          <w:sz w:val="24"/>
          <w:szCs w:val="24"/>
        </w:rPr>
        <w:t>and</w:t>
      </w:r>
      <w:r w:rsidRPr="008B4089">
        <w:rPr>
          <w:rFonts w:ascii="Arial" w:eastAsia="Calibri" w:hAnsi="Arial" w:cs="Arial"/>
          <w:spacing w:val="-7"/>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7"/>
          <w:sz w:val="24"/>
          <w:szCs w:val="24"/>
        </w:rPr>
        <w:t xml:space="preserve"> </w:t>
      </w:r>
      <w:r w:rsidRPr="008B4089">
        <w:rPr>
          <w:rFonts w:ascii="Arial" w:eastAsia="Calibri" w:hAnsi="Arial" w:cs="Arial"/>
          <w:sz w:val="24"/>
          <w:szCs w:val="24"/>
        </w:rPr>
        <w:t>by</w:t>
      </w:r>
      <w:r w:rsidRPr="008B4089">
        <w:rPr>
          <w:rFonts w:ascii="Arial" w:eastAsia="Calibri" w:hAnsi="Arial" w:cs="Arial"/>
          <w:spacing w:val="-4"/>
          <w:sz w:val="24"/>
          <w:szCs w:val="24"/>
        </w:rPr>
        <w:t xml:space="preserve"> </w:t>
      </w: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Deputy Director of Finance</w:t>
      </w:r>
      <w:r w:rsidRPr="008B4089">
        <w:rPr>
          <w:rFonts w:ascii="Arial" w:eastAsia="Calibri" w:hAnsi="Arial" w:cs="Arial"/>
          <w:spacing w:val="-6"/>
          <w:sz w:val="24"/>
          <w:szCs w:val="24"/>
        </w:rPr>
        <w:t xml:space="preserve"> </w:t>
      </w:r>
      <w:r w:rsidRPr="008B4089">
        <w:rPr>
          <w:rFonts w:ascii="Arial" w:eastAsia="Calibri" w:hAnsi="Arial" w:cs="Arial"/>
          <w:sz w:val="24"/>
          <w:szCs w:val="24"/>
        </w:rPr>
        <w:t>before being</w:t>
      </w:r>
      <w:r w:rsidRPr="008B4089">
        <w:rPr>
          <w:rFonts w:ascii="Arial" w:eastAsia="Calibri" w:hAnsi="Arial" w:cs="Arial"/>
          <w:spacing w:val="-1"/>
          <w:sz w:val="24"/>
          <w:szCs w:val="24"/>
        </w:rPr>
        <w:t xml:space="preserve"> </w:t>
      </w:r>
      <w:r w:rsidRPr="008B4089">
        <w:rPr>
          <w:rFonts w:ascii="Arial" w:eastAsia="Calibri" w:hAnsi="Arial" w:cs="Arial"/>
          <w:sz w:val="24"/>
          <w:szCs w:val="24"/>
        </w:rPr>
        <w:t>processed.</w:t>
      </w:r>
    </w:p>
    <w:p w14:paraId="19DAD406" w14:textId="77777777" w:rsidR="004446AA" w:rsidRDefault="004446AA" w:rsidP="004446AA">
      <w:pPr>
        <w:pStyle w:val="ListParagraph"/>
        <w:rPr>
          <w:rFonts w:ascii="Arial" w:hAnsi="Arial" w:cs="Arial"/>
          <w:sz w:val="24"/>
          <w:szCs w:val="24"/>
        </w:rPr>
      </w:pPr>
    </w:p>
    <w:p w14:paraId="1CAFA85E" w14:textId="77777777" w:rsidR="004446AA" w:rsidRPr="008B4089" w:rsidRDefault="004446AA" w:rsidP="004446AA">
      <w:pPr>
        <w:widowControl w:val="0"/>
        <w:tabs>
          <w:tab w:val="left" w:pos="820"/>
        </w:tabs>
        <w:autoSpaceDE w:val="0"/>
        <w:autoSpaceDN w:val="0"/>
        <w:spacing w:before="145" w:after="0" w:line="240" w:lineRule="auto"/>
        <w:ind w:left="1429"/>
        <w:rPr>
          <w:rFonts w:ascii="Arial" w:eastAsia="Calibri" w:hAnsi="Arial" w:cs="Arial"/>
          <w:sz w:val="24"/>
          <w:szCs w:val="24"/>
        </w:rPr>
      </w:pPr>
    </w:p>
    <w:p w14:paraId="2120EDA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61D197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8E57C56" w14:textId="36E35EFA" w:rsidR="008B4089" w:rsidRPr="00D105EB" w:rsidRDefault="008B4089" w:rsidP="00D105EB">
      <w:pPr>
        <w:widowControl w:val="0"/>
        <w:autoSpaceDE w:val="0"/>
        <w:autoSpaceDN w:val="0"/>
        <w:spacing w:before="66" w:after="0" w:line="240" w:lineRule="auto"/>
        <w:ind w:left="567"/>
        <w:rPr>
          <w:rFonts w:ascii="Arial" w:eastAsia="Arial" w:hAnsi="Arial" w:cs="Arial"/>
          <w:b/>
          <w:sz w:val="24"/>
          <w:szCs w:val="24"/>
        </w:rPr>
      </w:pPr>
      <w:r w:rsidRPr="00D105EB">
        <w:rPr>
          <w:rFonts w:ascii="Arial" w:eastAsia="Arial" w:hAnsi="Arial" w:cs="Arial"/>
          <w:b/>
          <w:sz w:val="24"/>
          <w:szCs w:val="24"/>
        </w:rPr>
        <w:t>VIREMENTS</w:t>
      </w:r>
    </w:p>
    <w:p w14:paraId="46DFCC61"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4A4933C3" w14:textId="3D9AF4C5" w:rsidR="0094121D" w:rsidRPr="008B4089" w:rsidRDefault="008B4089" w:rsidP="00D105EB">
      <w:pPr>
        <w:widowControl w:val="0"/>
        <w:numPr>
          <w:ilvl w:val="1"/>
          <w:numId w:val="30"/>
        </w:numPr>
        <w:tabs>
          <w:tab w:val="left" w:pos="820"/>
        </w:tabs>
        <w:autoSpaceDE w:val="0"/>
        <w:autoSpaceDN w:val="0"/>
        <w:spacing w:before="145" w:after="0" w:line="240" w:lineRule="auto"/>
        <w:rPr>
          <w:rFonts w:ascii="Arial" w:eastAsia="Calibri" w:hAnsi="Arial" w:cs="Arial"/>
          <w:sz w:val="24"/>
          <w:szCs w:val="24"/>
        </w:rPr>
      </w:pPr>
      <w:r w:rsidRPr="51127D9A">
        <w:rPr>
          <w:rFonts w:ascii="Arial" w:eastAsia="Calibri" w:hAnsi="Arial" w:cs="Arial"/>
          <w:sz w:val="24"/>
          <w:szCs w:val="24"/>
        </w:rPr>
        <w:t xml:space="preserve">It is the responsibility of the Chief Executive and the Executive Director of Finance to ensure all financial commitments </w:t>
      </w:r>
      <w:proofErr w:type="gramStart"/>
      <w:r w:rsidRPr="51127D9A">
        <w:rPr>
          <w:rFonts w:ascii="Arial" w:eastAsia="Calibri" w:hAnsi="Arial" w:cs="Arial"/>
          <w:sz w:val="24"/>
          <w:szCs w:val="24"/>
        </w:rPr>
        <w:t>entered into</w:t>
      </w:r>
      <w:proofErr w:type="gramEnd"/>
      <w:r w:rsidRPr="51127D9A">
        <w:rPr>
          <w:rFonts w:ascii="Arial" w:eastAsia="Calibri" w:hAnsi="Arial" w:cs="Arial"/>
          <w:sz w:val="24"/>
          <w:szCs w:val="24"/>
        </w:rPr>
        <w:t xml:space="preserve"> on behalf of the Board are in line with approved budgets and management plans. </w:t>
      </w:r>
    </w:p>
    <w:p w14:paraId="571159EE" w14:textId="77777777" w:rsidR="008B4089" w:rsidRPr="00AE2A49" w:rsidRDefault="008B4089" w:rsidP="00D105EB">
      <w:pPr>
        <w:widowControl w:val="0"/>
        <w:tabs>
          <w:tab w:val="left" w:pos="567"/>
        </w:tabs>
        <w:autoSpaceDE w:val="0"/>
        <w:autoSpaceDN w:val="0"/>
        <w:spacing w:before="1" w:after="0" w:line="276" w:lineRule="auto"/>
        <w:ind w:left="680"/>
        <w:contextualSpacing/>
        <w:rPr>
          <w:rFonts w:ascii="Arial" w:eastAsia="Calibri" w:hAnsi="Arial" w:cs="Arial"/>
          <w:sz w:val="24"/>
          <w:szCs w:val="24"/>
        </w:rPr>
      </w:pPr>
    </w:p>
    <w:p w14:paraId="7B4CFF57" w14:textId="7C940D06" w:rsidR="0094121D" w:rsidRPr="008B4089" w:rsidRDefault="008B4089" w:rsidP="0094121D">
      <w:pPr>
        <w:widowControl w:val="0"/>
        <w:numPr>
          <w:ilvl w:val="1"/>
          <w:numId w:val="30"/>
        </w:numPr>
        <w:tabs>
          <w:tab w:val="left" w:pos="567"/>
        </w:tabs>
        <w:autoSpaceDE w:val="0"/>
        <w:autoSpaceDN w:val="0"/>
        <w:spacing w:before="1" w:after="0" w:line="240" w:lineRule="auto"/>
        <w:ind w:left="680" w:hanging="680"/>
        <w:rPr>
          <w:rFonts w:ascii="Arial" w:eastAsia="Calibri" w:hAnsi="Arial" w:cs="Arial"/>
          <w:sz w:val="24"/>
          <w:szCs w:val="24"/>
        </w:rPr>
      </w:pPr>
      <w:r w:rsidRPr="008B4089">
        <w:rPr>
          <w:rFonts w:ascii="Arial" w:eastAsia="Calibri" w:hAnsi="Arial" w:cs="Arial"/>
          <w:sz w:val="24"/>
          <w:szCs w:val="24"/>
        </w:rPr>
        <w:t xml:space="preserve">  </w:t>
      </w:r>
      <w:r w:rsidR="00B16DB3" w:rsidRPr="00D105EB">
        <w:rPr>
          <w:rFonts w:ascii="Arial" w:eastAsia="Calibri" w:hAnsi="Arial" w:cs="Arial"/>
          <w:sz w:val="24"/>
          <w:szCs w:val="24"/>
        </w:rPr>
        <w:t>A</w:t>
      </w:r>
      <w:r w:rsidRPr="00D105EB">
        <w:rPr>
          <w:rFonts w:ascii="Arial" w:eastAsia="Calibri" w:hAnsi="Arial" w:cs="Arial"/>
          <w:sz w:val="24"/>
          <w:szCs w:val="24"/>
        </w:rPr>
        <w:t xml:space="preserve"> Virement is the transfer of budget from one</w:t>
      </w:r>
      <w:r w:rsidRPr="00D105EB">
        <w:rPr>
          <w:rFonts w:ascii="Arial" w:eastAsia="Calibri" w:hAnsi="Arial" w:cs="Arial"/>
          <w:spacing w:val="1"/>
          <w:sz w:val="24"/>
          <w:szCs w:val="24"/>
        </w:rPr>
        <w:t xml:space="preserve"> </w:t>
      </w:r>
      <w:r w:rsidRPr="00D105EB">
        <w:rPr>
          <w:rFonts w:ascii="Arial" w:eastAsia="Calibri" w:hAnsi="Arial" w:cs="Arial"/>
          <w:sz w:val="24"/>
          <w:szCs w:val="24"/>
        </w:rPr>
        <w:t>income or expenditure line to another</w:t>
      </w:r>
      <w:r w:rsidR="002B1B8A" w:rsidRPr="00D105EB">
        <w:rPr>
          <w:rFonts w:ascii="Arial" w:eastAsia="Calibri" w:hAnsi="Arial" w:cs="Arial"/>
          <w:sz w:val="24"/>
          <w:szCs w:val="24"/>
        </w:rPr>
        <w:t>. To</w:t>
      </w:r>
      <w:r w:rsidR="002B1B8A">
        <w:rPr>
          <w:rFonts w:ascii="Arial" w:eastAsia="Calibri" w:hAnsi="Arial" w:cs="Arial"/>
          <w:sz w:val="24"/>
          <w:szCs w:val="24"/>
        </w:rPr>
        <w:t xml:space="preserve"> maintain financial control </w:t>
      </w:r>
      <w:r w:rsidR="00782575">
        <w:rPr>
          <w:rFonts w:ascii="Arial" w:eastAsia="Calibri" w:hAnsi="Arial" w:cs="Arial"/>
          <w:sz w:val="24"/>
          <w:szCs w:val="24"/>
        </w:rPr>
        <w:t>within NES</w:t>
      </w:r>
      <w:r w:rsidR="002B1B8A">
        <w:rPr>
          <w:rFonts w:ascii="Arial" w:eastAsia="Calibri" w:hAnsi="Arial" w:cs="Arial"/>
          <w:sz w:val="24"/>
          <w:szCs w:val="24"/>
        </w:rPr>
        <w:t xml:space="preserve"> we require </w:t>
      </w:r>
      <w:r w:rsidR="001A2337">
        <w:rPr>
          <w:rFonts w:ascii="Arial" w:eastAsia="Calibri" w:hAnsi="Arial" w:cs="Arial"/>
          <w:sz w:val="24"/>
          <w:szCs w:val="24"/>
        </w:rPr>
        <w:t>authorisation of v</w:t>
      </w:r>
      <w:r w:rsidR="00D23451">
        <w:rPr>
          <w:rFonts w:ascii="Arial" w:eastAsia="Calibri" w:hAnsi="Arial" w:cs="Arial"/>
          <w:sz w:val="24"/>
          <w:szCs w:val="24"/>
        </w:rPr>
        <w:t xml:space="preserve">irements </w:t>
      </w:r>
      <w:r w:rsidR="008B68C9">
        <w:rPr>
          <w:rFonts w:ascii="Arial" w:eastAsia="Calibri" w:hAnsi="Arial" w:cs="Arial"/>
          <w:sz w:val="24"/>
          <w:szCs w:val="24"/>
        </w:rPr>
        <w:t>which</w:t>
      </w:r>
      <w:r w:rsidR="002A6D12">
        <w:rPr>
          <w:rFonts w:ascii="Arial" w:eastAsia="Calibri" w:hAnsi="Arial" w:cs="Arial"/>
          <w:sz w:val="24"/>
          <w:szCs w:val="24"/>
        </w:rPr>
        <w:t xml:space="preserve"> are above agreed </w:t>
      </w:r>
      <w:r w:rsidR="00F0250C">
        <w:rPr>
          <w:rFonts w:ascii="Arial" w:eastAsia="Calibri" w:hAnsi="Arial" w:cs="Arial"/>
          <w:sz w:val="24"/>
          <w:szCs w:val="24"/>
        </w:rPr>
        <w:t xml:space="preserve">delegated levels </w:t>
      </w:r>
      <w:r w:rsidR="005438A1">
        <w:rPr>
          <w:rFonts w:ascii="Arial" w:eastAsia="Calibri" w:hAnsi="Arial" w:cs="Arial"/>
          <w:sz w:val="24"/>
          <w:szCs w:val="24"/>
        </w:rPr>
        <w:t xml:space="preserve">and </w:t>
      </w:r>
      <w:r w:rsidR="00B71128">
        <w:rPr>
          <w:rFonts w:ascii="Arial" w:eastAsia="Calibri" w:hAnsi="Arial" w:cs="Arial"/>
          <w:sz w:val="24"/>
          <w:szCs w:val="24"/>
        </w:rPr>
        <w:t xml:space="preserve">are not </w:t>
      </w:r>
      <w:r w:rsidR="004252D3">
        <w:rPr>
          <w:rFonts w:ascii="Arial" w:eastAsia="Calibri" w:hAnsi="Arial" w:cs="Arial"/>
          <w:sz w:val="24"/>
          <w:szCs w:val="24"/>
        </w:rPr>
        <w:t xml:space="preserve">considered to be technical adjustments required to adhere to </w:t>
      </w:r>
      <w:r w:rsidR="003F0743">
        <w:rPr>
          <w:rFonts w:ascii="Arial" w:eastAsia="Calibri" w:hAnsi="Arial" w:cs="Arial"/>
          <w:sz w:val="24"/>
          <w:szCs w:val="24"/>
        </w:rPr>
        <w:t>recognised</w:t>
      </w:r>
      <w:r w:rsidR="004252D3">
        <w:rPr>
          <w:rFonts w:ascii="Arial" w:eastAsia="Calibri" w:hAnsi="Arial" w:cs="Arial"/>
          <w:sz w:val="24"/>
          <w:szCs w:val="24"/>
        </w:rPr>
        <w:t xml:space="preserve"> accounting p</w:t>
      </w:r>
      <w:r w:rsidR="008F4393">
        <w:rPr>
          <w:rFonts w:ascii="Arial" w:eastAsia="Calibri" w:hAnsi="Arial" w:cs="Arial"/>
          <w:sz w:val="24"/>
          <w:szCs w:val="24"/>
        </w:rPr>
        <w:t>rocess</w:t>
      </w:r>
      <w:r w:rsidR="00884189">
        <w:rPr>
          <w:rFonts w:ascii="Arial" w:eastAsia="Calibri" w:hAnsi="Arial" w:cs="Arial"/>
          <w:sz w:val="24"/>
          <w:szCs w:val="24"/>
        </w:rPr>
        <w:t>es</w:t>
      </w:r>
      <w:r w:rsidR="008F4393">
        <w:rPr>
          <w:rFonts w:ascii="Arial" w:eastAsia="Calibri" w:hAnsi="Arial" w:cs="Arial"/>
          <w:sz w:val="24"/>
          <w:szCs w:val="24"/>
        </w:rPr>
        <w:t xml:space="preserve">. </w:t>
      </w:r>
      <w:r w:rsidR="00B71128">
        <w:rPr>
          <w:rFonts w:ascii="Arial" w:eastAsia="Calibri" w:hAnsi="Arial" w:cs="Arial"/>
          <w:sz w:val="24"/>
          <w:szCs w:val="24"/>
        </w:rPr>
        <w:t xml:space="preserve"> </w:t>
      </w:r>
      <w:r w:rsidR="0094121D" w:rsidRPr="008B4089">
        <w:rPr>
          <w:rFonts w:ascii="Arial" w:eastAsia="Calibri" w:hAnsi="Arial" w:cs="Arial"/>
          <w:sz w:val="24"/>
          <w:szCs w:val="24"/>
        </w:rPr>
        <w:t>The authority to</w:t>
      </w:r>
      <w:r w:rsidR="0094121D" w:rsidRPr="008B4089">
        <w:rPr>
          <w:rFonts w:ascii="Arial" w:eastAsia="Calibri" w:hAnsi="Arial" w:cs="Arial"/>
          <w:spacing w:val="1"/>
          <w:sz w:val="24"/>
          <w:szCs w:val="24"/>
        </w:rPr>
        <w:t xml:space="preserve"> </w:t>
      </w:r>
      <w:proofErr w:type="spellStart"/>
      <w:r w:rsidR="0094121D" w:rsidRPr="00B958B2">
        <w:rPr>
          <w:rFonts w:ascii="Arial" w:eastAsia="Calibri" w:hAnsi="Arial" w:cs="Arial"/>
          <w:sz w:val="24"/>
          <w:szCs w:val="24"/>
        </w:rPr>
        <w:t>vire</w:t>
      </w:r>
      <w:proofErr w:type="spellEnd"/>
      <w:r w:rsidR="0094121D" w:rsidRPr="00B958B2">
        <w:rPr>
          <w:rFonts w:ascii="Arial" w:eastAsia="Calibri" w:hAnsi="Arial" w:cs="Arial"/>
          <w:spacing w:val="1"/>
          <w:sz w:val="24"/>
          <w:szCs w:val="24"/>
        </w:rPr>
        <w:t xml:space="preserve"> </w:t>
      </w:r>
      <w:r w:rsidR="0094121D" w:rsidRPr="00670E81">
        <w:rPr>
          <w:rFonts w:ascii="Arial" w:eastAsia="Calibri" w:hAnsi="Arial" w:cs="Arial"/>
          <w:sz w:val="24"/>
          <w:szCs w:val="24"/>
        </w:rPr>
        <w:t>between</w:t>
      </w:r>
      <w:r w:rsidR="0094121D" w:rsidRPr="00670E81">
        <w:rPr>
          <w:rFonts w:ascii="Arial" w:eastAsia="Calibri" w:hAnsi="Arial" w:cs="Arial"/>
          <w:spacing w:val="1"/>
          <w:sz w:val="24"/>
          <w:szCs w:val="24"/>
        </w:rPr>
        <w:t xml:space="preserve"> </w:t>
      </w:r>
      <w:r w:rsidR="0094121D" w:rsidRPr="00670E81">
        <w:rPr>
          <w:rFonts w:ascii="Arial" w:eastAsia="Calibri" w:hAnsi="Arial" w:cs="Arial"/>
          <w:sz w:val="24"/>
          <w:szCs w:val="24"/>
        </w:rPr>
        <w:t>budgets and the virement limits</w:t>
      </w:r>
      <w:r w:rsidR="0094121D" w:rsidRPr="00B958B2">
        <w:rPr>
          <w:rFonts w:ascii="Arial" w:eastAsia="Calibri" w:hAnsi="Arial" w:cs="Arial"/>
          <w:spacing w:val="1"/>
          <w:sz w:val="24"/>
          <w:szCs w:val="24"/>
        </w:rPr>
        <w:t xml:space="preserve"> </w:t>
      </w:r>
      <w:r w:rsidR="00B6492A" w:rsidRPr="00B958B2">
        <w:rPr>
          <w:rFonts w:ascii="Arial" w:eastAsia="Calibri" w:hAnsi="Arial" w:cs="Arial"/>
          <w:sz w:val="24"/>
          <w:szCs w:val="24"/>
        </w:rPr>
        <w:t>is</w:t>
      </w:r>
      <w:r w:rsidR="0094121D" w:rsidRPr="008B4089">
        <w:rPr>
          <w:rFonts w:ascii="Arial" w:eastAsia="Calibri" w:hAnsi="Arial" w:cs="Arial"/>
          <w:spacing w:val="1"/>
          <w:sz w:val="24"/>
          <w:szCs w:val="24"/>
        </w:rPr>
        <w:t xml:space="preserve"> </w:t>
      </w:r>
      <w:r w:rsidR="0094121D" w:rsidRPr="008B4089">
        <w:rPr>
          <w:rFonts w:ascii="Arial" w:eastAsia="Calibri" w:hAnsi="Arial" w:cs="Arial"/>
          <w:sz w:val="24"/>
          <w:szCs w:val="24"/>
        </w:rPr>
        <w:t>covered</w:t>
      </w:r>
      <w:r w:rsidR="0094121D" w:rsidRPr="008B4089">
        <w:rPr>
          <w:rFonts w:ascii="Arial" w:eastAsia="Calibri" w:hAnsi="Arial" w:cs="Arial"/>
          <w:spacing w:val="1"/>
          <w:sz w:val="24"/>
          <w:szCs w:val="24"/>
        </w:rPr>
        <w:t xml:space="preserve"> </w:t>
      </w:r>
      <w:r w:rsidR="0094121D" w:rsidRPr="009A786A">
        <w:rPr>
          <w:rFonts w:ascii="Arial" w:eastAsia="Calibri" w:hAnsi="Arial" w:cs="Arial"/>
          <w:sz w:val="24"/>
          <w:szCs w:val="24"/>
        </w:rPr>
        <w:t>in Section 1</w:t>
      </w:r>
      <w:r w:rsidR="00EE6FB4" w:rsidRPr="009A786A">
        <w:rPr>
          <w:rFonts w:ascii="Arial" w:eastAsia="Calibri" w:hAnsi="Arial" w:cs="Arial"/>
          <w:sz w:val="24"/>
          <w:szCs w:val="24"/>
        </w:rPr>
        <w:t>6</w:t>
      </w:r>
      <w:r w:rsidR="0094121D" w:rsidRPr="009A786A">
        <w:rPr>
          <w:rFonts w:ascii="Arial" w:eastAsia="Calibri" w:hAnsi="Arial" w:cs="Arial"/>
          <w:sz w:val="24"/>
          <w:szCs w:val="24"/>
        </w:rPr>
        <w:t xml:space="preserve"> of the</w:t>
      </w:r>
      <w:r w:rsidR="0094121D">
        <w:rPr>
          <w:rFonts w:ascii="Arial" w:eastAsia="Calibri" w:hAnsi="Arial" w:cs="Arial"/>
          <w:sz w:val="24"/>
          <w:szCs w:val="24"/>
        </w:rPr>
        <w:t xml:space="preserve"> </w:t>
      </w:r>
      <w:r w:rsidR="0094121D" w:rsidRPr="45363536">
        <w:rPr>
          <w:rFonts w:ascii="Arial" w:eastAsia="Calibri" w:hAnsi="Arial" w:cs="Arial"/>
          <w:sz w:val="24"/>
          <w:szCs w:val="24"/>
        </w:rPr>
        <w:t>S</w:t>
      </w:r>
      <w:r w:rsidR="0094121D" w:rsidRPr="008B4089">
        <w:rPr>
          <w:rFonts w:ascii="Arial" w:eastAsia="Calibri" w:hAnsi="Arial" w:cs="Arial"/>
          <w:sz w:val="24"/>
          <w:szCs w:val="24"/>
        </w:rPr>
        <w:t>cheme</w:t>
      </w:r>
      <w:r w:rsidR="0094121D" w:rsidRPr="008B4089">
        <w:rPr>
          <w:rFonts w:ascii="Arial" w:eastAsia="Calibri" w:hAnsi="Arial" w:cs="Arial"/>
          <w:spacing w:val="1"/>
          <w:sz w:val="24"/>
          <w:szCs w:val="24"/>
        </w:rPr>
        <w:t xml:space="preserve"> </w:t>
      </w:r>
      <w:r w:rsidR="0094121D" w:rsidRPr="008B4089">
        <w:rPr>
          <w:rFonts w:ascii="Arial" w:eastAsia="Calibri" w:hAnsi="Arial" w:cs="Arial"/>
          <w:sz w:val="24"/>
          <w:szCs w:val="24"/>
        </w:rPr>
        <w:t>of</w:t>
      </w:r>
      <w:r w:rsidR="0094121D" w:rsidRPr="008B4089">
        <w:rPr>
          <w:rFonts w:ascii="Arial" w:eastAsia="Calibri" w:hAnsi="Arial" w:cs="Arial"/>
          <w:spacing w:val="1"/>
          <w:sz w:val="24"/>
          <w:szCs w:val="24"/>
        </w:rPr>
        <w:t xml:space="preserve"> </w:t>
      </w:r>
      <w:r w:rsidR="0094121D" w:rsidRPr="008B4089">
        <w:rPr>
          <w:rFonts w:ascii="Arial" w:eastAsia="Calibri" w:hAnsi="Arial" w:cs="Arial"/>
          <w:sz w:val="24"/>
          <w:szCs w:val="24"/>
        </w:rPr>
        <w:t>delegation</w:t>
      </w:r>
      <w:r w:rsidR="0094121D">
        <w:rPr>
          <w:rFonts w:ascii="Arial" w:eastAsia="Calibri" w:hAnsi="Arial" w:cs="Arial"/>
          <w:sz w:val="24"/>
          <w:szCs w:val="24"/>
        </w:rPr>
        <w:t>.</w:t>
      </w:r>
    </w:p>
    <w:p w14:paraId="4FB3F014" w14:textId="129C02CF" w:rsidR="008B4089" w:rsidRPr="008B4089" w:rsidRDefault="008B4089" w:rsidP="00D105EB">
      <w:pPr>
        <w:widowControl w:val="0"/>
        <w:tabs>
          <w:tab w:val="left" w:pos="567"/>
        </w:tabs>
        <w:autoSpaceDE w:val="0"/>
        <w:autoSpaceDN w:val="0"/>
        <w:spacing w:before="1" w:after="0" w:line="240" w:lineRule="auto"/>
        <w:ind w:left="680"/>
        <w:rPr>
          <w:rFonts w:ascii="Arial" w:eastAsia="Calibri" w:hAnsi="Arial" w:cs="Arial"/>
          <w:sz w:val="24"/>
          <w:szCs w:val="24"/>
        </w:rPr>
      </w:pPr>
    </w:p>
    <w:p w14:paraId="450E0954" w14:textId="77777777" w:rsidR="008B4089" w:rsidRPr="008B4089" w:rsidRDefault="008B4089" w:rsidP="008B4089">
      <w:pPr>
        <w:spacing w:after="0" w:line="276" w:lineRule="auto"/>
        <w:ind w:left="720"/>
        <w:contextualSpacing/>
        <w:rPr>
          <w:rFonts w:ascii="Arial" w:eastAsia="Calibri" w:hAnsi="Arial" w:cs="Arial"/>
          <w:sz w:val="24"/>
          <w:szCs w:val="24"/>
        </w:rPr>
      </w:pPr>
    </w:p>
    <w:p w14:paraId="4688C218" w14:textId="204D8630" w:rsidR="008B4089" w:rsidRPr="008B4089" w:rsidRDefault="4685180E" w:rsidP="008B4089">
      <w:pPr>
        <w:widowControl w:val="0"/>
        <w:numPr>
          <w:ilvl w:val="1"/>
          <w:numId w:val="30"/>
        </w:numPr>
        <w:tabs>
          <w:tab w:val="left" w:pos="567"/>
        </w:tabs>
        <w:autoSpaceDE w:val="0"/>
        <w:autoSpaceDN w:val="0"/>
        <w:spacing w:before="1" w:after="0" w:line="240" w:lineRule="auto"/>
        <w:ind w:left="680" w:hanging="680"/>
        <w:rPr>
          <w:rFonts w:ascii="Arial" w:eastAsia="Calibri" w:hAnsi="Arial" w:cs="Arial"/>
          <w:sz w:val="24"/>
          <w:szCs w:val="24"/>
        </w:rPr>
      </w:pPr>
      <w:r w:rsidRPr="008B4089">
        <w:rPr>
          <w:rFonts w:ascii="Arial" w:eastAsia="Calibri" w:hAnsi="Arial" w:cs="Arial"/>
          <w:sz w:val="24"/>
          <w:szCs w:val="24"/>
        </w:rPr>
        <w:t xml:space="preserve">During the operational planning process, the Executive Team </w:t>
      </w:r>
      <w:r w:rsidR="0F40FB30">
        <w:rPr>
          <w:rFonts w:ascii="Arial" w:eastAsia="Calibri" w:hAnsi="Arial" w:cs="Arial"/>
          <w:sz w:val="24"/>
          <w:szCs w:val="24"/>
        </w:rPr>
        <w:t>member</w:t>
      </w:r>
      <w:r w:rsidR="51DE06CB">
        <w:rPr>
          <w:rFonts w:ascii="Arial" w:eastAsia="Calibri" w:hAnsi="Arial" w:cs="Arial"/>
          <w:sz w:val="24"/>
          <w:szCs w:val="24"/>
        </w:rPr>
        <w:t>s</w:t>
      </w:r>
      <w:r w:rsidR="0F40FB30">
        <w:rPr>
          <w:rFonts w:ascii="Arial" w:eastAsia="Calibri" w:hAnsi="Arial" w:cs="Arial"/>
          <w:sz w:val="24"/>
          <w:szCs w:val="24"/>
        </w:rPr>
        <w:t xml:space="preserve"> </w:t>
      </w:r>
      <w:r w:rsidR="10915D45" w:rsidRPr="008B4089">
        <w:rPr>
          <w:rFonts w:ascii="Arial" w:eastAsia="Calibri" w:hAnsi="Arial" w:cs="Arial"/>
          <w:sz w:val="24"/>
          <w:szCs w:val="24"/>
        </w:rPr>
        <w:t>consider,</w:t>
      </w:r>
      <w:r w:rsidR="58D15064" w:rsidRPr="008B4089">
        <w:rPr>
          <w:rFonts w:ascii="Arial" w:eastAsia="Calibri" w:hAnsi="Arial" w:cs="Arial"/>
          <w:sz w:val="24"/>
          <w:szCs w:val="24"/>
        </w:rPr>
        <w:t xml:space="preserve"> and the Board</w:t>
      </w:r>
      <w:r w:rsidRPr="008B4089">
        <w:rPr>
          <w:rFonts w:ascii="Arial" w:eastAsia="Calibri" w:hAnsi="Arial" w:cs="Arial"/>
          <w:sz w:val="24"/>
          <w:szCs w:val="24"/>
        </w:rPr>
        <w:t xml:space="preserve"> approve</w:t>
      </w:r>
      <w:r w:rsidR="35AD8C57" w:rsidRPr="008B4089">
        <w:rPr>
          <w:rFonts w:ascii="Arial" w:eastAsia="Calibri" w:hAnsi="Arial" w:cs="Arial"/>
          <w:sz w:val="24"/>
          <w:szCs w:val="24"/>
        </w:rPr>
        <w:t>s</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the allocation of budgets </w:t>
      </w:r>
      <w:proofErr w:type="gramStart"/>
      <w:r w:rsidRPr="008B4089">
        <w:rPr>
          <w:rFonts w:ascii="Arial" w:eastAsia="Calibri" w:hAnsi="Arial" w:cs="Arial"/>
          <w:sz w:val="24"/>
          <w:szCs w:val="24"/>
        </w:rPr>
        <w:t>on the basis of</w:t>
      </w:r>
      <w:proofErr w:type="gramEnd"/>
      <w:r w:rsidRPr="008B4089">
        <w:rPr>
          <w:rFonts w:ascii="Arial" w:eastAsia="Calibri" w:hAnsi="Arial" w:cs="Arial"/>
          <w:sz w:val="24"/>
          <w:szCs w:val="24"/>
        </w:rPr>
        <w:t xml:space="preserve"> the information provided to them at that time. A key part of the</w:t>
      </w:r>
      <w:r w:rsidRPr="008B4089">
        <w:rPr>
          <w:rFonts w:ascii="Arial" w:eastAsia="Calibri" w:hAnsi="Arial" w:cs="Arial"/>
          <w:spacing w:val="1"/>
          <w:sz w:val="24"/>
          <w:szCs w:val="24"/>
        </w:rPr>
        <w:t xml:space="preserve"> </w:t>
      </w:r>
      <w:r w:rsidRPr="008B4089">
        <w:rPr>
          <w:rFonts w:ascii="Arial" w:eastAsia="Calibri" w:hAnsi="Arial" w:cs="Arial"/>
          <w:sz w:val="24"/>
          <w:szCs w:val="24"/>
        </w:rPr>
        <w:t>governance</w:t>
      </w:r>
      <w:r w:rsidRPr="008B4089">
        <w:rPr>
          <w:rFonts w:ascii="Arial" w:eastAsia="Calibri" w:hAnsi="Arial" w:cs="Arial"/>
          <w:spacing w:val="-4"/>
          <w:sz w:val="24"/>
          <w:szCs w:val="24"/>
        </w:rPr>
        <w:t xml:space="preserve"> </w:t>
      </w:r>
      <w:r w:rsidRPr="008B4089">
        <w:rPr>
          <w:rFonts w:ascii="Arial" w:eastAsia="Calibri" w:hAnsi="Arial" w:cs="Arial"/>
          <w:sz w:val="24"/>
          <w:szCs w:val="24"/>
        </w:rPr>
        <w:t>process</w:t>
      </w:r>
      <w:r w:rsidRPr="008B4089">
        <w:rPr>
          <w:rFonts w:ascii="Arial" w:eastAsia="Calibri" w:hAnsi="Arial" w:cs="Arial"/>
          <w:spacing w:val="-4"/>
          <w:sz w:val="24"/>
          <w:szCs w:val="24"/>
        </w:rPr>
        <w:t xml:space="preserve"> </w:t>
      </w:r>
      <w:r w:rsidRPr="008B4089">
        <w:rPr>
          <w:rFonts w:ascii="Arial" w:eastAsia="Calibri" w:hAnsi="Arial" w:cs="Arial"/>
          <w:sz w:val="24"/>
          <w:szCs w:val="24"/>
        </w:rPr>
        <w:t>in</w:t>
      </w:r>
      <w:r w:rsidRPr="008B4089">
        <w:rPr>
          <w:rFonts w:ascii="Arial" w:eastAsia="Calibri" w:hAnsi="Arial" w:cs="Arial"/>
          <w:spacing w:val="-4"/>
          <w:sz w:val="24"/>
          <w:szCs w:val="24"/>
        </w:rPr>
        <w:t xml:space="preserve"> </w:t>
      </w:r>
      <w:r w:rsidRPr="008B4089">
        <w:rPr>
          <w:rFonts w:ascii="Arial" w:eastAsia="Calibri" w:hAnsi="Arial" w:cs="Arial"/>
          <w:sz w:val="24"/>
          <w:szCs w:val="24"/>
        </w:rPr>
        <w:t>NES</w:t>
      </w:r>
      <w:r w:rsidRPr="008B4089">
        <w:rPr>
          <w:rFonts w:ascii="Arial" w:eastAsia="Calibri" w:hAnsi="Arial" w:cs="Arial"/>
          <w:spacing w:val="-4"/>
          <w:sz w:val="24"/>
          <w:szCs w:val="24"/>
        </w:rPr>
        <w:t xml:space="preserve"> </w:t>
      </w:r>
      <w:r w:rsidRPr="008B4089">
        <w:rPr>
          <w:rFonts w:ascii="Arial" w:eastAsia="Calibri" w:hAnsi="Arial" w:cs="Arial"/>
          <w:sz w:val="24"/>
          <w:szCs w:val="24"/>
        </w:rPr>
        <w:t>is</w:t>
      </w:r>
      <w:r w:rsidRPr="008B4089">
        <w:rPr>
          <w:rFonts w:ascii="Arial" w:eastAsia="Calibri" w:hAnsi="Arial" w:cs="Arial"/>
          <w:spacing w:val="-4"/>
          <w:sz w:val="24"/>
          <w:szCs w:val="24"/>
        </w:rPr>
        <w:t xml:space="preserve"> </w:t>
      </w:r>
      <w:r w:rsidRPr="008B4089">
        <w:rPr>
          <w:rFonts w:ascii="Arial" w:eastAsia="Calibri" w:hAnsi="Arial" w:cs="Arial"/>
          <w:sz w:val="24"/>
          <w:szCs w:val="24"/>
        </w:rPr>
        <w:t>a</w:t>
      </w:r>
      <w:r w:rsidRPr="008B4089">
        <w:rPr>
          <w:rFonts w:ascii="Arial" w:eastAsia="Calibri" w:hAnsi="Arial" w:cs="Arial"/>
          <w:spacing w:val="-4"/>
          <w:sz w:val="24"/>
          <w:szCs w:val="24"/>
        </w:rPr>
        <w:t xml:space="preserve"> </w:t>
      </w:r>
      <w:r w:rsidRPr="008B4089">
        <w:rPr>
          <w:rFonts w:ascii="Arial" w:eastAsia="Calibri" w:hAnsi="Arial" w:cs="Arial"/>
          <w:sz w:val="24"/>
          <w:szCs w:val="24"/>
        </w:rPr>
        <w:t>robust</w:t>
      </w:r>
      <w:r w:rsidRPr="008B4089">
        <w:rPr>
          <w:rFonts w:ascii="Arial" w:eastAsia="Calibri" w:hAnsi="Arial" w:cs="Arial"/>
          <w:spacing w:val="-3"/>
          <w:sz w:val="24"/>
          <w:szCs w:val="24"/>
        </w:rPr>
        <w:t xml:space="preserve"> </w:t>
      </w:r>
      <w:r w:rsidRPr="008B4089">
        <w:rPr>
          <w:rFonts w:ascii="Arial" w:eastAsia="Calibri" w:hAnsi="Arial" w:cs="Arial"/>
          <w:sz w:val="24"/>
          <w:szCs w:val="24"/>
        </w:rPr>
        <w:t>system</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3"/>
          <w:sz w:val="24"/>
          <w:szCs w:val="24"/>
        </w:rPr>
        <w:t xml:space="preserve"> </w:t>
      </w:r>
      <w:r w:rsidRPr="008B4089">
        <w:rPr>
          <w:rFonts w:ascii="Arial" w:eastAsia="Calibri" w:hAnsi="Arial" w:cs="Arial"/>
          <w:sz w:val="24"/>
          <w:szCs w:val="24"/>
        </w:rPr>
        <w:t>budget</w:t>
      </w:r>
      <w:r w:rsidRPr="008B4089">
        <w:rPr>
          <w:rFonts w:ascii="Arial" w:eastAsia="Calibri" w:hAnsi="Arial" w:cs="Arial"/>
          <w:spacing w:val="-4"/>
          <w:sz w:val="24"/>
          <w:szCs w:val="24"/>
        </w:rPr>
        <w:t xml:space="preserve"> </w:t>
      </w:r>
      <w:r w:rsidRPr="008B4089">
        <w:rPr>
          <w:rFonts w:ascii="Arial" w:eastAsia="Calibri" w:hAnsi="Arial" w:cs="Arial"/>
          <w:sz w:val="24"/>
          <w:szCs w:val="24"/>
        </w:rPr>
        <w:t>monitoring</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Pr>
          <w:rFonts w:ascii="Arial" w:eastAsia="Calibri" w:hAnsi="Arial" w:cs="Arial"/>
          <w:sz w:val="24"/>
          <w:szCs w:val="24"/>
        </w:rPr>
        <w:t xml:space="preserve"> </w:t>
      </w:r>
      <w:r w:rsidRPr="008B4089">
        <w:rPr>
          <w:rFonts w:ascii="Arial" w:eastAsia="Calibri" w:hAnsi="Arial" w:cs="Arial"/>
          <w:sz w:val="24"/>
          <w:szCs w:val="24"/>
        </w:rPr>
        <w:t>review to</w:t>
      </w:r>
      <w:r w:rsidRPr="008B4089">
        <w:rPr>
          <w:rFonts w:ascii="Arial" w:eastAsia="Calibri" w:hAnsi="Arial" w:cs="Arial"/>
          <w:spacing w:val="-2"/>
          <w:sz w:val="24"/>
          <w:szCs w:val="24"/>
        </w:rPr>
        <w:t xml:space="preserve"> </w:t>
      </w:r>
      <w:r w:rsidRPr="008B4089">
        <w:rPr>
          <w:rFonts w:ascii="Arial" w:eastAsia="Calibri" w:hAnsi="Arial" w:cs="Arial"/>
          <w:sz w:val="24"/>
          <w:szCs w:val="24"/>
        </w:rPr>
        <w:t>ensure that:</w:t>
      </w:r>
    </w:p>
    <w:p w14:paraId="078ADFC0" w14:textId="77777777" w:rsidR="008B4089" w:rsidRPr="008B4089" w:rsidRDefault="008B4089" w:rsidP="008B4089">
      <w:pPr>
        <w:spacing w:after="0" w:line="276" w:lineRule="auto"/>
        <w:ind w:left="720"/>
        <w:contextualSpacing/>
        <w:rPr>
          <w:rFonts w:ascii="Arial" w:eastAsia="Calibri" w:hAnsi="Arial" w:cs="Arial"/>
          <w:sz w:val="24"/>
          <w:szCs w:val="24"/>
        </w:rPr>
      </w:pPr>
    </w:p>
    <w:p w14:paraId="75B671BC" w14:textId="77777777" w:rsidR="008B4089" w:rsidRPr="008B4089" w:rsidRDefault="4685180E" w:rsidP="008B4089">
      <w:pPr>
        <w:widowControl w:val="0"/>
        <w:numPr>
          <w:ilvl w:val="2"/>
          <w:numId w:val="30"/>
        </w:numPr>
        <w:tabs>
          <w:tab w:val="left" w:pos="567"/>
          <w:tab w:val="left" w:pos="1540"/>
          <w:tab w:val="left" w:pos="154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budgets</w:t>
      </w:r>
      <w:r w:rsidRPr="008B4089">
        <w:rPr>
          <w:rFonts w:ascii="Arial" w:eastAsia="Calibri" w:hAnsi="Arial" w:cs="Arial"/>
          <w:spacing w:val="-1"/>
          <w:sz w:val="24"/>
          <w:szCs w:val="24"/>
        </w:rPr>
        <w:t xml:space="preserve"> </w:t>
      </w:r>
      <w:r w:rsidRPr="008B4089">
        <w:rPr>
          <w:rFonts w:ascii="Arial" w:eastAsia="Calibri" w:hAnsi="Arial" w:cs="Arial"/>
          <w:sz w:val="24"/>
          <w:szCs w:val="24"/>
        </w:rPr>
        <w:t>are used</w:t>
      </w:r>
      <w:r w:rsidRPr="008B4089">
        <w:rPr>
          <w:rFonts w:ascii="Arial" w:eastAsia="Calibri" w:hAnsi="Arial" w:cs="Arial"/>
          <w:spacing w:val="-1"/>
          <w:sz w:val="24"/>
          <w:szCs w:val="24"/>
        </w:rPr>
        <w:t xml:space="preserve"> </w:t>
      </w:r>
      <w:r w:rsidRPr="008B4089">
        <w:rPr>
          <w:rFonts w:ascii="Arial" w:eastAsia="Calibri" w:hAnsi="Arial" w:cs="Arial"/>
          <w:sz w:val="24"/>
          <w:szCs w:val="24"/>
        </w:rPr>
        <w:t>for the</w:t>
      </w:r>
      <w:r w:rsidRPr="008B4089">
        <w:rPr>
          <w:rFonts w:ascii="Arial" w:eastAsia="Calibri" w:hAnsi="Arial" w:cs="Arial"/>
          <w:spacing w:val="-1"/>
          <w:sz w:val="24"/>
          <w:szCs w:val="24"/>
        </w:rPr>
        <w:t xml:space="preserve"> </w:t>
      </w:r>
      <w:r w:rsidRPr="008B4089">
        <w:rPr>
          <w:rFonts w:ascii="Arial" w:eastAsia="Calibri" w:hAnsi="Arial" w:cs="Arial"/>
          <w:sz w:val="24"/>
          <w:szCs w:val="24"/>
        </w:rPr>
        <w:t>purposes for</w:t>
      </w:r>
      <w:r w:rsidRPr="008B4089">
        <w:rPr>
          <w:rFonts w:ascii="Arial" w:eastAsia="Calibri" w:hAnsi="Arial" w:cs="Arial"/>
          <w:spacing w:val="-3"/>
          <w:sz w:val="24"/>
          <w:szCs w:val="24"/>
        </w:rPr>
        <w:t xml:space="preserve"> </w:t>
      </w:r>
      <w:r w:rsidRPr="008B4089">
        <w:rPr>
          <w:rFonts w:ascii="Arial" w:eastAsia="Calibri" w:hAnsi="Arial" w:cs="Arial"/>
          <w:sz w:val="24"/>
          <w:szCs w:val="24"/>
        </w:rPr>
        <w:t>which they</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allocated,</w:t>
      </w:r>
    </w:p>
    <w:p w14:paraId="733620D8" w14:textId="5921A26C" w:rsidR="008B4089" w:rsidRPr="008B4089" w:rsidRDefault="4685180E" w:rsidP="008B4089">
      <w:pPr>
        <w:widowControl w:val="0"/>
        <w:numPr>
          <w:ilvl w:val="3"/>
          <w:numId w:val="30"/>
        </w:numPr>
        <w:tabs>
          <w:tab w:val="left" w:pos="567"/>
          <w:tab w:val="left" w:pos="1540"/>
          <w:tab w:val="left" w:pos="1541"/>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any</w:t>
      </w:r>
      <w:r w:rsidRPr="008B4089">
        <w:rPr>
          <w:rFonts w:ascii="Arial" w:eastAsia="Calibri" w:hAnsi="Arial" w:cs="Arial"/>
          <w:spacing w:val="58"/>
          <w:sz w:val="24"/>
          <w:szCs w:val="24"/>
        </w:rPr>
        <w:t xml:space="preserve"> </w:t>
      </w:r>
      <w:r w:rsidRPr="008B4089">
        <w:rPr>
          <w:rFonts w:ascii="Arial" w:eastAsia="Calibri" w:hAnsi="Arial" w:cs="Arial"/>
          <w:sz w:val="24"/>
          <w:szCs w:val="24"/>
        </w:rPr>
        <w:t>planned</w:t>
      </w:r>
      <w:r w:rsidRPr="008B4089">
        <w:rPr>
          <w:rFonts w:ascii="Arial" w:eastAsia="Calibri" w:hAnsi="Arial" w:cs="Arial"/>
          <w:spacing w:val="58"/>
          <w:sz w:val="24"/>
          <w:szCs w:val="24"/>
        </w:rPr>
        <w:t xml:space="preserve"> </w:t>
      </w:r>
      <w:r w:rsidRPr="008B4089">
        <w:rPr>
          <w:rFonts w:ascii="Arial" w:eastAsia="Calibri" w:hAnsi="Arial" w:cs="Arial"/>
          <w:sz w:val="24"/>
          <w:szCs w:val="24"/>
        </w:rPr>
        <w:t>change</w:t>
      </w:r>
      <w:r w:rsidRPr="008B4089">
        <w:rPr>
          <w:rFonts w:ascii="Arial" w:eastAsia="Calibri" w:hAnsi="Arial" w:cs="Arial"/>
          <w:spacing w:val="58"/>
          <w:sz w:val="24"/>
          <w:szCs w:val="24"/>
        </w:rPr>
        <w:t xml:space="preserve"> </w:t>
      </w:r>
      <w:r w:rsidRPr="008B4089">
        <w:rPr>
          <w:rFonts w:ascii="Arial" w:eastAsia="Calibri" w:hAnsi="Arial" w:cs="Arial"/>
          <w:sz w:val="24"/>
          <w:szCs w:val="24"/>
        </w:rPr>
        <w:t>in</w:t>
      </w:r>
      <w:r w:rsidRPr="008B4089">
        <w:rPr>
          <w:rFonts w:ascii="Arial" w:eastAsia="Calibri" w:hAnsi="Arial" w:cs="Arial"/>
          <w:spacing w:val="58"/>
          <w:sz w:val="24"/>
          <w:szCs w:val="24"/>
        </w:rPr>
        <w:t xml:space="preserve"> </w:t>
      </w:r>
      <w:r w:rsidRPr="008B4089">
        <w:rPr>
          <w:rFonts w:ascii="Arial" w:eastAsia="Calibri" w:hAnsi="Arial" w:cs="Arial"/>
          <w:sz w:val="24"/>
          <w:szCs w:val="24"/>
        </w:rPr>
        <w:t>the</w:t>
      </w:r>
      <w:r w:rsidRPr="008B4089">
        <w:rPr>
          <w:rFonts w:ascii="Arial" w:eastAsia="Calibri" w:hAnsi="Arial" w:cs="Arial"/>
          <w:spacing w:val="58"/>
          <w:sz w:val="24"/>
          <w:szCs w:val="24"/>
        </w:rPr>
        <w:t xml:space="preserve"> </w:t>
      </w:r>
      <w:r w:rsidRPr="008B4089">
        <w:rPr>
          <w:rFonts w:ascii="Arial" w:eastAsia="Calibri" w:hAnsi="Arial" w:cs="Arial"/>
          <w:sz w:val="24"/>
          <w:szCs w:val="24"/>
        </w:rPr>
        <w:t>purpose</w:t>
      </w:r>
      <w:r w:rsidRPr="008B4089">
        <w:rPr>
          <w:rFonts w:ascii="Arial" w:eastAsia="Calibri" w:hAnsi="Arial" w:cs="Arial"/>
          <w:spacing w:val="59"/>
          <w:sz w:val="24"/>
          <w:szCs w:val="24"/>
        </w:rPr>
        <w:t xml:space="preserve"> </w:t>
      </w:r>
      <w:r w:rsidRPr="008B4089">
        <w:rPr>
          <w:rFonts w:ascii="Arial" w:eastAsia="Calibri" w:hAnsi="Arial" w:cs="Arial"/>
          <w:sz w:val="24"/>
          <w:szCs w:val="24"/>
        </w:rPr>
        <w:t>for</w:t>
      </w:r>
      <w:r w:rsidRPr="008B4089">
        <w:rPr>
          <w:rFonts w:ascii="Arial" w:eastAsia="Calibri" w:hAnsi="Arial" w:cs="Arial"/>
          <w:spacing w:val="57"/>
          <w:sz w:val="24"/>
          <w:szCs w:val="24"/>
        </w:rPr>
        <w:t xml:space="preserve"> </w:t>
      </w:r>
      <w:r w:rsidRPr="008B4089">
        <w:rPr>
          <w:rFonts w:ascii="Arial" w:eastAsia="Calibri" w:hAnsi="Arial" w:cs="Arial"/>
          <w:sz w:val="24"/>
          <w:szCs w:val="24"/>
        </w:rPr>
        <w:t>which</w:t>
      </w:r>
      <w:r w:rsidRPr="008B4089">
        <w:rPr>
          <w:rFonts w:ascii="Arial" w:eastAsia="Calibri" w:hAnsi="Arial" w:cs="Arial"/>
          <w:spacing w:val="58"/>
          <w:sz w:val="24"/>
          <w:szCs w:val="24"/>
        </w:rPr>
        <w:t xml:space="preserve"> </w:t>
      </w:r>
      <w:r w:rsidRPr="008B4089">
        <w:rPr>
          <w:rFonts w:ascii="Arial" w:eastAsia="Calibri" w:hAnsi="Arial" w:cs="Arial"/>
          <w:sz w:val="24"/>
          <w:szCs w:val="24"/>
        </w:rPr>
        <w:t>funds</w:t>
      </w:r>
      <w:r w:rsidRPr="008B4089">
        <w:rPr>
          <w:rFonts w:ascii="Arial" w:eastAsia="Calibri" w:hAnsi="Arial" w:cs="Arial"/>
          <w:spacing w:val="58"/>
          <w:sz w:val="24"/>
          <w:szCs w:val="24"/>
        </w:rPr>
        <w:t xml:space="preserve"> </w:t>
      </w:r>
      <w:r w:rsidRPr="008B4089">
        <w:rPr>
          <w:rFonts w:ascii="Arial" w:eastAsia="Calibri" w:hAnsi="Arial" w:cs="Arial"/>
          <w:sz w:val="24"/>
          <w:szCs w:val="24"/>
        </w:rPr>
        <w:t>are</w:t>
      </w:r>
      <w:r w:rsidRPr="008B4089">
        <w:rPr>
          <w:rFonts w:ascii="Arial" w:eastAsia="Calibri" w:hAnsi="Arial" w:cs="Arial"/>
          <w:spacing w:val="57"/>
          <w:sz w:val="24"/>
          <w:szCs w:val="24"/>
        </w:rPr>
        <w:t xml:space="preserve"> </w:t>
      </w:r>
      <w:r w:rsidRPr="008B4089">
        <w:rPr>
          <w:rFonts w:ascii="Arial" w:eastAsia="Calibri" w:hAnsi="Arial" w:cs="Arial"/>
          <w:sz w:val="24"/>
          <w:szCs w:val="24"/>
        </w:rPr>
        <w:t>used</w:t>
      </w:r>
      <w:r w:rsidR="20FF5086" w:rsidRPr="008B4089">
        <w:rPr>
          <w:rFonts w:ascii="Arial" w:eastAsia="Calibri" w:hAnsi="Arial" w:cs="Arial"/>
          <w:sz w:val="24"/>
          <w:szCs w:val="24"/>
        </w:rPr>
        <w:t>,</w:t>
      </w:r>
      <w:r w:rsidRPr="008B4089">
        <w:rPr>
          <w:rFonts w:ascii="Arial" w:eastAsia="Calibri" w:hAnsi="Arial" w:cs="Arial"/>
          <w:spacing w:val="-69"/>
          <w:sz w:val="24"/>
          <w:szCs w:val="24"/>
        </w:rPr>
        <w:t xml:space="preserve"> </w:t>
      </w:r>
      <w:r w:rsidRPr="008B4089">
        <w:rPr>
          <w:rFonts w:ascii="Arial" w:eastAsia="Calibri" w:hAnsi="Arial" w:cs="Arial"/>
          <w:sz w:val="24"/>
          <w:szCs w:val="24"/>
        </w:rPr>
        <w:t>supports</w:t>
      </w:r>
      <w:r w:rsidRPr="008B4089">
        <w:rPr>
          <w:rFonts w:ascii="Arial" w:eastAsia="Calibri" w:hAnsi="Arial" w:cs="Arial"/>
          <w:spacing w:val="-1"/>
          <w:sz w:val="24"/>
          <w:szCs w:val="24"/>
        </w:rPr>
        <w:t xml:space="preserve"> </w:t>
      </w:r>
      <w:r w:rsidRPr="008B4089">
        <w:rPr>
          <w:rFonts w:ascii="Arial" w:eastAsia="Calibri" w:hAnsi="Arial" w:cs="Arial"/>
          <w:sz w:val="24"/>
          <w:szCs w:val="24"/>
        </w:rPr>
        <w:t>the strategic direction</w:t>
      </w:r>
      <w:r w:rsidRPr="008B4089">
        <w:rPr>
          <w:rFonts w:ascii="Arial" w:eastAsia="Calibri" w:hAnsi="Arial" w:cs="Arial"/>
          <w:spacing w:val="-1"/>
          <w:sz w:val="24"/>
          <w:szCs w:val="24"/>
        </w:rPr>
        <w:t xml:space="preserve"> </w:t>
      </w:r>
      <w:r w:rsidRPr="008B4089">
        <w:rPr>
          <w:rFonts w:ascii="Arial" w:eastAsia="Calibri" w:hAnsi="Arial" w:cs="Arial"/>
          <w:sz w:val="24"/>
          <w:szCs w:val="24"/>
        </w:rPr>
        <w:t>of NES,</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p>
    <w:p w14:paraId="7E96FFDE" w14:textId="77777777" w:rsidR="008B4089" w:rsidRPr="008B4089" w:rsidRDefault="4685180E" w:rsidP="008B4089">
      <w:pPr>
        <w:widowControl w:val="0"/>
        <w:numPr>
          <w:ilvl w:val="2"/>
          <w:numId w:val="30"/>
        </w:numPr>
        <w:tabs>
          <w:tab w:val="left" w:pos="567"/>
          <w:tab w:val="left" w:pos="1540"/>
          <w:tab w:val="left" w:pos="1541"/>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there</w:t>
      </w:r>
      <w:r w:rsidRPr="008B4089">
        <w:rPr>
          <w:rFonts w:ascii="Arial" w:eastAsia="Calibri" w:hAnsi="Arial" w:cs="Arial"/>
          <w:spacing w:val="-6"/>
          <w:sz w:val="24"/>
          <w:szCs w:val="24"/>
        </w:rPr>
        <w:t xml:space="preserve"> </w:t>
      </w:r>
      <w:r w:rsidRPr="008B4089">
        <w:rPr>
          <w:rFonts w:ascii="Arial" w:eastAsia="Calibri" w:hAnsi="Arial" w:cs="Arial"/>
          <w:sz w:val="24"/>
          <w:szCs w:val="24"/>
        </w:rPr>
        <w:t>is</w:t>
      </w:r>
      <w:r w:rsidRPr="008B4089">
        <w:rPr>
          <w:rFonts w:ascii="Arial" w:eastAsia="Calibri" w:hAnsi="Arial" w:cs="Arial"/>
          <w:spacing w:val="-6"/>
          <w:sz w:val="24"/>
          <w:szCs w:val="24"/>
        </w:rPr>
        <w:t xml:space="preserve"> </w:t>
      </w:r>
      <w:r w:rsidRPr="008B4089">
        <w:rPr>
          <w:rFonts w:ascii="Arial" w:eastAsia="Calibri" w:hAnsi="Arial" w:cs="Arial"/>
          <w:sz w:val="24"/>
          <w:szCs w:val="24"/>
        </w:rPr>
        <w:t>no</w:t>
      </w:r>
      <w:r w:rsidRPr="008B4089">
        <w:rPr>
          <w:rFonts w:ascii="Arial" w:eastAsia="Calibri" w:hAnsi="Arial" w:cs="Arial"/>
          <w:spacing w:val="-6"/>
          <w:sz w:val="24"/>
          <w:szCs w:val="24"/>
        </w:rPr>
        <w:t xml:space="preserve"> </w:t>
      </w:r>
      <w:r w:rsidRPr="008B4089">
        <w:rPr>
          <w:rFonts w:ascii="Arial" w:eastAsia="Calibri" w:hAnsi="Arial" w:cs="Arial"/>
          <w:sz w:val="24"/>
          <w:szCs w:val="24"/>
        </w:rPr>
        <w:t>duplication</w:t>
      </w:r>
      <w:r w:rsidRPr="008B4089">
        <w:rPr>
          <w:rFonts w:ascii="Arial" w:eastAsia="Calibri" w:hAnsi="Arial" w:cs="Arial"/>
          <w:spacing w:val="-6"/>
          <w:sz w:val="24"/>
          <w:szCs w:val="24"/>
        </w:rPr>
        <w:t xml:space="preserve"> </w:t>
      </w:r>
      <w:r w:rsidRPr="008B4089">
        <w:rPr>
          <w:rFonts w:ascii="Arial" w:eastAsia="Calibri" w:hAnsi="Arial" w:cs="Arial"/>
          <w:sz w:val="24"/>
          <w:szCs w:val="24"/>
        </w:rPr>
        <w:t>in</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7"/>
          <w:sz w:val="24"/>
          <w:szCs w:val="24"/>
        </w:rPr>
        <w:t xml:space="preserve"> </w:t>
      </w:r>
      <w:r w:rsidRPr="008B4089">
        <w:rPr>
          <w:rFonts w:ascii="Arial" w:eastAsia="Calibri" w:hAnsi="Arial" w:cs="Arial"/>
          <w:sz w:val="24"/>
          <w:szCs w:val="24"/>
        </w:rPr>
        <w:t>use</w:t>
      </w:r>
      <w:r w:rsidRPr="008B4089">
        <w:rPr>
          <w:rFonts w:ascii="Arial" w:eastAsia="Calibri" w:hAnsi="Arial" w:cs="Arial"/>
          <w:spacing w:val="-7"/>
          <w:sz w:val="24"/>
          <w:szCs w:val="24"/>
        </w:rPr>
        <w:t xml:space="preserve"> </w:t>
      </w:r>
      <w:r w:rsidRPr="008B4089">
        <w:rPr>
          <w:rFonts w:ascii="Arial" w:eastAsia="Calibri" w:hAnsi="Arial" w:cs="Arial"/>
          <w:sz w:val="24"/>
          <w:szCs w:val="24"/>
        </w:rPr>
        <w:t>of</w:t>
      </w:r>
      <w:r w:rsidRPr="008B4089">
        <w:rPr>
          <w:rFonts w:ascii="Arial" w:eastAsia="Calibri" w:hAnsi="Arial" w:cs="Arial"/>
          <w:spacing w:val="-7"/>
          <w:sz w:val="24"/>
          <w:szCs w:val="24"/>
        </w:rPr>
        <w:t xml:space="preserve"> </w:t>
      </w:r>
      <w:r w:rsidRPr="008B4089">
        <w:rPr>
          <w:rFonts w:ascii="Arial" w:eastAsia="Calibri" w:hAnsi="Arial" w:cs="Arial"/>
          <w:sz w:val="24"/>
          <w:szCs w:val="24"/>
        </w:rPr>
        <w:t>funds</w:t>
      </w:r>
      <w:r w:rsidRPr="008B4089">
        <w:rPr>
          <w:rFonts w:ascii="Arial" w:eastAsia="Calibri" w:hAnsi="Arial" w:cs="Arial"/>
          <w:spacing w:val="-6"/>
          <w:sz w:val="24"/>
          <w:szCs w:val="24"/>
        </w:rPr>
        <w:t xml:space="preserve"> </w:t>
      </w:r>
      <w:r w:rsidRPr="008B4089">
        <w:rPr>
          <w:rFonts w:ascii="Arial" w:eastAsia="Calibri" w:hAnsi="Arial" w:cs="Arial"/>
          <w:sz w:val="24"/>
          <w:szCs w:val="24"/>
        </w:rPr>
        <w:t>across</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7"/>
          <w:sz w:val="24"/>
          <w:szCs w:val="24"/>
        </w:rPr>
        <w:t xml:space="preserve"> </w:t>
      </w:r>
      <w:r w:rsidRPr="008B4089">
        <w:rPr>
          <w:rFonts w:ascii="Arial" w:eastAsia="Calibri" w:hAnsi="Arial" w:cs="Arial"/>
          <w:sz w:val="24"/>
          <w:szCs w:val="24"/>
        </w:rPr>
        <w:t>organisation.</w:t>
      </w:r>
    </w:p>
    <w:p w14:paraId="01E2DC2B" w14:textId="77777777" w:rsidR="008B4089" w:rsidRPr="008B4089" w:rsidRDefault="008B4089" w:rsidP="008B4089">
      <w:pPr>
        <w:widowControl w:val="0"/>
        <w:tabs>
          <w:tab w:val="left" w:pos="567"/>
        </w:tabs>
        <w:autoSpaceDE w:val="0"/>
        <w:autoSpaceDN w:val="0"/>
        <w:spacing w:before="9" w:after="0" w:line="240" w:lineRule="auto"/>
        <w:ind w:left="709"/>
        <w:rPr>
          <w:rFonts w:ascii="Arial" w:eastAsia="Arial" w:hAnsi="Arial" w:cs="Arial"/>
          <w:sz w:val="24"/>
          <w:szCs w:val="24"/>
        </w:rPr>
      </w:pPr>
    </w:p>
    <w:p w14:paraId="7724FC1D" w14:textId="77777777" w:rsidR="008B4089" w:rsidRPr="008B4089" w:rsidRDefault="008B4089" w:rsidP="008B4089">
      <w:pPr>
        <w:widowControl w:val="0"/>
        <w:tabs>
          <w:tab w:val="left" w:pos="567"/>
        </w:tabs>
        <w:autoSpaceDE w:val="0"/>
        <w:autoSpaceDN w:val="0"/>
        <w:spacing w:after="0" w:line="240" w:lineRule="auto"/>
        <w:ind w:left="709"/>
        <w:rPr>
          <w:rFonts w:ascii="Arial" w:eastAsia="Arial" w:hAnsi="Arial" w:cs="Arial"/>
          <w:sz w:val="24"/>
          <w:szCs w:val="24"/>
        </w:rPr>
      </w:pPr>
      <w:r w:rsidRPr="008B4089">
        <w:rPr>
          <w:rFonts w:ascii="Arial" w:eastAsia="Arial" w:hAnsi="Arial" w:cs="Arial"/>
          <w:sz w:val="24"/>
          <w:szCs w:val="24"/>
        </w:rPr>
        <w:t xml:space="preserve">It is these criteria which must be </w:t>
      </w:r>
      <w:proofErr w:type="gramStart"/>
      <w:r w:rsidRPr="008B4089">
        <w:rPr>
          <w:rFonts w:ascii="Arial" w:eastAsia="Arial" w:hAnsi="Arial" w:cs="Arial"/>
          <w:sz w:val="24"/>
          <w:szCs w:val="24"/>
        </w:rPr>
        <w:t>taken into account</w:t>
      </w:r>
      <w:proofErr w:type="gramEnd"/>
      <w:r w:rsidRPr="008B4089">
        <w:rPr>
          <w:rFonts w:ascii="Arial" w:eastAsia="Arial" w:hAnsi="Arial" w:cs="Arial"/>
          <w:sz w:val="24"/>
          <w:szCs w:val="24"/>
        </w:rPr>
        <w:t xml:space="preserve"> when any budget</w:t>
      </w:r>
      <w:r w:rsidRPr="008B4089">
        <w:rPr>
          <w:rFonts w:ascii="Arial" w:eastAsia="Arial" w:hAnsi="Arial" w:cs="Arial"/>
          <w:spacing w:val="1"/>
          <w:sz w:val="24"/>
          <w:szCs w:val="24"/>
        </w:rPr>
        <w:t xml:space="preserve"> </w:t>
      </w:r>
      <w:r w:rsidRPr="008B4089">
        <w:rPr>
          <w:rFonts w:ascii="Arial" w:eastAsia="Arial" w:hAnsi="Arial" w:cs="Arial"/>
          <w:sz w:val="24"/>
          <w:szCs w:val="24"/>
        </w:rPr>
        <w:t>virement</w:t>
      </w:r>
      <w:r w:rsidRPr="008B4089">
        <w:rPr>
          <w:rFonts w:ascii="Arial" w:eastAsia="Arial" w:hAnsi="Arial" w:cs="Arial"/>
          <w:spacing w:val="-1"/>
          <w:sz w:val="24"/>
          <w:szCs w:val="24"/>
        </w:rPr>
        <w:t xml:space="preserve"> </w:t>
      </w:r>
      <w:r w:rsidRPr="008B4089">
        <w:rPr>
          <w:rFonts w:ascii="Arial" w:eastAsia="Arial" w:hAnsi="Arial" w:cs="Arial"/>
          <w:sz w:val="24"/>
          <w:szCs w:val="24"/>
        </w:rPr>
        <w:t>is being</w:t>
      </w:r>
      <w:r w:rsidRPr="008B4089">
        <w:rPr>
          <w:rFonts w:ascii="Arial" w:eastAsia="Arial" w:hAnsi="Arial" w:cs="Arial"/>
          <w:spacing w:val="-1"/>
          <w:sz w:val="24"/>
          <w:szCs w:val="24"/>
        </w:rPr>
        <w:t xml:space="preserve"> </w:t>
      </w:r>
      <w:r w:rsidRPr="008B4089">
        <w:rPr>
          <w:rFonts w:ascii="Arial" w:eastAsia="Arial" w:hAnsi="Arial" w:cs="Arial"/>
          <w:sz w:val="24"/>
          <w:szCs w:val="24"/>
        </w:rPr>
        <w:t>considered.</w:t>
      </w:r>
    </w:p>
    <w:p w14:paraId="60E8E1F7" w14:textId="77777777" w:rsidR="008B4089" w:rsidRPr="008B4089" w:rsidRDefault="008B4089" w:rsidP="008B4089">
      <w:pPr>
        <w:spacing w:after="0" w:line="276" w:lineRule="auto"/>
        <w:ind w:left="720"/>
        <w:contextualSpacing/>
        <w:rPr>
          <w:rFonts w:ascii="Arial" w:eastAsia="Calibri" w:hAnsi="Arial" w:cs="Arial"/>
          <w:sz w:val="24"/>
          <w:szCs w:val="24"/>
        </w:rPr>
      </w:pPr>
    </w:p>
    <w:p w14:paraId="6131B431" w14:textId="77777777" w:rsidR="008B4089" w:rsidRPr="008B4089" w:rsidRDefault="008B4089" w:rsidP="008B4089">
      <w:pPr>
        <w:spacing w:after="0" w:line="276" w:lineRule="auto"/>
        <w:ind w:left="720"/>
        <w:contextualSpacing/>
        <w:rPr>
          <w:rFonts w:ascii="Arial" w:eastAsia="Calibri" w:hAnsi="Arial" w:cs="Arial"/>
          <w:sz w:val="24"/>
          <w:szCs w:val="24"/>
        </w:rPr>
      </w:pPr>
    </w:p>
    <w:p w14:paraId="4ADAB87B" w14:textId="1EAFF80F" w:rsidR="008B4089" w:rsidRPr="008B4089" w:rsidRDefault="008B4089" w:rsidP="008B4089">
      <w:pPr>
        <w:widowControl w:val="0"/>
        <w:numPr>
          <w:ilvl w:val="1"/>
          <w:numId w:val="30"/>
        </w:numPr>
        <w:tabs>
          <w:tab w:val="left" w:pos="567"/>
        </w:tabs>
        <w:autoSpaceDE w:val="0"/>
        <w:autoSpaceDN w:val="0"/>
        <w:spacing w:before="1" w:after="0" w:line="240" w:lineRule="auto"/>
        <w:ind w:left="680" w:hanging="680"/>
        <w:rPr>
          <w:rFonts w:ascii="Arial" w:eastAsia="Calibri" w:hAnsi="Arial" w:cs="Arial"/>
          <w:sz w:val="24"/>
          <w:szCs w:val="24"/>
        </w:rPr>
      </w:pPr>
      <w:r w:rsidRPr="008B4089">
        <w:rPr>
          <w:rFonts w:ascii="Arial" w:eastAsia="Calibri" w:hAnsi="Arial" w:cs="Arial"/>
          <w:sz w:val="24"/>
          <w:szCs w:val="24"/>
        </w:rPr>
        <w:t xml:space="preserve">The following </w:t>
      </w:r>
      <w:r w:rsidR="00E61ECD">
        <w:rPr>
          <w:rFonts w:ascii="Arial" w:eastAsia="Calibri" w:hAnsi="Arial" w:cs="Arial"/>
          <w:sz w:val="24"/>
          <w:szCs w:val="24"/>
        </w:rPr>
        <w:t xml:space="preserve">technical </w:t>
      </w:r>
      <w:r w:rsidR="009E6142">
        <w:rPr>
          <w:rFonts w:ascii="Arial" w:eastAsia="Calibri" w:hAnsi="Arial" w:cs="Arial"/>
          <w:sz w:val="24"/>
          <w:szCs w:val="24"/>
        </w:rPr>
        <w:t xml:space="preserve">budget </w:t>
      </w:r>
      <w:r w:rsidRPr="008B4089">
        <w:rPr>
          <w:rFonts w:ascii="Arial" w:eastAsia="Calibri" w:hAnsi="Arial" w:cs="Arial"/>
          <w:sz w:val="24"/>
          <w:szCs w:val="24"/>
        </w:rPr>
        <w:t>adjustments are not subject to the Scheme of Delegation</w:t>
      </w:r>
      <w:r w:rsidRPr="008B4089">
        <w:rPr>
          <w:rFonts w:ascii="Arial" w:eastAsia="Calibri" w:hAnsi="Arial" w:cs="Arial"/>
          <w:spacing w:val="1"/>
          <w:sz w:val="24"/>
          <w:szCs w:val="24"/>
        </w:rPr>
        <w:t xml:space="preserve"> </w:t>
      </w:r>
      <w:r w:rsidRPr="008B4089">
        <w:rPr>
          <w:rFonts w:ascii="Arial" w:eastAsia="Calibri" w:hAnsi="Arial" w:cs="Arial"/>
          <w:sz w:val="24"/>
          <w:szCs w:val="24"/>
        </w:rPr>
        <w:t>for Virements</w:t>
      </w:r>
      <w:r w:rsidR="005811EA">
        <w:rPr>
          <w:rFonts w:ascii="Arial" w:eastAsia="Calibri" w:hAnsi="Arial" w:cs="Arial"/>
          <w:sz w:val="24"/>
          <w:szCs w:val="24"/>
        </w:rPr>
        <w:t xml:space="preserve"> but will be approved by the Head of Finance Business Partnering or their nominated deputy</w:t>
      </w:r>
      <w:r w:rsidRPr="008B4089">
        <w:rPr>
          <w:rFonts w:ascii="Arial" w:eastAsia="Calibri" w:hAnsi="Arial" w:cs="Arial"/>
          <w:sz w:val="24"/>
          <w:szCs w:val="24"/>
        </w:rPr>
        <w:t>:</w:t>
      </w:r>
    </w:p>
    <w:p w14:paraId="43E42A1D" w14:textId="77777777" w:rsidR="008B4089" w:rsidRPr="008B4089" w:rsidRDefault="008B4089" w:rsidP="008B4089">
      <w:pPr>
        <w:widowControl w:val="0"/>
        <w:tabs>
          <w:tab w:val="left" w:pos="567"/>
        </w:tabs>
        <w:autoSpaceDE w:val="0"/>
        <w:autoSpaceDN w:val="0"/>
        <w:spacing w:after="0" w:line="240" w:lineRule="auto"/>
        <w:ind w:left="567"/>
        <w:rPr>
          <w:rFonts w:ascii="Arial" w:eastAsia="Arial" w:hAnsi="Arial" w:cs="Arial"/>
          <w:sz w:val="24"/>
          <w:szCs w:val="24"/>
        </w:rPr>
      </w:pPr>
    </w:p>
    <w:p w14:paraId="233075CD" w14:textId="143ED162" w:rsidR="008B4089" w:rsidRPr="008B4089" w:rsidRDefault="008B4089" w:rsidP="008B4089">
      <w:pPr>
        <w:widowControl w:val="0"/>
        <w:numPr>
          <w:ilvl w:val="0"/>
          <w:numId w:val="33"/>
        </w:numPr>
        <w:tabs>
          <w:tab w:val="left" w:pos="567"/>
          <w:tab w:val="left" w:pos="1560"/>
        </w:tabs>
        <w:autoSpaceDE w:val="0"/>
        <w:autoSpaceDN w:val="0"/>
        <w:spacing w:before="1" w:after="0" w:line="240" w:lineRule="auto"/>
        <w:ind w:left="1134" w:hanging="425"/>
        <w:rPr>
          <w:rFonts w:ascii="Arial" w:eastAsia="Calibri" w:hAnsi="Arial" w:cs="Arial"/>
          <w:sz w:val="24"/>
          <w:szCs w:val="24"/>
        </w:rPr>
      </w:pPr>
      <w:r w:rsidRPr="008B4089">
        <w:rPr>
          <w:rFonts w:ascii="Arial" w:eastAsia="Calibri" w:hAnsi="Arial" w:cs="Arial"/>
          <w:sz w:val="24"/>
          <w:szCs w:val="24"/>
        </w:rPr>
        <w:t>actual receipt of allocations which were anticipated and included as</w:t>
      </w:r>
      <w:r w:rsidRPr="008B4089">
        <w:rPr>
          <w:rFonts w:ascii="Arial" w:eastAsia="Calibri" w:hAnsi="Arial" w:cs="Arial"/>
          <w:spacing w:val="1"/>
          <w:sz w:val="24"/>
          <w:szCs w:val="24"/>
        </w:rPr>
        <w:t xml:space="preserve"> </w:t>
      </w:r>
      <w:r w:rsidRPr="008B4089">
        <w:rPr>
          <w:rFonts w:ascii="Arial" w:eastAsia="Calibri" w:hAnsi="Arial" w:cs="Arial"/>
          <w:sz w:val="24"/>
          <w:szCs w:val="24"/>
        </w:rPr>
        <w:t>part of the operational planning process and therefore use has been</w:t>
      </w:r>
      <w:r w:rsidRPr="008B4089">
        <w:rPr>
          <w:rFonts w:ascii="Arial" w:eastAsia="Calibri" w:hAnsi="Arial" w:cs="Arial"/>
          <w:spacing w:val="1"/>
          <w:sz w:val="24"/>
          <w:szCs w:val="24"/>
        </w:rPr>
        <w:t xml:space="preserve"> </w:t>
      </w:r>
      <w:r w:rsidRPr="008B4089">
        <w:rPr>
          <w:rFonts w:ascii="Arial" w:eastAsia="Calibri" w:hAnsi="Arial" w:cs="Arial"/>
          <w:sz w:val="24"/>
          <w:szCs w:val="24"/>
        </w:rPr>
        <w:t>approved.</w:t>
      </w:r>
      <w:r w:rsidRPr="008B4089">
        <w:rPr>
          <w:rFonts w:ascii="Arial" w:eastAsia="Calibri" w:hAnsi="Arial" w:cs="Arial"/>
          <w:spacing w:val="1"/>
          <w:sz w:val="24"/>
          <w:szCs w:val="24"/>
        </w:rPr>
        <w:t xml:space="preserve"> </w:t>
      </w:r>
      <w:r w:rsidRPr="008B4089">
        <w:rPr>
          <w:rFonts w:ascii="Arial" w:eastAsia="Calibri" w:hAnsi="Arial" w:cs="Arial"/>
          <w:sz w:val="24"/>
          <w:szCs w:val="24"/>
        </w:rPr>
        <w:t>This transaction merely confirms receipt of pre-agreed</w:t>
      </w:r>
      <w:r w:rsidRPr="008B4089">
        <w:rPr>
          <w:rFonts w:ascii="Arial" w:eastAsia="Calibri" w:hAnsi="Arial" w:cs="Arial"/>
          <w:spacing w:val="1"/>
          <w:sz w:val="24"/>
          <w:szCs w:val="24"/>
        </w:rPr>
        <w:t xml:space="preserve"> </w:t>
      </w:r>
      <w:r w:rsidRPr="008B4089">
        <w:rPr>
          <w:rFonts w:ascii="Arial" w:eastAsia="Calibri" w:hAnsi="Arial" w:cs="Arial"/>
          <w:sz w:val="24"/>
          <w:szCs w:val="24"/>
        </w:rPr>
        <w:t>funds</w:t>
      </w:r>
      <w:r w:rsidR="00C216F9">
        <w:rPr>
          <w:rFonts w:ascii="Arial" w:eastAsia="Calibri" w:hAnsi="Arial" w:cs="Arial"/>
          <w:sz w:val="24"/>
          <w:szCs w:val="24"/>
        </w:rPr>
        <w:t>.</w:t>
      </w:r>
      <w:r w:rsidRPr="008B4089">
        <w:rPr>
          <w:rFonts w:ascii="Arial" w:eastAsia="Calibri" w:hAnsi="Arial" w:cs="Arial"/>
          <w:sz w:val="24"/>
          <w:szCs w:val="24"/>
        </w:rPr>
        <w:t xml:space="preserve"> and will be noted at the next Executive team</w:t>
      </w:r>
      <w:r w:rsidRPr="008B4089">
        <w:rPr>
          <w:rFonts w:ascii="Arial" w:eastAsia="Calibri" w:hAnsi="Arial" w:cs="Arial"/>
          <w:spacing w:val="1"/>
          <w:sz w:val="24"/>
          <w:szCs w:val="24"/>
        </w:rPr>
        <w:t xml:space="preserve"> </w:t>
      </w:r>
      <w:r w:rsidR="00671059" w:rsidRPr="008B4089">
        <w:rPr>
          <w:rFonts w:ascii="Arial" w:eastAsia="Calibri" w:hAnsi="Arial" w:cs="Arial"/>
          <w:sz w:val="24"/>
          <w:szCs w:val="24"/>
        </w:rPr>
        <w:t>meeting.</w:t>
      </w:r>
    </w:p>
    <w:p w14:paraId="07A0C723" w14:textId="58F3BCE3" w:rsidR="00BD4553" w:rsidRPr="008B4089" w:rsidRDefault="00BD4553" w:rsidP="008B4089">
      <w:pPr>
        <w:widowControl w:val="0"/>
        <w:numPr>
          <w:ilvl w:val="0"/>
          <w:numId w:val="33"/>
        </w:numPr>
        <w:tabs>
          <w:tab w:val="left" w:pos="567"/>
          <w:tab w:val="left" w:pos="1560"/>
        </w:tabs>
        <w:autoSpaceDE w:val="0"/>
        <w:autoSpaceDN w:val="0"/>
        <w:spacing w:before="1" w:after="0" w:line="240" w:lineRule="auto"/>
        <w:ind w:left="1134" w:hanging="425"/>
        <w:rPr>
          <w:rFonts w:ascii="Arial" w:eastAsia="Calibri" w:hAnsi="Arial" w:cs="Arial"/>
          <w:sz w:val="24"/>
          <w:szCs w:val="24"/>
        </w:rPr>
      </w:pPr>
      <w:r>
        <w:rPr>
          <w:rFonts w:ascii="Arial" w:eastAsia="Calibri" w:hAnsi="Arial" w:cs="Arial"/>
          <w:sz w:val="24"/>
          <w:szCs w:val="24"/>
        </w:rPr>
        <w:t>the anticipated receipt of a</w:t>
      </w:r>
      <w:r w:rsidR="00467130">
        <w:rPr>
          <w:rFonts w:ascii="Arial" w:eastAsia="Calibri" w:hAnsi="Arial" w:cs="Arial"/>
          <w:sz w:val="24"/>
          <w:szCs w:val="24"/>
        </w:rPr>
        <w:t xml:space="preserve"> confirmed</w:t>
      </w:r>
      <w:r>
        <w:rPr>
          <w:rFonts w:ascii="Arial" w:eastAsia="Calibri" w:hAnsi="Arial" w:cs="Arial"/>
          <w:sz w:val="24"/>
          <w:szCs w:val="24"/>
        </w:rPr>
        <w:t xml:space="preserve"> </w:t>
      </w:r>
      <w:r w:rsidR="00467130">
        <w:rPr>
          <w:rFonts w:ascii="Arial" w:eastAsia="Calibri" w:hAnsi="Arial" w:cs="Arial"/>
          <w:sz w:val="24"/>
          <w:szCs w:val="24"/>
        </w:rPr>
        <w:t xml:space="preserve">allocation from Scottish Government which has been accepted by NES </w:t>
      </w:r>
      <w:proofErr w:type="spellStart"/>
      <w:r w:rsidR="00467130">
        <w:rPr>
          <w:rFonts w:ascii="Arial" w:eastAsia="Calibri" w:hAnsi="Arial" w:cs="Arial"/>
          <w:sz w:val="24"/>
          <w:szCs w:val="24"/>
        </w:rPr>
        <w:t>outwith</w:t>
      </w:r>
      <w:proofErr w:type="spellEnd"/>
      <w:r w:rsidR="00467130">
        <w:rPr>
          <w:rFonts w:ascii="Arial" w:eastAsia="Calibri" w:hAnsi="Arial" w:cs="Arial"/>
          <w:sz w:val="24"/>
          <w:szCs w:val="24"/>
        </w:rPr>
        <w:t xml:space="preserve"> the Operational planning process</w:t>
      </w:r>
    </w:p>
    <w:p w14:paraId="1523F618" w14:textId="3C170120" w:rsidR="008B4089" w:rsidRPr="008B4089" w:rsidRDefault="008B4089" w:rsidP="008B4089">
      <w:pPr>
        <w:widowControl w:val="0"/>
        <w:numPr>
          <w:ilvl w:val="0"/>
          <w:numId w:val="33"/>
        </w:numPr>
        <w:tabs>
          <w:tab w:val="left" w:pos="567"/>
          <w:tab w:val="left" w:pos="1560"/>
        </w:tabs>
        <w:autoSpaceDE w:val="0"/>
        <w:autoSpaceDN w:val="0"/>
        <w:spacing w:before="66" w:after="0" w:line="240" w:lineRule="auto"/>
        <w:ind w:left="1134" w:hanging="425"/>
        <w:rPr>
          <w:rFonts w:ascii="Arial" w:eastAsia="Calibri" w:hAnsi="Arial" w:cs="Arial"/>
          <w:sz w:val="24"/>
          <w:szCs w:val="24"/>
        </w:rPr>
      </w:pPr>
      <w:r w:rsidRPr="008B4089">
        <w:rPr>
          <w:rFonts w:ascii="Arial" w:eastAsia="Calibri" w:hAnsi="Arial" w:cs="Arial"/>
          <w:sz w:val="24"/>
          <w:szCs w:val="24"/>
        </w:rPr>
        <w:t>training grade adjustments - where the number of trainees is set by</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 Government and the total funding allocation agreed. Budget</w:t>
      </w:r>
      <w:r w:rsidRPr="008B4089">
        <w:rPr>
          <w:rFonts w:ascii="Arial" w:eastAsia="Calibri" w:hAnsi="Arial" w:cs="Arial"/>
          <w:spacing w:val="1"/>
          <w:sz w:val="24"/>
          <w:szCs w:val="24"/>
        </w:rPr>
        <w:t xml:space="preserve"> </w:t>
      </w:r>
      <w:r w:rsidRPr="008B4089">
        <w:rPr>
          <w:rFonts w:ascii="Arial" w:eastAsia="Calibri" w:hAnsi="Arial" w:cs="Arial"/>
          <w:sz w:val="24"/>
          <w:szCs w:val="24"/>
        </w:rPr>
        <w:lastRenderedPageBreak/>
        <w:t>adjustments</w:t>
      </w:r>
      <w:r w:rsidRPr="008B4089">
        <w:rPr>
          <w:rFonts w:ascii="Arial" w:eastAsia="Calibri" w:hAnsi="Arial" w:cs="Arial"/>
          <w:spacing w:val="-6"/>
          <w:sz w:val="24"/>
          <w:szCs w:val="24"/>
        </w:rPr>
        <w:t xml:space="preserve"> </w:t>
      </w:r>
      <w:r w:rsidRPr="008B4089">
        <w:rPr>
          <w:rFonts w:ascii="Arial" w:eastAsia="Calibri" w:hAnsi="Arial" w:cs="Arial"/>
          <w:sz w:val="24"/>
          <w:szCs w:val="24"/>
        </w:rPr>
        <w:t>which</w:t>
      </w:r>
      <w:r w:rsidRPr="008B4089">
        <w:rPr>
          <w:rFonts w:ascii="Arial" w:eastAsia="Calibri" w:hAnsi="Arial" w:cs="Arial"/>
          <w:spacing w:val="-6"/>
          <w:sz w:val="24"/>
          <w:szCs w:val="24"/>
        </w:rPr>
        <w:t xml:space="preserve"> </w:t>
      </w:r>
      <w:r w:rsidRPr="008B4089">
        <w:rPr>
          <w:rFonts w:ascii="Arial" w:eastAsia="Calibri" w:hAnsi="Arial" w:cs="Arial"/>
          <w:sz w:val="24"/>
          <w:szCs w:val="24"/>
        </w:rPr>
        <w:t>reallocate</w:t>
      </w:r>
      <w:r w:rsidRPr="008B4089">
        <w:rPr>
          <w:rFonts w:ascii="Arial" w:eastAsia="Calibri" w:hAnsi="Arial" w:cs="Arial"/>
          <w:spacing w:val="-6"/>
          <w:sz w:val="24"/>
          <w:szCs w:val="24"/>
        </w:rPr>
        <w:t xml:space="preserve"> </w:t>
      </w:r>
      <w:r w:rsidRPr="008B4089">
        <w:rPr>
          <w:rFonts w:ascii="Arial" w:eastAsia="Calibri" w:hAnsi="Arial" w:cs="Arial"/>
          <w:sz w:val="24"/>
          <w:szCs w:val="24"/>
        </w:rPr>
        <w:t>funds</w:t>
      </w:r>
      <w:r w:rsidRPr="008B4089">
        <w:rPr>
          <w:rFonts w:ascii="Arial" w:eastAsia="Calibri" w:hAnsi="Arial" w:cs="Arial"/>
          <w:spacing w:val="-8"/>
          <w:sz w:val="24"/>
          <w:szCs w:val="24"/>
        </w:rPr>
        <w:t xml:space="preserve"> </w:t>
      </w:r>
      <w:r w:rsidRPr="008B4089">
        <w:rPr>
          <w:rFonts w:ascii="Arial" w:eastAsia="Calibri" w:hAnsi="Arial" w:cs="Arial"/>
          <w:sz w:val="24"/>
          <w:szCs w:val="24"/>
        </w:rPr>
        <w:t>within</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7"/>
          <w:sz w:val="24"/>
          <w:szCs w:val="24"/>
        </w:rPr>
        <w:t xml:space="preserve"> </w:t>
      </w:r>
      <w:r w:rsidRPr="008B4089">
        <w:rPr>
          <w:rFonts w:ascii="Arial" w:eastAsia="Calibri" w:hAnsi="Arial" w:cs="Arial"/>
          <w:sz w:val="24"/>
          <w:szCs w:val="24"/>
        </w:rPr>
        <w:t>pre-agreed</w:t>
      </w:r>
      <w:r w:rsidRPr="008B4089">
        <w:rPr>
          <w:rFonts w:ascii="Arial" w:eastAsia="Calibri" w:hAnsi="Arial" w:cs="Arial"/>
          <w:spacing w:val="-6"/>
          <w:sz w:val="24"/>
          <w:szCs w:val="24"/>
        </w:rPr>
        <w:t xml:space="preserve"> </w:t>
      </w:r>
      <w:r w:rsidRPr="008B4089">
        <w:rPr>
          <w:rFonts w:ascii="Arial" w:eastAsia="Calibri" w:hAnsi="Arial" w:cs="Arial"/>
          <w:sz w:val="24"/>
          <w:szCs w:val="24"/>
        </w:rPr>
        <w:t>total</w:t>
      </w:r>
      <w:r w:rsidRPr="008B4089">
        <w:rPr>
          <w:rFonts w:ascii="Arial" w:eastAsia="Calibri" w:hAnsi="Arial" w:cs="Arial"/>
          <w:spacing w:val="-6"/>
          <w:sz w:val="24"/>
          <w:szCs w:val="24"/>
        </w:rPr>
        <w:t xml:space="preserve"> </w:t>
      </w:r>
      <w:r w:rsidRPr="008B4089">
        <w:rPr>
          <w:rFonts w:ascii="Arial" w:eastAsia="Calibri" w:hAnsi="Arial" w:cs="Arial"/>
          <w:sz w:val="24"/>
          <w:szCs w:val="24"/>
        </w:rPr>
        <w:t>and</w:t>
      </w:r>
      <w:r w:rsidRPr="008B4089">
        <w:rPr>
          <w:rFonts w:ascii="Arial" w:eastAsia="Calibri" w:hAnsi="Arial" w:cs="Arial"/>
          <w:spacing w:val="-7"/>
          <w:sz w:val="24"/>
          <w:szCs w:val="24"/>
        </w:rPr>
        <w:t xml:space="preserve"> </w:t>
      </w:r>
      <w:r w:rsidRPr="008B4089">
        <w:rPr>
          <w:rFonts w:ascii="Arial" w:eastAsia="Calibri" w:hAnsi="Arial" w:cs="Arial"/>
          <w:sz w:val="24"/>
          <w:szCs w:val="24"/>
        </w:rPr>
        <w:t>on the</w:t>
      </w:r>
      <w:r w:rsidRPr="008B4089">
        <w:rPr>
          <w:rFonts w:ascii="Arial" w:eastAsia="Calibri" w:hAnsi="Arial" w:cs="Arial"/>
          <w:spacing w:val="1"/>
          <w:sz w:val="24"/>
          <w:szCs w:val="24"/>
        </w:rPr>
        <w:t xml:space="preserve"> </w:t>
      </w:r>
      <w:r w:rsidRPr="008B4089">
        <w:rPr>
          <w:rFonts w:ascii="Arial" w:eastAsia="Calibri" w:hAnsi="Arial" w:cs="Arial"/>
          <w:sz w:val="24"/>
          <w:szCs w:val="24"/>
        </w:rPr>
        <w:t>approval</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1"/>
          <w:sz w:val="24"/>
          <w:szCs w:val="24"/>
        </w:rPr>
        <w:t xml:space="preserve"> </w:t>
      </w:r>
      <w:r w:rsidRPr="008B4089">
        <w:rPr>
          <w:rFonts w:ascii="Arial" w:eastAsia="Calibri" w:hAnsi="Arial" w:cs="Arial"/>
          <w:sz w:val="24"/>
          <w:szCs w:val="24"/>
        </w:rPr>
        <w:t>governance</w:t>
      </w:r>
      <w:r w:rsidRPr="008B4089">
        <w:rPr>
          <w:rFonts w:ascii="Arial" w:eastAsia="Calibri" w:hAnsi="Arial" w:cs="Arial"/>
          <w:spacing w:val="1"/>
          <w:sz w:val="24"/>
          <w:szCs w:val="24"/>
        </w:rPr>
        <w:t xml:space="preserve"> </w:t>
      </w:r>
      <w:r w:rsidRPr="008B4089">
        <w:rPr>
          <w:rFonts w:ascii="Arial" w:eastAsia="Calibri" w:hAnsi="Arial" w:cs="Arial"/>
          <w:sz w:val="24"/>
          <w:szCs w:val="24"/>
        </w:rPr>
        <w:t>group</w:t>
      </w:r>
      <w:r w:rsidRPr="008B4089">
        <w:rPr>
          <w:rFonts w:ascii="Arial" w:eastAsia="Calibri" w:hAnsi="Arial" w:cs="Arial"/>
          <w:spacing w:val="1"/>
          <w:sz w:val="24"/>
          <w:szCs w:val="24"/>
        </w:rPr>
        <w:t xml:space="preserve"> </w:t>
      </w:r>
      <w:r w:rsidRPr="008B4089">
        <w:rPr>
          <w:rFonts w:ascii="Arial" w:eastAsia="Calibri" w:hAnsi="Arial" w:cs="Arial"/>
          <w:sz w:val="24"/>
          <w:szCs w:val="24"/>
        </w:rPr>
        <w:t>(National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Reshaping</w:t>
      </w:r>
      <w:r w:rsidRPr="008B4089">
        <w:rPr>
          <w:rFonts w:ascii="Arial" w:eastAsia="Calibri" w:hAnsi="Arial" w:cs="Arial"/>
          <w:spacing w:val="-1"/>
          <w:sz w:val="24"/>
          <w:szCs w:val="24"/>
        </w:rPr>
        <w:t xml:space="preserve"> </w:t>
      </w:r>
      <w:r w:rsidRPr="008B4089">
        <w:rPr>
          <w:rFonts w:ascii="Arial" w:eastAsia="Calibri" w:hAnsi="Arial" w:cs="Arial"/>
          <w:sz w:val="24"/>
          <w:szCs w:val="24"/>
        </w:rPr>
        <w:t>Workforce Group)</w:t>
      </w:r>
      <w:r w:rsidRPr="008B4089">
        <w:rPr>
          <w:rFonts w:ascii="Arial" w:eastAsia="Calibri" w:hAnsi="Arial" w:cs="Arial"/>
          <w:spacing w:val="-2"/>
          <w:sz w:val="24"/>
          <w:szCs w:val="24"/>
        </w:rPr>
        <w:t xml:space="preserve"> </w:t>
      </w:r>
      <w:r w:rsidRPr="008B4089">
        <w:rPr>
          <w:rFonts w:ascii="Arial" w:eastAsia="Calibri" w:hAnsi="Arial" w:cs="Arial"/>
          <w:sz w:val="24"/>
          <w:szCs w:val="24"/>
        </w:rPr>
        <w:t>are not</w:t>
      </w:r>
      <w:r w:rsidRPr="008B4089">
        <w:rPr>
          <w:rFonts w:ascii="Arial" w:eastAsia="Calibri" w:hAnsi="Arial" w:cs="Arial"/>
          <w:spacing w:val="-2"/>
          <w:sz w:val="24"/>
          <w:szCs w:val="24"/>
        </w:rPr>
        <w:t xml:space="preserve"> </w:t>
      </w:r>
      <w:r w:rsidRPr="008B4089">
        <w:rPr>
          <w:rFonts w:ascii="Arial" w:eastAsia="Calibri" w:hAnsi="Arial" w:cs="Arial"/>
          <w:sz w:val="24"/>
          <w:szCs w:val="24"/>
        </w:rPr>
        <w:t>subject</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virement </w:t>
      </w:r>
      <w:r w:rsidR="00671059" w:rsidRPr="008B4089">
        <w:rPr>
          <w:rFonts w:ascii="Arial" w:eastAsia="Calibri" w:hAnsi="Arial" w:cs="Arial"/>
          <w:sz w:val="24"/>
          <w:szCs w:val="24"/>
        </w:rPr>
        <w:t>rules.</w:t>
      </w:r>
    </w:p>
    <w:p w14:paraId="1FA4A82C" w14:textId="5F3FAFCC" w:rsidR="008B4089" w:rsidRPr="008B4089" w:rsidRDefault="00606B34" w:rsidP="008B4089">
      <w:pPr>
        <w:widowControl w:val="0"/>
        <w:numPr>
          <w:ilvl w:val="0"/>
          <w:numId w:val="33"/>
        </w:numPr>
        <w:tabs>
          <w:tab w:val="left" w:pos="567"/>
          <w:tab w:val="left" w:pos="1560"/>
        </w:tabs>
        <w:autoSpaceDE w:val="0"/>
        <w:autoSpaceDN w:val="0"/>
        <w:spacing w:after="0" w:line="240" w:lineRule="auto"/>
        <w:ind w:left="1134" w:hanging="425"/>
        <w:rPr>
          <w:rFonts w:ascii="Arial" w:eastAsia="Calibri" w:hAnsi="Arial" w:cs="Arial"/>
          <w:sz w:val="24"/>
          <w:szCs w:val="24"/>
        </w:rPr>
      </w:pPr>
      <w:r>
        <w:rPr>
          <w:rFonts w:ascii="Arial" w:eastAsia="Calibri" w:hAnsi="Arial" w:cs="Arial"/>
          <w:sz w:val="24"/>
          <w:szCs w:val="24"/>
        </w:rPr>
        <w:t xml:space="preserve">Technical Adjustments </w:t>
      </w:r>
      <w:r w:rsidR="009309D1">
        <w:rPr>
          <w:rFonts w:ascii="Arial" w:eastAsia="Calibri" w:hAnsi="Arial" w:cs="Arial"/>
          <w:sz w:val="24"/>
          <w:szCs w:val="24"/>
        </w:rPr>
        <w:t xml:space="preserve">including </w:t>
      </w:r>
      <w:r w:rsidR="008B4089" w:rsidRPr="008B4089">
        <w:rPr>
          <w:rFonts w:ascii="Arial" w:eastAsia="Calibri" w:hAnsi="Arial" w:cs="Arial"/>
          <w:sz w:val="24"/>
          <w:szCs w:val="24"/>
        </w:rPr>
        <w:t xml:space="preserve">budget allocations made by finance to release pre-agreed </w:t>
      </w:r>
      <w:r w:rsidR="00671059" w:rsidRPr="008B4089">
        <w:rPr>
          <w:rFonts w:ascii="Arial" w:eastAsia="Calibri" w:hAnsi="Arial" w:cs="Arial"/>
          <w:sz w:val="24"/>
          <w:szCs w:val="24"/>
        </w:rPr>
        <w:t xml:space="preserve">provisions </w:t>
      </w:r>
      <w:r w:rsidR="00671059" w:rsidRPr="008B4089">
        <w:rPr>
          <w:rFonts w:ascii="Arial" w:eastAsia="Calibri" w:hAnsi="Arial" w:cs="Arial"/>
          <w:spacing w:val="-70"/>
          <w:sz w:val="24"/>
          <w:szCs w:val="24"/>
        </w:rPr>
        <w:t>(</w:t>
      </w:r>
      <w:r w:rsidR="008B4089" w:rsidRPr="008B4089">
        <w:rPr>
          <w:rFonts w:ascii="Arial" w:eastAsia="Calibri" w:hAnsi="Arial" w:cs="Arial"/>
          <w:sz w:val="24"/>
          <w:szCs w:val="24"/>
        </w:rPr>
        <w:t>example</w:t>
      </w:r>
      <w:r w:rsidR="008B4089" w:rsidRPr="008B4089">
        <w:rPr>
          <w:rFonts w:ascii="Arial" w:eastAsia="Calibri" w:hAnsi="Arial" w:cs="Arial"/>
          <w:spacing w:val="-2"/>
          <w:sz w:val="24"/>
          <w:szCs w:val="24"/>
        </w:rPr>
        <w:t xml:space="preserve"> </w:t>
      </w:r>
      <w:r w:rsidR="008B4089" w:rsidRPr="008B4089">
        <w:rPr>
          <w:rFonts w:ascii="Arial" w:eastAsia="Calibri" w:hAnsi="Arial" w:cs="Arial"/>
          <w:sz w:val="24"/>
          <w:szCs w:val="24"/>
        </w:rPr>
        <w:t>– a provision created</w:t>
      </w:r>
      <w:r w:rsidR="008B4089" w:rsidRPr="008B4089">
        <w:rPr>
          <w:rFonts w:ascii="Arial" w:eastAsia="Calibri" w:hAnsi="Arial" w:cs="Arial"/>
          <w:spacing w:val="-1"/>
          <w:sz w:val="24"/>
          <w:szCs w:val="24"/>
        </w:rPr>
        <w:t xml:space="preserve"> </w:t>
      </w:r>
      <w:r w:rsidR="008B4089" w:rsidRPr="008B4089">
        <w:rPr>
          <w:rFonts w:ascii="Arial" w:eastAsia="Calibri" w:hAnsi="Arial" w:cs="Arial"/>
          <w:sz w:val="24"/>
          <w:szCs w:val="24"/>
        </w:rPr>
        <w:t>for a potential</w:t>
      </w:r>
      <w:r w:rsidR="008B4089" w:rsidRPr="008B4089">
        <w:rPr>
          <w:rFonts w:ascii="Arial" w:eastAsia="Calibri" w:hAnsi="Arial" w:cs="Arial"/>
          <w:spacing w:val="-1"/>
          <w:sz w:val="24"/>
          <w:szCs w:val="24"/>
        </w:rPr>
        <w:t xml:space="preserve"> </w:t>
      </w:r>
      <w:r w:rsidR="008B4089" w:rsidRPr="008B4089">
        <w:rPr>
          <w:rFonts w:ascii="Arial" w:eastAsia="Calibri" w:hAnsi="Arial" w:cs="Arial"/>
          <w:sz w:val="24"/>
          <w:szCs w:val="24"/>
        </w:rPr>
        <w:t>pay award)</w:t>
      </w:r>
      <w:r w:rsidR="005D5672">
        <w:rPr>
          <w:rFonts w:ascii="Arial" w:eastAsia="Calibri" w:hAnsi="Arial" w:cs="Arial"/>
          <w:sz w:val="24"/>
          <w:szCs w:val="24"/>
        </w:rPr>
        <w:t xml:space="preserve"> or </w:t>
      </w:r>
      <w:r w:rsidR="002F678E">
        <w:rPr>
          <w:rFonts w:ascii="Arial" w:eastAsia="Calibri" w:hAnsi="Arial" w:cs="Arial"/>
          <w:sz w:val="24"/>
          <w:szCs w:val="24"/>
        </w:rPr>
        <w:t xml:space="preserve">movement of budget between budget lines </w:t>
      </w:r>
      <w:r w:rsidR="00E918BE">
        <w:rPr>
          <w:rFonts w:ascii="Arial" w:eastAsia="Calibri" w:hAnsi="Arial" w:cs="Arial"/>
          <w:sz w:val="24"/>
          <w:szCs w:val="24"/>
        </w:rPr>
        <w:t xml:space="preserve">where the </w:t>
      </w:r>
      <w:r w:rsidR="002359FC">
        <w:rPr>
          <w:rFonts w:ascii="Arial" w:eastAsia="Calibri" w:hAnsi="Arial" w:cs="Arial"/>
          <w:sz w:val="24"/>
          <w:szCs w:val="24"/>
        </w:rPr>
        <w:t>purpose for which the</w:t>
      </w:r>
      <w:r w:rsidR="003A251D">
        <w:rPr>
          <w:rFonts w:ascii="Arial" w:eastAsia="Calibri" w:hAnsi="Arial" w:cs="Arial"/>
          <w:sz w:val="24"/>
          <w:szCs w:val="24"/>
        </w:rPr>
        <w:t xml:space="preserve"> budget was</w:t>
      </w:r>
      <w:r w:rsidR="002359FC">
        <w:rPr>
          <w:rFonts w:ascii="Arial" w:eastAsia="Calibri" w:hAnsi="Arial" w:cs="Arial"/>
          <w:sz w:val="24"/>
          <w:szCs w:val="24"/>
        </w:rPr>
        <w:t xml:space="preserve"> allocated has not changed</w:t>
      </w:r>
      <w:r w:rsidR="008B4089" w:rsidRPr="008B4089">
        <w:rPr>
          <w:rFonts w:ascii="Arial" w:eastAsia="Calibri" w:hAnsi="Arial" w:cs="Arial"/>
          <w:sz w:val="24"/>
          <w:szCs w:val="24"/>
        </w:rPr>
        <w:t>; and</w:t>
      </w:r>
    </w:p>
    <w:p w14:paraId="0AD47555" w14:textId="2A2E0F93" w:rsidR="008B4089" w:rsidRPr="008B4089" w:rsidRDefault="008B4089" w:rsidP="008B4089">
      <w:pPr>
        <w:widowControl w:val="0"/>
        <w:numPr>
          <w:ilvl w:val="0"/>
          <w:numId w:val="33"/>
        </w:numPr>
        <w:tabs>
          <w:tab w:val="left" w:pos="567"/>
          <w:tab w:val="left" w:pos="156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enactment</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structural</w:t>
      </w:r>
      <w:r w:rsidRPr="008B4089">
        <w:rPr>
          <w:rFonts w:ascii="Arial" w:eastAsia="Calibri" w:hAnsi="Arial" w:cs="Arial"/>
          <w:spacing w:val="1"/>
          <w:sz w:val="24"/>
          <w:szCs w:val="24"/>
        </w:rPr>
        <w:t xml:space="preserve"> </w:t>
      </w:r>
      <w:r w:rsidRPr="008B4089">
        <w:rPr>
          <w:rFonts w:ascii="Arial" w:eastAsia="Calibri" w:hAnsi="Arial" w:cs="Arial"/>
          <w:sz w:val="24"/>
          <w:szCs w:val="24"/>
        </w:rPr>
        <w:t>change</w:t>
      </w:r>
      <w:r w:rsidRPr="008B4089">
        <w:rPr>
          <w:rFonts w:ascii="Arial" w:eastAsia="Calibri" w:hAnsi="Arial" w:cs="Arial"/>
          <w:spacing w:val="1"/>
          <w:sz w:val="24"/>
          <w:szCs w:val="24"/>
        </w:rPr>
        <w:t xml:space="preserve"> </w:t>
      </w:r>
      <w:r w:rsidRPr="008B4089">
        <w:rPr>
          <w:rFonts w:ascii="Arial" w:eastAsia="Calibri" w:hAnsi="Arial" w:cs="Arial"/>
          <w:sz w:val="24"/>
          <w:szCs w:val="24"/>
        </w:rPr>
        <w:t>within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w:t>
      </w:r>
      <w:r w:rsidRPr="008B4089">
        <w:rPr>
          <w:rFonts w:ascii="Arial" w:eastAsia="Calibri" w:hAnsi="Arial" w:cs="Arial"/>
          <w:spacing w:val="1"/>
          <w:sz w:val="24"/>
          <w:szCs w:val="24"/>
        </w:rPr>
        <w:t xml:space="preserve"> </w:t>
      </w:r>
      <w:r w:rsidRPr="008B4089">
        <w:rPr>
          <w:rFonts w:ascii="Arial" w:eastAsia="Calibri" w:hAnsi="Arial" w:cs="Arial"/>
          <w:sz w:val="24"/>
          <w:szCs w:val="24"/>
        </w:rPr>
        <w:t>Where</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change</w:t>
      </w:r>
      <w:r w:rsidRPr="008B4089">
        <w:rPr>
          <w:rFonts w:ascii="Arial" w:eastAsia="Calibri" w:hAnsi="Arial" w:cs="Arial"/>
          <w:spacing w:val="1"/>
          <w:sz w:val="24"/>
          <w:szCs w:val="24"/>
        </w:rPr>
        <w:t xml:space="preserve"> </w:t>
      </w:r>
      <w:r w:rsidRPr="008B4089">
        <w:rPr>
          <w:rFonts w:ascii="Arial" w:eastAsia="Calibri" w:hAnsi="Arial" w:cs="Arial"/>
          <w:sz w:val="24"/>
          <w:szCs w:val="24"/>
        </w:rPr>
        <w:t>has</w:t>
      </w:r>
      <w:r w:rsidRPr="008B4089">
        <w:rPr>
          <w:rFonts w:ascii="Arial" w:eastAsia="Calibri" w:hAnsi="Arial" w:cs="Arial"/>
          <w:spacing w:val="1"/>
          <w:sz w:val="24"/>
          <w:szCs w:val="24"/>
        </w:rPr>
        <w:t xml:space="preserve"> </w:t>
      </w:r>
      <w:r w:rsidRPr="008B4089">
        <w:rPr>
          <w:rFonts w:ascii="Arial" w:eastAsia="Calibri" w:hAnsi="Arial" w:cs="Arial"/>
          <w:sz w:val="24"/>
          <w:szCs w:val="24"/>
        </w:rPr>
        <w:t>been</w:t>
      </w:r>
      <w:r w:rsidRPr="008B4089">
        <w:rPr>
          <w:rFonts w:ascii="Arial" w:eastAsia="Calibri" w:hAnsi="Arial" w:cs="Arial"/>
          <w:spacing w:val="1"/>
          <w:sz w:val="24"/>
          <w:szCs w:val="24"/>
        </w:rPr>
        <w:t xml:space="preserve"> </w:t>
      </w:r>
      <w:r w:rsidRPr="008B4089">
        <w:rPr>
          <w:rFonts w:ascii="Arial" w:eastAsia="Calibri" w:hAnsi="Arial" w:cs="Arial"/>
          <w:sz w:val="24"/>
          <w:szCs w:val="24"/>
        </w:rPr>
        <w:t>approved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Change</w:t>
      </w:r>
      <w:r w:rsidRPr="008B4089">
        <w:rPr>
          <w:rFonts w:ascii="Arial" w:eastAsia="Calibri" w:hAnsi="Arial" w:cs="Arial"/>
          <w:spacing w:val="1"/>
          <w:sz w:val="24"/>
          <w:szCs w:val="24"/>
        </w:rPr>
        <w:t xml:space="preserve"> </w:t>
      </w:r>
      <w:r w:rsidR="16939648" w:rsidRPr="008B4089">
        <w:rPr>
          <w:rFonts w:ascii="Arial" w:eastAsia="Calibri" w:hAnsi="Arial" w:cs="Arial"/>
          <w:sz w:val="24"/>
          <w:szCs w:val="24"/>
        </w:rPr>
        <w:t>M</w:t>
      </w:r>
      <w:r w:rsidRPr="008B4089">
        <w:rPr>
          <w:rFonts w:ascii="Arial" w:eastAsia="Calibri" w:hAnsi="Arial" w:cs="Arial"/>
          <w:sz w:val="24"/>
          <w:szCs w:val="24"/>
        </w:rPr>
        <w:t>anagement</w:t>
      </w:r>
      <w:r w:rsidRPr="008B4089">
        <w:rPr>
          <w:rFonts w:ascii="Arial" w:eastAsia="Calibri" w:hAnsi="Arial" w:cs="Arial"/>
          <w:spacing w:val="-16"/>
          <w:sz w:val="24"/>
          <w:szCs w:val="24"/>
        </w:rPr>
        <w:t xml:space="preserve"> </w:t>
      </w:r>
      <w:r w:rsidRPr="008B4089">
        <w:rPr>
          <w:rFonts w:ascii="Arial" w:eastAsia="Calibri" w:hAnsi="Arial" w:cs="Arial"/>
          <w:sz w:val="24"/>
          <w:szCs w:val="24"/>
        </w:rPr>
        <w:t>Board</w:t>
      </w:r>
      <w:r w:rsidRPr="008B4089">
        <w:rPr>
          <w:rFonts w:ascii="Arial" w:eastAsia="Calibri" w:hAnsi="Arial" w:cs="Arial"/>
          <w:spacing w:val="-16"/>
          <w:sz w:val="24"/>
          <w:szCs w:val="24"/>
        </w:rPr>
        <w:t xml:space="preserve"> </w:t>
      </w:r>
      <w:r w:rsidRPr="008B4089">
        <w:rPr>
          <w:rFonts w:ascii="Arial" w:eastAsia="Calibri" w:hAnsi="Arial" w:cs="Arial"/>
          <w:sz w:val="24"/>
          <w:szCs w:val="24"/>
        </w:rPr>
        <w:t>and/or</w:t>
      </w:r>
      <w:r w:rsidRPr="008B4089">
        <w:rPr>
          <w:rFonts w:ascii="Arial" w:eastAsia="Calibri" w:hAnsi="Arial" w:cs="Arial"/>
          <w:spacing w:val="-16"/>
          <w:sz w:val="24"/>
          <w:szCs w:val="24"/>
        </w:rPr>
        <w:t xml:space="preserve"> </w:t>
      </w:r>
      <w:r w:rsidRPr="008B4089">
        <w:rPr>
          <w:rFonts w:ascii="Arial" w:eastAsia="Calibri" w:hAnsi="Arial" w:cs="Arial"/>
          <w:sz w:val="24"/>
          <w:szCs w:val="24"/>
        </w:rPr>
        <w:t>the</w:t>
      </w:r>
      <w:r w:rsidRPr="008B4089">
        <w:rPr>
          <w:rFonts w:ascii="Arial" w:eastAsia="Calibri" w:hAnsi="Arial" w:cs="Arial"/>
          <w:spacing w:val="-16"/>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17"/>
          <w:sz w:val="24"/>
          <w:szCs w:val="24"/>
        </w:rPr>
        <w:t xml:space="preserve"> </w:t>
      </w:r>
      <w:r w:rsidRPr="008B4089">
        <w:rPr>
          <w:rFonts w:ascii="Arial" w:eastAsia="Calibri" w:hAnsi="Arial" w:cs="Arial"/>
          <w:sz w:val="24"/>
          <w:szCs w:val="24"/>
        </w:rPr>
        <w:t>team</w:t>
      </w:r>
      <w:r w:rsidRPr="008B4089">
        <w:rPr>
          <w:rFonts w:ascii="Arial" w:eastAsia="Calibri" w:hAnsi="Arial" w:cs="Arial"/>
          <w:spacing w:val="-17"/>
          <w:sz w:val="24"/>
          <w:szCs w:val="24"/>
        </w:rPr>
        <w:t xml:space="preserve"> </w:t>
      </w:r>
      <w:r w:rsidRPr="008B4089">
        <w:rPr>
          <w:rFonts w:ascii="Arial" w:eastAsia="Calibri" w:hAnsi="Arial" w:cs="Arial"/>
          <w:sz w:val="24"/>
          <w:szCs w:val="24"/>
        </w:rPr>
        <w:t>which</w:t>
      </w:r>
      <w:r w:rsidRPr="008B4089">
        <w:rPr>
          <w:rFonts w:ascii="Arial" w:eastAsia="Calibri" w:hAnsi="Arial" w:cs="Arial"/>
          <w:spacing w:val="-15"/>
          <w:sz w:val="24"/>
          <w:szCs w:val="24"/>
        </w:rPr>
        <w:t xml:space="preserve"> </w:t>
      </w:r>
      <w:r w:rsidRPr="008B4089">
        <w:rPr>
          <w:rFonts w:ascii="Arial" w:eastAsia="Calibri" w:hAnsi="Arial" w:cs="Arial"/>
          <w:sz w:val="24"/>
          <w:szCs w:val="24"/>
        </w:rPr>
        <w:t>necessitates</w:t>
      </w:r>
      <w:r w:rsidRPr="008B4089">
        <w:rPr>
          <w:rFonts w:ascii="Arial" w:eastAsia="Calibri" w:hAnsi="Arial" w:cs="Arial"/>
          <w:spacing w:val="-15"/>
          <w:sz w:val="24"/>
          <w:szCs w:val="24"/>
        </w:rPr>
        <w:t xml:space="preserve"> </w:t>
      </w:r>
      <w:r w:rsidRPr="008B4089">
        <w:rPr>
          <w:rFonts w:ascii="Arial" w:eastAsia="Calibri" w:hAnsi="Arial" w:cs="Arial"/>
          <w:sz w:val="24"/>
          <w:szCs w:val="24"/>
        </w:rPr>
        <w:t>the reallocation</w:t>
      </w:r>
      <w:r w:rsidRPr="008B4089">
        <w:rPr>
          <w:rFonts w:ascii="Arial" w:eastAsia="Calibri" w:hAnsi="Arial" w:cs="Arial"/>
          <w:spacing w:val="-15"/>
          <w:sz w:val="24"/>
          <w:szCs w:val="24"/>
        </w:rPr>
        <w:t xml:space="preserve"> </w:t>
      </w:r>
      <w:r w:rsidRPr="008B4089">
        <w:rPr>
          <w:rFonts w:ascii="Arial" w:eastAsia="Calibri" w:hAnsi="Arial" w:cs="Arial"/>
          <w:sz w:val="24"/>
          <w:szCs w:val="24"/>
        </w:rPr>
        <w:t>of</w:t>
      </w:r>
      <w:r w:rsidRPr="008B4089">
        <w:rPr>
          <w:rFonts w:ascii="Arial" w:eastAsia="Calibri" w:hAnsi="Arial" w:cs="Arial"/>
          <w:spacing w:val="-14"/>
          <w:sz w:val="24"/>
          <w:szCs w:val="24"/>
        </w:rPr>
        <w:t xml:space="preserve"> </w:t>
      </w:r>
      <w:r w:rsidRPr="008B4089">
        <w:rPr>
          <w:rFonts w:ascii="Arial" w:eastAsia="Calibri" w:hAnsi="Arial" w:cs="Arial"/>
          <w:sz w:val="24"/>
          <w:szCs w:val="24"/>
        </w:rPr>
        <w:t>budget</w:t>
      </w:r>
      <w:r w:rsidRPr="008B4089">
        <w:rPr>
          <w:rFonts w:ascii="Arial" w:eastAsia="Calibri" w:hAnsi="Arial" w:cs="Arial"/>
          <w:spacing w:val="-15"/>
          <w:sz w:val="24"/>
          <w:szCs w:val="24"/>
        </w:rPr>
        <w:t xml:space="preserve"> </w:t>
      </w:r>
      <w:r w:rsidRPr="008B4089">
        <w:rPr>
          <w:rFonts w:ascii="Arial" w:eastAsia="Calibri" w:hAnsi="Arial" w:cs="Arial"/>
          <w:sz w:val="24"/>
          <w:szCs w:val="24"/>
        </w:rPr>
        <w:t>this</w:t>
      </w:r>
      <w:r w:rsidRPr="008B4089">
        <w:rPr>
          <w:rFonts w:ascii="Arial" w:eastAsia="Calibri" w:hAnsi="Arial" w:cs="Arial"/>
          <w:spacing w:val="-14"/>
          <w:sz w:val="24"/>
          <w:szCs w:val="24"/>
        </w:rPr>
        <w:t xml:space="preserve"> </w:t>
      </w:r>
      <w:r w:rsidRPr="008B4089">
        <w:rPr>
          <w:rFonts w:ascii="Arial" w:eastAsia="Calibri" w:hAnsi="Arial" w:cs="Arial"/>
          <w:sz w:val="24"/>
          <w:szCs w:val="24"/>
        </w:rPr>
        <w:t>will</w:t>
      </w:r>
      <w:r w:rsidRPr="008B4089">
        <w:rPr>
          <w:rFonts w:ascii="Arial" w:eastAsia="Calibri" w:hAnsi="Arial" w:cs="Arial"/>
          <w:spacing w:val="-14"/>
          <w:sz w:val="24"/>
          <w:szCs w:val="24"/>
        </w:rPr>
        <w:t xml:space="preserve"> </w:t>
      </w:r>
      <w:r w:rsidRPr="008B4089">
        <w:rPr>
          <w:rFonts w:ascii="Arial" w:eastAsia="Calibri" w:hAnsi="Arial" w:cs="Arial"/>
          <w:sz w:val="24"/>
          <w:szCs w:val="24"/>
        </w:rPr>
        <w:t>not</w:t>
      </w:r>
      <w:r w:rsidRPr="008B4089">
        <w:rPr>
          <w:rFonts w:ascii="Arial" w:eastAsia="Calibri" w:hAnsi="Arial" w:cs="Arial"/>
          <w:spacing w:val="-14"/>
          <w:sz w:val="24"/>
          <w:szCs w:val="24"/>
        </w:rPr>
        <w:t xml:space="preserve"> </w:t>
      </w:r>
      <w:r w:rsidRPr="008B4089">
        <w:rPr>
          <w:rFonts w:ascii="Arial" w:eastAsia="Calibri" w:hAnsi="Arial" w:cs="Arial"/>
          <w:sz w:val="24"/>
          <w:szCs w:val="24"/>
        </w:rPr>
        <w:t>also</w:t>
      </w:r>
      <w:r w:rsidRPr="008B4089">
        <w:rPr>
          <w:rFonts w:ascii="Arial" w:eastAsia="Calibri" w:hAnsi="Arial" w:cs="Arial"/>
          <w:spacing w:val="-14"/>
          <w:sz w:val="24"/>
          <w:szCs w:val="24"/>
        </w:rPr>
        <w:t xml:space="preserve"> </w:t>
      </w:r>
      <w:r w:rsidRPr="008B4089">
        <w:rPr>
          <w:rFonts w:ascii="Arial" w:eastAsia="Calibri" w:hAnsi="Arial" w:cs="Arial"/>
          <w:sz w:val="24"/>
          <w:szCs w:val="24"/>
        </w:rPr>
        <w:t>be</w:t>
      </w:r>
      <w:r w:rsidRPr="008B4089">
        <w:rPr>
          <w:rFonts w:ascii="Arial" w:eastAsia="Calibri" w:hAnsi="Arial" w:cs="Arial"/>
          <w:spacing w:val="-14"/>
          <w:sz w:val="24"/>
          <w:szCs w:val="24"/>
        </w:rPr>
        <w:t xml:space="preserve"> </w:t>
      </w:r>
      <w:r w:rsidRPr="008B4089">
        <w:rPr>
          <w:rFonts w:ascii="Arial" w:eastAsia="Calibri" w:hAnsi="Arial" w:cs="Arial"/>
          <w:sz w:val="24"/>
          <w:szCs w:val="24"/>
        </w:rPr>
        <w:t>subject</w:t>
      </w:r>
      <w:r w:rsidRPr="008B4089">
        <w:rPr>
          <w:rFonts w:ascii="Arial" w:eastAsia="Calibri" w:hAnsi="Arial" w:cs="Arial"/>
          <w:spacing w:val="-14"/>
          <w:sz w:val="24"/>
          <w:szCs w:val="24"/>
        </w:rPr>
        <w:t xml:space="preserve"> </w:t>
      </w:r>
      <w:r w:rsidRPr="008B4089">
        <w:rPr>
          <w:rFonts w:ascii="Arial" w:eastAsia="Calibri" w:hAnsi="Arial" w:cs="Arial"/>
          <w:sz w:val="24"/>
          <w:szCs w:val="24"/>
        </w:rPr>
        <w:t>to</w:t>
      </w:r>
      <w:r w:rsidRPr="008B4089">
        <w:rPr>
          <w:rFonts w:ascii="Arial" w:eastAsia="Calibri" w:hAnsi="Arial" w:cs="Arial"/>
          <w:spacing w:val="-15"/>
          <w:sz w:val="24"/>
          <w:szCs w:val="24"/>
        </w:rPr>
        <w:t xml:space="preserve"> </w:t>
      </w:r>
      <w:r w:rsidRPr="008B4089">
        <w:rPr>
          <w:rFonts w:ascii="Arial" w:eastAsia="Calibri" w:hAnsi="Arial" w:cs="Arial"/>
          <w:sz w:val="24"/>
          <w:szCs w:val="24"/>
        </w:rPr>
        <w:t>the</w:t>
      </w:r>
      <w:r w:rsidRPr="008B4089">
        <w:rPr>
          <w:rFonts w:ascii="Arial" w:eastAsia="Calibri" w:hAnsi="Arial" w:cs="Arial"/>
          <w:spacing w:val="-14"/>
          <w:sz w:val="24"/>
          <w:szCs w:val="24"/>
        </w:rPr>
        <w:t xml:space="preserve"> </w:t>
      </w:r>
      <w:r w:rsidRPr="008B4089">
        <w:rPr>
          <w:rFonts w:ascii="Arial" w:eastAsia="Calibri" w:hAnsi="Arial" w:cs="Arial"/>
          <w:sz w:val="24"/>
          <w:szCs w:val="24"/>
        </w:rPr>
        <w:t>Virement</w:t>
      </w:r>
      <w:r w:rsidRPr="008B4089">
        <w:rPr>
          <w:rFonts w:ascii="Arial" w:eastAsia="Calibri" w:hAnsi="Arial" w:cs="Arial"/>
          <w:spacing w:val="-14"/>
          <w:sz w:val="24"/>
          <w:szCs w:val="24"/>
        </w:rPr>
        <w:t xml:space="preserve"> </w:t>
      </w:r>
      <w:r w:rsidRPr="008B4089">
        <w:rPr>
          <w:rFonts w:ascii="Arial" w:eastAsia="Calibri" w:hAnsi="Arial" w:cs="Arial"/>
          <w:sz w:val="24"/>
          <w:szCs w:val="24"/>
        </w:rPr>
        <w:t>rules</w:t>
      </w:r>
      <w:r w:rsidRPr="008B4089">
        <w:rPr>
          <w:rFonts w:ascii="Arial" w:eastAsia="Calibri" w:hAnsi="Arial" w:cs="Arial"/>
          <w:spacing w:val="-70"/>
          <w:sz w:val="24"/>
          <w:szCs w:val="24"/>
        </w:rPr>
        <w:t xml:space="preserve"> </w:t>
      </w:r>
      <w:r w:rsidRPr="008B4089">
        <w:rPr>
          <w:rFonts w:ascii="Arial" w:eastAsia="Calibri" w:hAnsi="Arial" w:cs="Arial"/>
          <w:sz w:val="24"/>
          <w:szCs w:val="24"/>
        </w:rPr>
        <w:t>(example</w:t>
      </w:r>
      <w:r w:rsidRPr="008B4089">
        <w:rPr>
          <w:rFonts w:ascii="Arial" w:eastAsia="Calibri" w:hAnsi="Arial" w:cs="Arial"/>
          <w:spacing w:val="-13"/>
          <w:sz w:val="24"/>
          <w:szCs w:val="24"/>
        </w:rPr>
        <w:t xml:space="preserve"> </w:t>
      </w:r>
      <w:r w:rsidRPr="008B4089">
        <w:rPr>
          <w:rFonts w:ascii="Arial" w:eastAsia="Calibri" w:hAnsi="Arial" w:cs="Arial"/>
          <w:sz w:val="24"/>
          <w:szCs w:val="24"/>
        </w:rPr>
        <w:t>–</w:t>
      </w:r>
      <w:r w:rsidRPr="008B4089">
        <w:rPr>
          <w:rFonts w:ascii="Arial" w:eastAsia="Calibri" w:hAnsi="Arial" w:cs="Arial"/>
          <w:spacing w:val="-11"/>
          <w:sz w:val="24"/>
          <w:szCs w:val="24"/>
        </w:rPr>
        <w:t xml:space="preserve"> </w:t>
      </w:r>
      <w:r w:rsidRPr="008B4089">
        <w:rPr>
          <w:rFonts w:ascii="Arial" w:eastAsia="Calibri" w:hAnsi="Arial" w:cs="Arial"/>
          <w:sz w:val="24"/>
          <w:szCs w:val="24"/>
        </w:rPr>
        <w:t>consolidating</w:t>
      </w:r>
      <w:r w:rsidRPr="008B4089">
        <w:rPr>
          <w:rFonts w:ascii="Arial" w:eastAsia="Calibri" w:hAnsi="Arial" w:cs="Arial"/>
          <w:spacing w:val="-13"/>
          <w:sz w:val="24"/>
          <w:szCs w:val="24"/>
        </w:rPr>
        <w:t xml:space="preserve"> </w:t>
      </w:r>
      <w:r w:rsidRPr="008B4089">
        <w:rPr>
          <w:rFonts w:ascii="Arial" w:eastAsia="Calibri" w:hAnsi="Arial" w:cs="Arial"/>
          <w:sz w:val="24"/>
          <w:szCs w:val="24"/>
        </w:rPr>
        <w:t>budgets</w:t>
      </w:r>
      <w:r w:rsidRPr="008B4089">
        <w:rPr>
          <w:rFonts w:ascii="Arial" w:eastAsia="Calibri" w:hAnsi="Arial" w:cs="Arial"/>
          <w:spacing w:val="-13"/>
          <w:sz w:val="24"/>
          <w:szCs w:val="24"/>
        </w:rPr>
        <w:t xml:space="preserve"> </w:t>
      </w:r>
      <w:r w:rsidRPr="008B4089">
        <w:rPr>
          <w:rFonts w:ascii="Arial" w:eastAsia="Calibri" w:hAnsi="Arial" w:cs="Arial"/>
          <w:sz w:val="24"/>
          <w:szCs w:val="24"/>
        </w:rPr>
        <w:t>which</w:t>
      </w:r>
      <w:r w:rsidRPr="008B4089">
        <w:rPr>
          <w:rFonts w:ascii="Arial" w:eastAsia="Calibri" w:hAnsi="Arial" w:cs="Arial"/>
          <w:spacing w:val="-13"/>
          <w:sz w:val="24"/>
          <w:szCs w:val="24"/>
        </w:rPr>
        <w:t xml:space="preserve"> </w:t>
      </w:r>
      <w:r w:rsidRPr="008B4089">
        <w:rPr>
          <w:rFonts w:ascii="Arial" w:eastAsia="Calibri" w:hAnsi="Arial" w:cs="Arial"/>
          <w:sz w:val="24"/>
          <w:szCs w:val="24"/>
        </w:rPr>
        <w:t>are</w:t>
      </w:r>
      <w:r w:rsidRPr="008B4089">
        <w:rPr>
          <w:rFonts w:ascii="Arial" w:eastAsia="Calibri" w:hAnsi="Arial" w:cs="Arial"/>
          <w:spacing w:val="-12"/>
          <w:sz w:val="24"/>
          <w:szCs w:val="24"/>
        </w:rPr>
        <w:t xml:space="preserve"> </w:t>
      </w:r>
      <w:r w:rsidRPr="008B4089">
        <w:rPr>
          <w:rFonts w:ascii="Arial" w:eastAsia="Calibri" w:hAnsi="Arial" w:cs="Arial"/>
          <w:sz w:val="24"/>
          <w:szCs w:val="24"/>
        </w:rPr>
        <w:t>currently</w:t>
      </w:r>
      <w:r w:rsidRPr="008B4089">
        <w:rPr>
          <w:rFonts w:ascii="Arial" w:eastAsia="Calibri" w:hAnsi="Arial" w:cs="Arial"/>
          <w:spacing w:val="-12"/>
          <w:sz w:val="24"/>
          <w:szCs w:val="24"/>
        </w:rPr>
        <w:t xml:space="preserve"> </w:t>
      </w:r>
      <w:r w:rsidRPr="008B4089">
        <w:rPr>
          <w:rFonts w:ascii="Arial" w:eastAsia="Calibri" w:hAnsi="Arial" w:cs="Arial"/>
          <w:sz w:val="24"/>
          <w:szCs w:val="24"/>
        </w:rPr>
        <w:t>split</w:t>
      </w:r>
      <w:r w:rsidRPr="008B4089">
        <w:rPr>
          <w:rFonts w:ascii="Arial" w:eastAsia="Calibri" w:hAnsi="Arial" w:cs="Arial"/>
          <w:spacing w:val="-14"/>
          <w:sz w:val="24"/>
          <w:szCs w:val="24"/>
        </w:rPr>
        <w:t xml:space="preserve"> </w:t>
      </w:r>
      <w:r w:rsidRPr="008B4089">
        <w:rPr>
          <w:rFonts w:ascii="Arial" w:eastAsia="Calibri" w:hAnsi="Arial" w:cs="Arial"/>
          <w:sz w:val="24"/>
          <w:szCs w:val="24"/>
        </w:rPr>
        <w:t>across</w:t>
      </w:r>
      <w:r w:rsidRPr="008B4089">
        <w:rPr>
          <w:rFonts w:ascii="Arial" w:eastAsia="Calibri" w:hAnsi="Arial" w:cs="Arial"/>
          <w:spacing w:val="-12"/>
          <w:sz w:val="24"/>
          <w:szCs w:val="24"/>
        </w:rPr>
        <w:t xml:space="preserve"> </w:t>
      </w:r>
      <w:r w:rsidRPr="008B4089">
        <w:rPr>
          <w:rFonts w:ascii="Arial" w:eastAsia="Calibri" w:hAnsi="Arial" w:cs="Arial"/>
          <w:sz w:val="24"/>
          <w:szCs w:val="24"/>
        </w:rPr>
        <w:t>cost centres</w:t>
      </w:r>
      <w:r w:rsidRPr="008B4089">
        <w:rPr>
          <w:rFonts w:ascii="Arial" w:eastAsia="Calibri" w:hAnsi="Arial" w:cs="Arial"/>
          <w:spacing w:val="-1"/>
          <w:sz w:val="24"/>
          <w:szCs w:val="24"/>
        </w:rPr>
        <w:t xml:space="preserve"> </w:t>
      </w:r>
      <w:r w:rsidRPr="008B4089">
        <w:rPr>
          <w:rFonts w:ascii="Arial" w:eastAsia="Calibri" w:hAnsi="Arial" w:cs="Arial"/>
          <w:sz w:val="24"/>
          <w:szCs w:val="24"/>
        </w:rPr>
        <w:t>into one single budget).</w:t>
      </w:r>
    </w:p>
    <w:p w14:paraId="74B7E1F7" w14:textId="77777777" w:rsidR="008B4089" w:rsidRDefault="008B4089" w:rsidP="008B4089">
      <w:pPr>
        <w:widowControl w:val="0"/>
        <w:autoSpaceDE w:val="0"/>
        <w:autoSpaceDN w:val="0"/>
        <w:spacing w:after="0" w:line="240" w:lineRule="auto"/>
        <w:ind w:left="567"/>
        <w:rPr>
          <w:rFonts w:ascii="Arial" w:eastAsia="Arial" w:hAnsi="Arial" w:cs="Arial"/>
          <w:b/>
          <w:sz w:val="24"/>
          <w:szCs w:val="24"/>
        </w:rPr>
      </w:pPr>
    </w:p>
    <w:p w14:paraId="7451E5A5" w14:textId="219E52AF"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Once</w:t>
      </w:r>
      <w:r w:rsidRPr="008B4089">
        <w:rPr>
          <w:rFonts w:ascii="Arial" w:eastAsia="Calibri" w:hAnsi="Arial" w:cs="Arial"/>
          <w:spacing w:val="-14"/>
          <w:sz w:val="24"/>
          <w:szCs w:val="24"/>
        </w:rPr>
        <w:t xml:space="preserve"> </w:t>
      </w:r>
      <w:r w:rsidRPr="008B4089">
        <w:rPr>
          <w:rFonts w:ascii="Arial" w:eastAsia="Calibri" w:hAnsi="Arial" w:cs="Arial"/>
          <w:sz w:val="24"/>
          <w:szCs w:val="24"/>
        </w:rPr>
        <w:t>the</w:t>
      </w:r>
      <w:r w:rsidRPr="008B4089">
        <w:rPr>
          <w:rFonts w:ascii="Arial" w:eastAsia="Calibri" w:hAnsi="Arial" w:cs="Arial"/>
          <w:spacing w:val="-15"/>
          <w:sz w:val="24"/>
          <w:szCs w:val="24"/>
        </w:rPr>
        <w:t xml:space="preserve"> </w:t>
      </w:r>
      <w:r w:rsidRPr="008B4089">
        <w:rPr>
          <w:rFonts w:ascii="Arial" w:eastAsia="Calibri" w:hAnsi="Arial" w:cs="Arial"/>
          <w:sz w:val="24"/>
          <w:szCs w:val="24"/>
        </w:rPr>
        <w:t>Board</w:t>
      </w:r>
      <w:r w:rsidRPr="008B4089">
        <w:rPr>
          <w:rFonts w:ascii="Arial" w:eastAsia="Calibri" w:hAnsi="Arial" w:cs="Arial"/>
          <w:spacing w:val="-14"/>
          <w:sz w:val="24"/>
          <w:szCs w:val="24"/>
        </w:rPr>
        <w:t xml:space="preserve"> </w:t>
      </w:r>
      <w:r w:rsidRPr="008B4089">
        <w:rPr>
          <w:rFonts w:ascii="Arial" w:eastAsia="Calibri" w:hAnsi="Arial" w:cs="Arial"/>
          <w:sz w:val="24"/>
          <w:szCs w:val="24"/>
        </w:rPr>
        <w:t>has</w:t>
      </w:r>
      <w:r w:rsidRPr="008B4089">
        <w:rPr>
          <w:rFonts w:ascii="Arial" w:eastAsia="Calibri" w:hAnsi="Arial" w:cs="Arial"/>
          <w:spacing w:val="-14"/>
          <w:sz w:val="24"/>
          <w:szCs w:val="24"/>
        </w:rPr>
        <w:t xml:space="preserve"> </w:t>
      </w:r>
      <w:r w:rsidRPr="008B4089">
        <w:rPr>
          <w:rFonts w:ascii="Arial" w:eastAsia="Calibri" w:hAnsi="Arial" w:cs="Arial"/>
          <w:sz w:val="24"/>
          <w:szCs w:val="24"/>
        </w:rPr>
        <w:t>approved</w:t>
      </w:r>
      <w:r w:rsidRPr="008B4089">
        <w:rPr>
          <w:rFonts w:ascii="Arial" w:eastAsia="Calibri" w:hAnsi="Arial" w:cs="Arial"/>
          <w:spacing w:val="-15"/>
          <w:sz w:val="24"/>
          <w:szCs w:val="24"/>
        </w:rPr>
        <w:t xml:space="preserve"> </w:t>
      </w: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budget,</w:t>
      </w:r>
      <w:r w:rsidRPr="008B4089">
        <w:rPr>
          <w:rFonts w:ascii="Arial" w:eastAsia="Calibri" w:hAnsi="Arial" w:cs="Arial"/>
          <w:spacing w:val="-14"/>
          <w:sz w:val="24"/>
          <w:szCs w:val="24"/>
        </w:rPr>
        <w:t xml:space="preserve"> </w:t>
      </w:r>
      <w:r w:rsidRPr="008B4089">
        <w:rPr>
          <w:rFonts w:ascii="Arial" w:eastAsia="Calibri" w:hAnsi="Arial" w:cs="Arial"/>
          <w:sz w:val="24"/>
          <w:szCs w:val="24"/>
        </w:rPr>
        <w:t>plans</w:t>
      </w:r>
      <w:r w:rsidRPr="008B4089">
        <w:rPr>
          <w:rFonts w:ascii="Arial" w:eastAsia="Calibri" w:hAnsi="Arial" w:cs="Arial"/>
          <w:spacing w:val="-13"/>
          <w:sz w:val="24"/>
          <w:szCs w:val="24"/>
        </w:rPr>
        <w:t xml:space="preserve"> </w:t>
      </w:r>
      <w:r w:rsidRPr="008B4089">
        <w:rPr>
          <w:rFonts w:ascii="Arial" w:eastAsia="Calibri" w:hAnsi="Arial" w:cs="Arial"/>
          <w:sz w:val="24"/>
          <w:szCs w:val="24"/>
        </w:rPr>
        <w:t>and</w:t>
      </w:r>
      <w:r w:rsidRPr="008B4089">
        <w:rPr>
          <w:rFonts w:ascii="Arial" w:eastAsia="Calibri" w:hAnsi="Arial" w:cs="Arial"/>
          <w:spacing w:val="-15"/>
          <w:sz w:val="24"/>
          <w:szCs w:val="24"/>
        </w:rPr>
        <w:t xml:space="preserve"> </w:t>
      </w:r>
      <w:r w:rsidRPr="008B4089">
        <w:rPr>
          <w:rFonts w:ascii="Arial" w:eastAsia="Calibri" w:hAnsi="Arial" w:cs="Arial"/>
          <w:sz w:val="24"/>
          <w:szCs w:val="24"/>
        </w:rPr>
        <w:t>performance target for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year</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taken</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reserves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anticipated</w:t>
      </w:r>
      <w:r w:rsidRPr="008B4089">
        <w:rPr>
          <w:rFonts w:ascii="Arial" w:eastAsia="Calibri" w:hAnsi="Arial" w:cs="Arial"/>
          <w:spacing w:val="1"/>
          <w:sz w:val="24"/>
          <w:szCs w:val="24"/>
        </w:rPr>
        <w:t xml:space="preserve"> </w:t>
      </w:r>
      <w:r w:rsidRPr="008B4089">
        <w:rPr>
          <w:rFonts w:ascii="Arial" w:eastAsia="Calibri" w:hAnsi="Arial" w:cs="Arial"/>
          <w:sz w:val="24"/>
          <w:szCs w:val="24"/>
        </w:rPr>
        <w:t>contingencies, the Directors and Budget Holders will be responsible for</w:t>
      </w:r>
      <w:r w:rsidRPr="008B4089">
        <w:rPr>
          <w:rFonts w:ascii="Arial" w:eastAsia="Calibri" w:hAnsi="Arial" w:cs="Arial"/>
          <w:spacing w:val="1"/>
          <w:sz w:val="24"/>
          <w:szCs w:val="24"/>
        </w:rPr>
        <w:t xml:space="preserve"> </w:t>
      </w:r>
      <w:r w:rsidRPr="008B4089">
        <w:rPr>
          <w:rFonts w:ascii="Arial" w:eastAsia="Calibri" w:hAnsi="Arial" w:cs="Arial"/>
          <w:sz w:val="24"/>
          <w:szCs w:val="24"/>
        </w:rPr>
        <w:t>managing their affairs within the budget allocated to them</w:t>
      </w:r>
      <w:r w:rsidR="006637B6">
        <w:rPr>
          <w:rFonts w:ascii="Arial" w:eastAsia="Calibri" w:hAnsi="Arial" w:cs="Arial"/>
          <w:sz w:val="24"/>
          <w:szCs w:val="24"/>
        </w:rPr>
        <w:t xml:space="preserve"> and in line with NES’ Strategic Financial Principles</w:t>
      </w:r>
      <w:r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z w:val="24"/>
          <w:szCs w:val="24"/>
        </w:rPr>
        <w:t>This will</w:t>
      </w:r>
      <w:r w:rsidRPr="008B4089">
        <w:rPr>
          <w:rFonts w:ascii="Arial" w:eastAsia="Calibri" w:hAnsi="Arial" w:cs="Arial"/>
          <w:spacing w:val="1"/>
          <w:sz w:val="24"/>
          <w:szCs w:val="24"/>
        </w:rPr>
        <w:t xml:space="preserve"> </w:t>
      </w:r>
      <w:r w:rsidRPr="008B4089">
        <w:rPr>
          <w:rFonts w:ascii="Arial" w:eastAsia="Calibri" w:hAnsi="Arial" w:cs="Arial"/>
          <w:sz w:val="24"/>
          <w:szCs w:val="24"/>
        </w:rPr>
        <w:t>include dealing with planned or unplanned expenditure on an individual</w:t>
      </w:r>
      <w:r w:rsidRPr="008B4089">
        <w:rPr>
          <w:rFonts w:ascii="Arial" w:eastAsia="Calibri" w:hAnsi="Arial" w:cs="Arial"/>
          <w:spacing w:val="1"/>
          <w:sz w:val="24"/>
          <w:szCs w:val="24"/>
        </w:rPr>
        <w:t xml:space="preserve"> </w:t>
      </w:r>
      <w:r w:rsidRPr="008B4089">
        <w:rPr>
          <w:rFonts w:ascii="Arial" w:eastAsia="Calibri" w:hAnsi="Arial" w:cs="Arial"/>
          <w:sz w:val="24"/>
          <w:szCs w:val="24"/>
        </w:rPr>
        <w:t>basis and virement within the rules stated above. The virement rules</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stated above may be suspended with the agreement of the </w:t>
      </w:r>
      <w:r w:rsidR="009B51A2">
        <w:rPr>
          <w:rFonts w:ascii="Arial" w:eastAsia="Calibri" w:hAnsi="Arial" w:cs="Arial"/>
          <w:sz w:val="24"/>
          <w:szCs w:val="24"/>
        </w:rPr>
        <w:t xml:space="preserve">Chief Executive and </w:t>
      </w:r>
      <w:r w:rsidRPr="008B4089">
        <w:rPr>
          <w:rFonts w:ascii="Arial" w:eastAsia="Calibri" w:hAnsi="Arial" w:cs="Arial"/>
          <w:sz w:val="24"/>
          <w:szCs w:val="24"/>
        </w:rPr>
        <w:t>Executive</w:t>
      </w:r>
      <w:r w:rsidRPr="008B4089">
        <w:rPr>
          <w:rFonts w:ascii="Arial" w:eastAsia="Calibri" w:hAnsi="Arial" w:cs="Arial"/>
          <w:spacing w:val="1"/>
          <w:sz w:val="24"/>
          <w:szCs w:val="24"/>
        </w:rPr>
        <w:t xml:space="preserve"> </w:t>
      </w:r>
      <w:r w:rsidRPr="008B4089">
        <w:rPr>
          <w:rFonts w:ascii="Arial" w:eastAsia="Calibri" w:hAnsi="Arial" w:cs="Arial"/>
          <w:sz w:val="24"/>
          <w:szCs w:val="24"/>
        </w:rPr>
        <w:t>Team.</w:t>
      </w:r>
    </w:p>
    <w:p w14:paraId="04E3E46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63F23A2" w14:textId="4A262379" w:rsidR="008B4089" w:rsidRPr="009B51A2" w:rsidRDefault="008B4089">
      <w:pPr>
        <w:widowControl w:val="0"/>
        <w:numPr>
          <w:ilvl w:val="1"/>
          <w:numId w:val="30"/>
        </w:numPr>
        <w:tabs>
          <w:tab w:val="left" w:pos="820"/>
        </w:tabs>
        <w:autoSpaceDE w:val="0"/>
        <w:autoSpaceDN w:val="0"/>
        <w:spacing w:after="0" w:line="240" w:lineRule="auto"/>
        <w:rPr>
          <w:rFonts w:ascii="Arial" w:eastAsia="Arial" w:hAnsi="Arial" w:cs="Arial"/>
          <w:sz w:val="24"/>
          <w:szCs w:val="24"/>
        </w:rPr>
      </w:pPr>
      <w:r w:rsidRPr="009B51A2">
        <w:rPr>
          <w:rFonts w:ascii="Arial" w:eastAsia="Calibri" w:hAnsi="Arial" w:cs="Arial"/>
          <w:sz w:val="24"/>
          <w:szCs w:val="24"/>
        </w:rPr>
        <w:t xml:space="preserve">Any savings generated during the year must be quantified and disclosed to the Executive Director of Finance as soon as possible </w:t>
      </w:r>
      <w:r w:rsidR="009B51A2" w:rsidRPr="009B51A2">
        <w:rPr>
          <w:rFonts w:ascii="Arial" w:eastAsia="Calibri" w:hAnsi="Arial" w:cs="Arial"/>
          <w:sz w:val="24"/>
          <w:szCs w:val="24"/>
        </w:rPr>
        <w:t xml:space="preserve">to support achievement of efficiency target savings or for ET agreement as per scheme of delegation </w:t>
      </w:r>
      <w:r w:rsidR="00671059" w:rsidRPr="009B51A2">
        <w:rPr>
          <w:rFonts w:ascii="Arial" w:eastAsia="Calibri" w:hAnsi="Arial" w:cs="Arial"/>
          <w:sz w:val="24"/>
          <w:szCs w:val="24"/>
        </w:rPr>
        <w:t xml:space="preserve">for </w:t>
      </w:r>
      <w:r w:rsidR="00671059" w:rsidRPr="009B51A2">
        <w:rPr>
          <w:rFonts w:ascii="Arial" w:eastAsia="Calibri" w:hAnsi="Arial" w:cs="Arial"/>
          <w:spacing w:val="-1"/>
          <w:sz w:val="24"/>
          <w:szCs w:val="24"/>
        </w:rPr>
        <w:t>virement</w:t>
      </w:r>
      <w:r w:rsidRPr="009B51A2">
        <w:rPr>
          <w:rFonts w:ascii="Arial" w:eastAsia="Calibri" w:hAnsi="Arial" w:cs="Arial"/>
          <w:sz w:val="24"/>
          <w:szCs w:val="24"/>
        </w:rPr>
        <w:t xml:space="preserve"> </w:t>
      </w:r>
    </w:p>
    <w:p w14:paraId="1E329EAB" w14:textId="77777777" w:rsidR="008243F4" w:rsidRPr="009B51A2" w:rsidRDefault="008243F4" w:rsidP="008B6692">
      <w:pPr>
        <w:widowControl w:val="0"/>
        <w:tabs>
          <w:tab w:val="left" w:pos="820"/>
        </w:tabs>
        <w:autoSpaceDE w:val="0"/>
        <w:autoSpaceDN w:val="0"/>
        <w:spacing w:after="0" w:line="240" w:lineRule="auto"/>
        <w:ind w:left="720"/>
        <w:rPr>
          <w:rFonts w:ascii="Arial" w:eastAsia="Arial" w:hAnsi="Arial" w:cs="Arial"/>
          <w:sz w:val="24"/>
          <w:szCs w:val="24"/>
        </w:rPr>
      </w:pPr>
    </w:p>
    <w:p w14:paraId="4F46F2F7" w14:textId="2575CD60"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Chief Executive in consultation with the Executive Director of Finance should set</w:t>
      </w:r>
      <w:r w:rsidRPr="008B4089">
        <w:rPr>
          <w:rFonts w:ascii="Arial" w:eastAsia="Calibri" w:hAnsi="Arial" w:cs="Arial"/>
          <w:spacing w:val="-2"/>
          <w:sz w:val="24"/>
          <w:szCs w:val="24"/>
        </w:rPr>
        <w:t xml:space="preserve"> </w:t>
      </w:r>
      <w:r w:rsidRPr="008B4089">
        <w:rPr>
          <w:rFonts w:ascii="Arial" w:eastAsia="Calibri" w:hAnsi="Arial" w:cs="Arial"/>
          <w:sz w:val="24"/>
          <w:szCs w:val="24"/>
        </w:rPr>
        <w:t>authorisation limits for any other</w:t>
      </w:r>
      <w:r w:rsidRPr="008B4089">
        <w:rPr>
          <w:rFonts w:ascii="Arial" w:eastAsia="Calibri" w:hAnsi="Arial" w:cs="Arial"/>
          <w:spacing w:val="-1"/>
          <w:sz w:val="24"/>
          <w:szCs w:val="24"/>
        </w:rPr>
        <w:t xml:space="preserve"> </w:t>
      </w:r>
      <w:r w:rsidRPr="008B4089">
        <w:rPr>
          <w:rFonts w:ascii="Arial" w:eastAsia="Calibri" w:hAnsi="Arial" w:cs="Arial"/>
          <w:sz w:val="24"/>
          <w:szCs w:val="24"/>
        </w:rPr>
        <w:t>expenditure.</w:t>
      </w:r>
    </w:p>
    <w:p w14:paraId="6FE3C3E5"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34ABD62" w14:textId="77777777" w:rsidR="00BC7BAB" w:rsidRPr="008B4089" w:rsidRDefault="00BC7BAB" w:rsidP="008B4089">
      <w:pPr>
        <w:widowControl w:val="0"/>
        <w:autoSpaceDE w:val="0"/>
        <w:autoSpaceDN w:val="0"/>
        <w:spacing w:after="0" w:line="240" w:lineRule="auto"/>
        <w:rPr>
          <w:rFonts w:ascii="Arial" w:eastAsia="Arial" w:hAnsi="Arial" w:cs="Arial"/>
          <w:sz w:val="24"/>
          <w:szCs w:val="24"/>
        </w:rPr>
      </w:pPr>
    </w:p>
    <w:p w14:paraId="51A0B5F9" w14:textId="77777777" w:rsidR="008B4089" w:rsidRPr="008B4089" w:rsidRDefault="008B4089" w:rsidP="008B4089">
      <w:pPr>
        <w:spacing w:after="0" w:line="240" w:lineRule="auto"/>
        <w:rPr>
          <w:rFonts w:ascii="Arial" w:eastAsia="Times New Roman" w:hAnsi="Arial" w:cs="Arial"/>
          <w:sz w:val="24"/>
          <w:szCs w:val="24"/>
          <w:lang w:eastAsia="en-GB"/>
        </w:rPr>
      </w:pPr>
    </w:p>
    <w:p w14:paraId="1D71E155" w14:textId="77777777" w:rsidR="008B4089" w:rsidRPr="008B4089" w:rsidRDefault="008B4089" w:rsidP="008B4089">
      <w:pPr>
        <w:widowControl w:val="0"/>
        <w:numPr>
          <w:ilvl w:val="0"/>
          <w:numId w:val="30"/>
        </w:numPr>
        <w:tabs>
          <w:tab w:val="left" w:pos="819"/>
          <w:tab w:val="left" w:pos="820"/>
        </w:tabs>
        <w:autoSpaceDE w:val="0"/>
        <w:autoSpaceDN w:val="0"/>
        <w:spacing w:after="0" w:line="240" w:lineRule="auto"/>
        <w:ind w:left="1080" w:hanging="660"/>
        <w:outlineLvl w:val="0"/>
        <w:rPr>
          <w:rFonts w:ascii="Arial" w:eastAsia="Arial" w:hAnsi="Arial" w:cs="Arial"/>
          <w:b/>
          <w:bCs/>
          <w:sz w:val="24"/>
          <w:szCs w:val="24"/>
        </w:rPr>
      </w:pPr>
      <w:bookmarkStart w:id="23" w:name="_bookmark19"/>
      <w:bookmarkEnd w:id="23"/>
      <w:r w:rsidRPr="008B4089">
        <w:rPr>
          <w:rFonts w:ascii="Arial" w:eastAsia="Arial" w:hAnsi="Arial" w:cs="Arial"/>
          <w:b/>
          <w:bCs/>
          <w:spacing w:val="-8"/>
          <w:sz w:val="24"/>
          <w:szCs w:val="24"/>
        </w:rPr>
        <w:t>ENDOWMENT</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FUNDS</w:t>
      </w:r>
    </w:p>
    <w:p w14:paraId="34DE457C" w14:textId="77777777" w:rsidR="008B4089" w:rsidRPr="008B4089" w:rsidRDefault="008B4089" w:rsidP="008B4089">
      <w:pPr>
        <w:widowControl w:val="0"/>
        <w:tabs>
          <w:tab w:val="left" w:pos="819"/>
          <w:tab w:val="left" w:pos="820"/>
        </w:tabs>
        <w:autoSpaceDE w:val="0"/>
        <w:autoSpaceDN w:val="0"/>
        <w:spacing w:after="0" w:line="240" w:lineRule="auto"/>
        <w:ind w:left="820"/>
        <w:outlineLvl w:val="0"/>
        <w:rPr>
          <w:rFonts w:ascii="Arial" w:eastAsia="Arial" w:hAnsi="Arial" w:cs="Arial"/>
          <w:b/>
          <w:bCs/>
          <w:sz w:val="24"/>
          <w:szCs w:val="24"/>
        </w:rPr>
      </w:pPr>
    </w:p>
    <w:p w14:paraId="4E1C6416" w14:textId="77777777" w:rsidR="008B4089" w:rsidRPr="008B4089" w:rsidRDefault="008B4089" w:rsidP="008B4089">
      <w:pPr>
        <w:widowControl w:val="0"/>
        <w:tabs>
          <w:tab w:val="left" w:pos="819"/>
          <w:tab w:val="left" w:pos="820"/>
        </w:tabs>
        <w:autoSpaceDE w:val="0"/>
        <w:autoSpaceDN w:val="0"/>
        <w:spacing w:after="0" w:line="240" w:lineRule="auto"/>
        <w:ind w:left="820"/>
        <w:outlineLvl w:val="0"/>
        <w:rPr>
          <w:rFonts w:ascii="Arial" w:eastAsia="Arial" w:hAnsi="Arial" w:cs="Arial"/>
          <w:b/>
          <w:bCs/>
          <w:sz w:val="24"/>
          <w:szCs w:val="24"/>
        </w:rPr>
      </w:pPr>
    </w:p>
    <w:p w14:paraId="3238891E"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The Review of Governance of NHS Endowment Funds, November 2019, was developed to ensure that all Scottish Endowment funds are managed appropriately using a standard regulations and procedures and this review reported in October 2021. </w:t>
      </w:r>
    </w:p>
    <w:p w14:paraId="3DF117AB"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6525D7CE"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Should the Board ever receive an endowment (NHS-linked charity), an endowment fund should be set up following regulations set out in 21.1 above.  These were put in place to safeguard the use of NHS-linked charitable funds within the Scottish NHS. </w:t>
      </w:r>
    </w:p>
    <w:p w14:paraId="77D4EE1F" w14:textId="77777777" w:rsidR="008B4089" w:rsidRDefault="008B4089" w:rsidP="008B4089">
      <w:pPr>
        <w:tabs>
          <w:tab w:val="left" w:pos="820"/>
        </w:tabs>
        <w:spacing w:after="0" w:line="276" w:lineRule="auto"/>
        <w:ind w:left="720"/>
        <w:contextualSpacing/>
        <w:rPr>
          <w:rFonts w:ascii="Arial" w:eastAsia="Calibri" w:hAnsi="Arial" w:cs="Arial"/>
          <w:sz w:val="24"/>
          <w:szCs w:val="24"/>
        </w:rPr>
      </w:pPr>
    </w:p>
    <w:p w14:paraId="3EC017DE" w14:textId="77777777" w:rsidR="008B4089" w:rsidRPr="008B4089" w:rsidRDefault="008B4089" w:rsidP="008B4089">
      <w:pPr>
        <w:spacing w:after="0" w:line="240" w:lineRule="auto"/>
        <w:rPr>
          <w:rFonts w:ascii="Arial" w:eastAsia="Times New Roman" w:hAnsi="Arial" w:cs="Arial"/>
          <w:sz w:val="24"/>
          <w:szCs w:val="24"/>
          <w:lang w:eastAsia="en-GB"/>
        </w:rPr>
      </w:pPr>
    </w:p>
    <w:p w14:paraId="6A607C2F" w14:textId="77777777" w:rsidR="008B4089" w:rsidRPr="008B4089" w:rsidRDefault="008B4089" w:rsidP="008B4089">
      <w:pPr>
        <w:widowControl w:val="0"/>
        <w:numPr>
          <w:ilvl w:val="0"/>
          <w:numId w:val="30"/>
        </w:numPr>
        <w:tabs>
          <w:tab w:val="left" w:pos="820"/>
        </w:tabs>
        <w:autoSpaceDE w:val="0"/>
        <w:autoSpaceDN w:val="0"/>
        <w:spacing w:after="0" w:line="240" w:lineRule="auto"/>
        <w:rPr>
          <w:rFonts w:ascii="Arial" w:eastAsia="Calibri" w:hAnsi="Arial" w:cs="Arial"/>
          <w:b/>
          <w:bCs/>
          <w:sz w:val="24"/>
          <w:szCs w:val="24"/>
        </w:rPr>
      </w:pPr>
      <w:r w:rsidRPr="008B4089">
        <w:rPr>
          <w:rFonts w:ascii="Arial" w:eastAsia="Calibri" w:hAnsi="Arial" w:cs="Arial"/>
          <w:b/>
          <w:bCs/>
          <w:sz w:val="24"/>
          <w:szCs w:val="24"/>
        </w:rPr>
        <w:t>GENERAL NURSING COUNCIL (GNC) FUND:  REGISTERED CHARITY: SC015662</w:t>
      </w:r>
    </w:p>
    <w:p w14:paraId="2C6F1D15"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3DBB8A57" w14:textId="6D6BB08D"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The GNC is a charitable trust and is registered with OSCR (SC015662) and constituted by deed which includes provision for the appointment and resignation of Trustees who manage the fund in the deliverance of </w:t>
      </w:r>
      <w:r w:rsidR="004F5EFB" w:rsidRPr="008B4089">
        <w:rPr>
          <w:rFonts w:ascii="Arial" w:eastAsia="Calibri" w:hAnsi="Arial" w:cs="Arial"/>
          <w:sz w:val="24"/>
          <w:szCs w:val="24"/>
        </w:rPr>
        <w:t>its</w:t>
      </w:r>
      <w:r w:rsidRPr="008B4089">
        <w:rPr>
          <w:rFonts w:ascii="Arial" w:eastAsia="Calibri" w:hAnsi="Arial" w:cs="Arial"/>
          <w:sz w:val="24"/>
          <w:szCs w:val="24"/>
        </w:rPr>
        <w:t xml:space="preserve"> charitable purpose.</w:t>
      </w:r>
    </w:p>
    <w:p w14:paraId="5EB71208" w14:textId="77777777" w:rsidR="008B4089" w:rsidRPr="008B4089" w:rsidRDefault="008B4089" w:rsidP="008B4089">
      <w:pPr>
        <w:tabs>
          <w:tab w:val="left" w:pos="820"/>
        </w:tabs>
        <w:spacing w:after="0" w:line="240" w:lineRule="auto"/>
        <w:rPr>
          <w:rFonts w:ascii="Arial" w:eastAsia="Times New Roman" w:hAnsi="Arial" w:cs="Arial"/>
          <w:b/>
          <w:bCs/>
          <w:sz w:val="24"/>
          <w:szCs w:val="24"/>
          <w:lang w:eastAsia="en-GB"/>
        </w:rPr>
      </w:pPr>
    </w:p>
    <w:p w14:paraId="303BA25C"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The GNC Fund was set up with the net proceeds from the sale of the former General Nursing Council for Scotland premises in </w:t>
      </w:r>
      <w:proofErr w:type="spellStart"/>
      <w:r w:rsidRPr="008B4089">
        <w:rPr>
          <w:rFonts w:ascii="Arial" w:eastAsia="Calibri" w:hAnsi="Arial" w:cs="Arial"/>
          <w:sz w:val="24"/>
          <w:szCs w:val="24"/>
        </w:rPr>
        <w:t>Darnaway</w:t>
      </w:r>
      <w:proofErr w:type="spellEnd"/>
      <w:r w:rsidRPr="008B4089">
        <w:rPr>
          <w:rFonts w:ascii="Arial" w:eastAsia="Calibri" w:hAnsi="Arial" w:cs="Arial"/>
          <w:sz w:val="24"/>
          <w:szCs w:val="24"/>
        </w:rPr>
        <w:t xml:space="preserve"> Street, Edinburgh by the National Board for Nursing, Midwifery and Health Visiting for Scotland, a predecessor body of NHS Education for Scotland, in 1983.</w:t>
      </w:r>
    </w:p>
    <w:p w14:paraId="7AD07B03"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2B0C08E5" w14:textId="090FE976"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The management of The Fund is the responsibility of the Trustees.  The Trustees rely on the GNC Fund project team and disbursement panel to distribute information concerning The Fund to potential beneficiaries and to make recommendations to the Trustees concerning awards.  The </w:t>
      </w:r>
      <w:r w:rsidR="00671059" w:rsidRPr="008B4089">
        <w:rPr>
          <w:rFonts w:ascii="Arial" w:eastAsia="Calibri" w:hAnsi="Arial" w:cs="Arial"/>
          <w:sz w:val="24"/>
          <w:szCs w:val="24"/>
        </w:rPr>
        <w:t>day-to-day</w:t>
      </w:r>
      <w:r w:rsidRPr="008B4089">
        <w:rPr>
          <w:rFonts w:ascii="Arial" w:eastAsia="Calibri" w:hAnsi="Arial" w:cs="Arial"/>
          <w:sz w:val="24"/>
          <w:szCs w:val="24"/>
        </w:rPr>
        <w:t xml:space="preserve"> financial management of the charity is delegated to the Executive Director of Finance at NHS Education for Scotland.</w:t>
      </w:r>
    </w:p>
    <w:p w14:paraId="1D639FD4"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11F74A55"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Trustees of the GNC may include NES Executive and Non-Executive Directors and Board Members whose appointment will be endorsed by the NES Board Chair. All Trustees act independently of the NES Board.</w:t>
      </w:r>
    </w:p>
    <w:p w14:paraId="56EB48D6"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1B562F28"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Trustees shall ensure appropriate arrangements are in place to maintain such accounts and records as may be necessary to record and protect all transactions and funds of the GNC Fund, including an Investments Register consistent with the current statutory requirements (Law Reform (Miscellaneous Provision) (Scotland) Act 1990).</w:t>
      </w:r>
    </w:p>
    <w:p w14:paraId="634225A0"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BAA5020" w14:textId="23D6D830"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Trustees shall ensure that annual accounts are prepared</w:t>
      </w:r>
      <w:r w:rsidRPr="008B4089">
        <w:rPr>
          <w:rFonts w:ascii="Arial" w:eastAsia="Calibri" w:hAnsi="Arial" w:cs="Arial"/>
          <w:spacing w:val="1"/>
          <w:sz w:val="24"/>
          <w:szCs w:val="24"/>
        </w:rPr>
        <w:t xml:space="preserve"> </w:t>
      </w:r>
      <w:r w:rsidRPr="008B4089">
        <w:rPr>
          <w:rFonts w:ascii="Arial" w:eastAsia="Calibri" w:hAnsi="Arial" w:cs="Arial"/>
          <w:sz w:val="24"/>
          <w:szCs w:val="24"/>
        </w:rPr>
        <w:t>within 9 months of the year end and in accordance with the</w:t>
      </w:r>
      <w:r w:rsidRPr="008B4089">
        <w:rPr>
          <w:rFonts w:ascii="Arial" w:eastAsia="Calibri" w:hAnsi="Arial" w:cs="Arial"/>
          <w:spacing w:val="1"/>
          <w:sz w:val="24"/>
          <w:szCs w:val="24"/>
        </w:rPr>
        <w:t xml:space="preserve"> </w:t>
      </w:r>
      <w:r w:rsidRPr="008B4089">
        <w:rPr>
          <w:rFonts w:ascii="Arial" w:eastAsia="Calibri" w:hAnsi="Arial" w:cs="Arial"/>
          <w:sz w:val="24"/>
          <w:szCs w:val="24"/>
        </w:rPr>
        <w:t>Charities and Trustee Investment (Scotland) Act 2005 and the Charities</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Accounts (Scotland) Regulations 2006 (as amended), and that proper arrangements</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are made for these to be </w:t>
      </w:r>
      <w:r w:rsidR="00DB1864">
        <w:rPr>
          <w:rFonts w:ascii="Arial" w:eastAsia="Calibri" w:hAnsi="Arial" w:cs="Arial"/>
          <w:sz w:val="24"/>
          <w:szCs w:val="24"/>
        </w:rPr>
        <w:t xml:space="preserve">either </w:t>
      </w:r>
      <w:r w:rsidR="004A5D6C">
        <w:rPr>
          <w:rFonts w:ascii="Arial" w:eastAsia="Calibri" w:hAnsi="Arial" w:cs="Arial"/>
          <w:sz w:val="24"/>
          <w:szCs w:val="24"/>
        </w:rPr>
        <w:t xml:space="preserve">independently examined or </w:t>
      </w:r>
      <w:r w:rsidRPr="008B4089">
        <w:rPr>
          <w:rFonts w:ascii="Arial" w:eastAsia="Calibri" w:hAnsi="Arial" w:cs="Arial"/>
          <w:sz w:val="24"/>
          <w:szCs w:val="24"/>
        </w:rPr>
        <w:t>audited by a separately appointed External</w:t>
      </w:r>
      <w:r w:rsidRPr="008B4089">
        <w:rPr>
          <w:rFonts w:ascii="Arial" w:eastAsia="Calibri" w:hAnsi="Arial" w:cs="Arial"/>
          <w:spacing w:val="1"/>
          <w:sz w:val="24"/>
          <w:szCs w:val="24"/>
        </w:rPr>
        <w:t xml:space="preserve"> </w:t>
      </w:r>
      <w:r w:rsidRPr="008B4089" w:rsidDel="00D744F1">
        <w:rPr>
          <w:rFonts w:ascii="Arial" w:eastAsia="Calibri" w:hAnsi="Arial" w:cs="Arial"/>
          <w:sz w:val="24"/>
          <w:szCs w:val="24"/>
        </w:rPr>
        <w:t>Auditor and</w:t>
      </w:r>
      <w:r w:rsidRPr="008B4089">
        <w:rPr>
          <w:rFonts w:ascii="Arial" w:eastAsia="Calibri" w:hAnsi="Arial" w:cs="Arial"/>
          <w:sz w:val="24"/>
          <w:szCs w:val="24"/>
        </w:rPr>
        <w:t xml:space="preserve"> submitted to the Office of the Scottish Charity Regulator</w:t>
      </w:r>
      <w:r w:rsidRPr="008B4089">
        <w:rPr>
          <w:rFonts w:ascii="Arial" w:eastAsia="Calibri" w:hAnsi="Arial" w:cs="Arial"/>
          <w:spacing w:val="1"/>
          <w:sz w:val="24"/>
          <w:szCs w:val="24"/>
        </w:rPr>
        <w:t xml:space="preserve"> </w:t>
      </w:r>
      <w:r w:rsidRPr="008B4089">
        <w:rPr>
          <w:rFonts w:ascii="Arial" w:eastAsia="Calibri" w:hAnsi="Arial" w:cs="Arial"/>
          <w:sz w:val="24"/>
          <w:szCs w:val="24"/>
        </w:rPr>
        <w:t>(OSCR).</w:t>
      </w:r>
    </w:p>
    <w:p w14:paraId="19B3AF98" w14:textId="77777777" w:rsidR="008B4089" w:rsidRPr="008B4089" w:rsidDel="00D744F1" w:rsidRDefault="008B4089" w:rsidP="008B4089">
      <w:pPr>
        <w:tabs>
          <w:tab w:val="left" w:pos="820"/>
        </w:tabs>
        <w:spacing w:after="0" w:line="276" w:lineRule="auto"/>
        <w:ind w:left="720"/>
        <w:contextualSpacing/>
        <w:rPr>
          <w:rFonts w:ascii="Arial" w:eastAsia="Calibri" w:hAnsi="Arial" w:cs="Arial"/>
          <w:sz w:val="24"/>
          <w:szCs w:val="24"/>
        </w:rPr>
      </w:pPr>
    </w:p>
    <w:p w14:paraId="1D641A82"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All share and stock certificates and property deeds shall be deposited</w:t>
      </w:r>
      <w:r w:rsidRPr="008B4089">
        <w:rPr>
          <w:rFonts w:ascii="Arial" w:eastAsia="Calibri" w:hAnsi="Arial" w:cs="Arial"/>
          <w:spacing w:val="1"/>
          <w:sz w:val="24"/>
          <w:szCs w:val="24"/>
        </w:rPr>
        <w:t xml:space="preserve"> </w:t>
      </w:r>
      <w:r w:rsidRPr="008B4089">
        <w:rPr>
          <w:rFonts w:ascii="Arial" w:eastAsia="Calibri" w:hAnsi="Arial" w:cs="Arial"/>
          <w:sz w:val="24"/>
          <w:szCs w:val="24"/>
        </w:rPr>
        <w:t>either with the trustee body’s Bankers or Investment Advisers, or in a</w:t>
      </w:r>
      <w:r w:rsidRPr="008B4089">
        <w:rPr>
          <w:rFonts w:ascii="Arial" w:eastAsia="Calibri" w:hAnsi="Arial" w:cs="Arial"/>
          <w:spacing w:val="1"/>
          <w:sz w:val="24"/>
          <w:szCs w:val="24"/>
        </w:rPr>
        <w:t xml:space="preserve"> </w:t>
      </w:r>
      <w:r w:rsidRPr="008B4089">
        <w:rPr>
          <w:rFonts w:ascii="Arial" w:eastAsia="Calibri" w:hAnsi="Arial" w:cs="Arial"/>
          <w:sz w:val="24"/>
          <w:szCs w:val="24"/>
        </w:rPr>
        <w:t>safe,</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compartment</w:t>
      </w:r>
      <w:r w:rsidRPr="008B4089">
        <w:rPr>
          <w:rFonts w:ascii="Arial" w:eastAsia="Calibri" w:hAnsi="Arial" w:cs="Arial"/>
          <w:spacing w:val="1"/>
          <w:sz w:val="24"/>
          <w:szCs w:val="24"/>
        </w:rPr>
        <w:t xml:space="preserve"> </w:t>
      </w:r>
      <w:r w:rsidRPr="008B4089">
        <w:rPr>
          <w:rFonts w:ascii="Arial" w:eastAsia="Calibri" w:hAnsi="Arial" w:cs="Arial"/>
          <w:sz w:val="24"/>
          <w:szCs w:val="24"/>
        </w:rPr>
        <w:t>within</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safe,</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which</w:t>
      </w:r>
      <w:r w:rsidRPr="008B4089">
        <w:rPr>
          <w:rFonts w:ascii="Arial" w:eastAsia="Calibri" w:hAnsi="Arial" w:cs="Arial"/>
          <w:spacing w:val="1"/>
          <w:sz w:val="24"/>
          <w:szCs w:val="24"/>
        </w:rPr>
        <w:t xml:space="preserve"> </w:t>
      </w:r>
      <w:r w:rsidRPr="008B4089">
        <w:rPr>
          <w:rFonts w:ascii="Arial" w:eastAsia="Calibri" w:hAnsi="Arial" w:cs="Arial"/>
          <w:sz w:val="24"/>
          <w:szCs w:val="24"/>
        </w:rPr>
        <w:t>only</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designated</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w:t>
      </w:r>
      <w:r w:rsidRPr="008B4089">
        <w:rPr>
          <w:rFonts w:ascii="Arial" w:eastAsia="Calibri" w:hAnsi="Arial" w:cs="Arial"/>
          <w:spacing w:val="-2"/>
          <w:sz w:val="24"/>
          <w:szCs w:val="24"/>
        </w:rPr>
        <w:t xml:space="preserve"> </w:t>
      </w:r>
      <w:r w:rsidRPr="008B4089">
        <w:rPr>
          <w:rFonts w:ascii="Arial" w:eastAsia="Calibri" w:hAnsi="Arial" w:cs="Arial"/>
          <w:sz w:val="24"/>
          <w:szCs w:val="24"/>
        </w:rPr>
        <w:t>will</w:t>
      </w:r>
      <w:r w:rsidRPr="008B4089">
        <w:rPr>
          <w:rFonts w:ascii="Arial" w:eastAsia="Calibri" w:hAnsi="Arial" w:cs="Arial"/>
          <w:spacing w:val="-1"/>
          <w:sz w:val="24"/>
          <w:szCs w:val="24"/>
        </w:rPr>
        <w:t xml:space="preserve"> </w:t>
      </w:r>
      <w:r w:rsidRPr="008B4089">
        <w:rPr>
          <w:rFonts w:ascii="Arial" w:eastAsia="Calibri" w:hAnsi="Arial" w:cs="Arial"/>
          <w:sz w:val="24"/>
          <w:szCs w:val="24"/>
        </w:rPr>
        <w:t>have access.</w:t>
      </w:r>
    </w:p>
    <w:p w14:paraId="225672F0" w14:textId="77777777" w:rsidR="008B4089" w:rsidRPr="008B4089" w:rsidDel="00D744F1" w:rsidRDefault="008B4089" w:rsidP="008B4089">
      <w:pPr>
        <w:tabs>
          <w:tab w:val="left" w:pos="820"/>
        </w:tabs>
        <w:spacing w:after="0" w:line="276" w:lineRule="auto"/>
        <w:ind w:left="720"/>
        <w:contextualSpacing/>
        <w:rPr>
          <w:rFonts w:ascii="Arial" w:eastAsia="Calibri" w:hAnsi="Arial" w:cs="Arial"/>
          <w:sz w:val="24"/>
          <w:szCs w:val="24"/>
        </w:rPr>
      </w:pPr>
    </w:p>
    <w:p w14:paraId="698422BF" w14:textId="77777777" w:rsidR="008B4089" w:rsidRPr="008B4089" w:rsidDel="00D744F1" w:rsidRDefault="008B4089" w:rsidP="008B4089">
      <w:pPr>
        <w:spacing w:after="0" w:line="240" w:lineRule="auto"/>
        <w:rPr>
          <w:rFonts w:ascii="Arial" w:eastAsia="Times New Roman" w:hAnsi="Arial" w:cs="Arial"/>
          <w:sz w:val="24"/>
          <w:szCs w:val="24"/>
          <w:lang w:eastAsia="en-GB"/>
        </w:rPr>
      </w:pPr>
    </w:p>
    <w:p w14:paraId="0D35F71F" w14:textId="77777777" w:rsidR="008B4089" w:rsidRPr="008B4089" w:rsidRDefault="008B4089" w:rsidP="00B7184B">
      <w:pPr>
        <w:widowControl w:val="0"/>
        <w:numPr>
          <w:ilvl w:val="0"/>
          <w:numId w:val="30"/>
        </w:numPr>
        <w:tabs>
          <w:tab w:val="left" w:pos="820"/>
        </w:tabs>
        <w:autoSpaceDE w:val="0"/>
        <w:autoSpaceDN w:val="0"/>
        <w:spacing w:after="0" w:line="240" w:lineRule="auto"/>
        <w:rPr>
          <w:rFonts w:ascii="Arial" w:eastAsia="Arial" w:hAnsi="Arial" w:cs="Arial"/>
          <w:b/>
          <w:bCs/>
          <w:sz w:val="24"/>
          <w:szCs w:val="24"/>
        </w:rPr>
      </w:pPr>
      <w:r w:rsidRPr="006C3D54">
        <w:rPr>
          <w:rFonts w:ascii="Arial" w:eastAsia="Calibri" w:hAnsi="Arial" w:cs="Arial"/>
          <w:b/>
          <w:sz w:val="24"/>
          <w:szCs w:val="24"/>
        </w:rPr>
        <w:t>JOINT WORKING ARRANGEMENTS</w:t>
      </w:r>
    </w:p>
    <w:p w14:paraId="6A560BC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r w:rsidRPr="008B4089">
        <w:rPr>
          <w:rFonts w:ascii="Arial" w:eastAsia="Arial" w:hAnsi="Arial" w:cs="Arial"/>
          <w:sz w:val="24"/>
          <w:szCs w:val="24"/>
        </w:rPr>
        <w:t xml:space="preserve"> </w:t>
      </w:r>
    </w:p>
    <w:p w14:paraId="020F590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1D7BCDC" w14:textId="7B51F370" w:rsidR="008B4089" w:rsidRPr="006C3D54" w:rsidRDefault="008B4089" w:rsidP="006C3D54">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B7184B">
        <w:rPr>
          <w:rFonts w:ascii="Arial" w:eastAsia="Calibri" w:hAnsi="Arial" w:cs="Arial"/>
          <w:sz w:val="24"/>
          <w:szCs w:val="24"/>
        </w:rPr>
        <w:t xml:space="preserve">NES has </w:t>
      </w:r>
      <w:r w:rsidR="0097347E" w:rsidRPr="00B7184B">
        <w:rPr>
          <w:rFonts w:ascii="Arial" w:eastAsia="Calibri" w:hAnsi="Arial" w:cs="Arial"/>
          <w:sz w:val="24"/>
          <w:szCs w:val="24"/>
        </w:rPr>
        <w:t>entered</w:t>
      </w:r>
      <w:r w:rsidRPr="00B7184B">
        <w:rPr>
          <w:rFonts w:ascii="Arial" w:eastAsia="Calibri" w:hAnsi="Arial" w:cs="Arial"/>
          <w:sz w:val="24"/>
          <w:szCs w:val="24"/>
        </w:rPr>
        <w:t xml:space="preserve"> a joint arrangement with the NHS Golden Jubilee for the provision of the NHS Scotland Academy (NHSSA</w:t>
      </w:r>
      <w:r w:rsidRPr="006C3D54">
        <w:rPr>
          <w:rFonts w:ascii="Arial" w:eastAsia="Calibri" w:hAnsi="Arial" w:cs="Arial"/>
          <w:sz w:val="24"/>
          <w:szCs w:val="24"/>
        </w:rPr>
        <w:t xml:space="preserve">). </w:t>
      </w:r>
      <w:r w:rsidR="1AC767D5" w:rsidRPr="35E9C0A2">
        <w:rPr>
          <w:rFonts w:ascii="Arial" w:eastAsia="Calibri" w:hAnsi="Arial" w:cs="Arial"/>
          <w:sz w:val="24"/>
          <w:szCs w:val="24"/>
        </w:rPr>
        <w:t xml:space="preserve"> The NHSSA is held accountable through the existing parent Board </w:t>
      </w:r>
      <w:r w:rsidR="63CF66A9" w:rsidRPr="04AF646C">
        <w:rPr>
          <w:rFonts w:ascii="Arial" w:eastAsia="Calibri" w:hAnsi="Arial" w:cs="Arial"/>
          <w:sz w:val="24"/>
          <w:szCs w:val="24"/>
        </w:rPr>
        <w:t xml:space="preserve">scrutiny and </w:t>
      </w:r>
      <w:r w:rsidR="32AA652B" w:rsidRPr="04AF646C">
        <w:rPr>
          <w:rFonts w:ascii="Arial" w:eastAsia="Calibri" w:hAnsi="Arial" w:cs="Arial"/>
          <w:sz w:val="24"/>
          <w:szCs w:val="24"/>
        </w:rPr>
        <w:t>reporting</w:t>
      </w:r>
      <w:r w:rsidR="32AA652B" w:rsidRPr="35E9C0A2">
        <w:rPr>
          <w:rFonts w:ascii="Arial" w:eastAsia="Calibri" w:hAnsi="Arial" w:cs="Arial"/>
          <w:sz w:val="24"/>
          <w:szCs w:val="24"/>
        </w:rPr>
        <w:t xml:space="preserve"> arrangements.</w:t>
      </w:r>
    </w:p>
    <w:p w14:paraId="6C7510CC" w14:textId="77777777" w:rsidR="008B4089" w:rsidRPr="006C3D54" w:rsidRDefault="008B4089" w:rsidP="006C3D54">
      <w:pPr>
        <w:widowControl w:val="0"/>
        <w:tabs>
          <w:tab w:val="left" w:pos="820"/>
        </w:tabs>
        <w:autoSpaceDE w:val="0"/>
        <w:autoSpaceDN w:val="0"/>
        <w:spacing w:after="0" w:line="240" w:lineRule="auto"/>
        <w:ind w:left="720"/>
        <w:rPr>
          <w:rFonts w:ascii="Arial" w:eastAsia="Calibri" w:hAnsi="Arial" w:cs="Arial"/>
          <w:sz w:val="24"/>
          <w:szCs w:val="24"/>
        </w:rPr>
      </w:pPr>
    </w:p>
    <w:p w14:paraId="621260E3" w14:textId="0E4A5DE4" w:rsidR="008B4089" w:rsidRDefault="008B4089" w:rsidP="00D76A1F">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6C3D54">
        <w:rPr>
          <w:rFonts w:ascii="Arial" w:eastAsia="Calibri" w:hAnsi="Arial" w:cs="Arial"/>
          <w:sz w:val="24"/>
          <w:szCs w:val="24"/>
        </w:rPr>
        <w:t xml:space="preserve"> </w:t>
      </w:r>
      <w:r w:rsidR="1D1B8156" w:rsidRPr="03C162F5">
        <w:rPr>
          <w:rFonts w:ascii="Arial" w:eastAsia="Calibri" w:hAnsi="Arial" w:cs="Arial"/>
          <w:sz w:val="24"/>
          <w:szCs w:val="24"/>
        </w:rPr>
        <w:t>Financial allocations for the NHSSA work</w:t>
      </w:r>
      <w:r w:rsidR="1D1B8156" w:rsidRPr="35E9C0A2">
        <w:rPr>
          <w:rFonts w:ascii="Arial" w:eastAsia="Calibri" w:hAnsi="Arial" w:cs="Arial"/>
          <w:sz w:val="24"/>
          <w:szCs w:val="24"/>
        </w:rPr>
        <w:t xml:space="preserve"> </w:t>
      </w:r>
      <w:r w:rsidR="1D1B8156" w:rsidRPr="5CEC5C48">
        <w:rPr>
          <w:rFonts w:ascii="Arial" w:eastAsia="Calibri" w:hAnsi="Arial" w:cs="Arial"/>
          <w:sz w:val="24"/>
          <w:szCs w:val="24"/>
        </w:rPr>
        <w:t xml:space="preserve">are made to and </w:t>
      </w:r>
      <w:r w:rsidR="2A03D548" w:rsidRPr="63713959">
        <w:rPr>
          <w:rFonts w:ascii="Arial" w:eastAsia="Calibri" w:hAnsi="Arial" w:cs="Arial"/>
          <w:sz w:val="24"/>
          <w:szCs w:val="24"/>
        </w:rPr>
        <w:t>managed</w:t>
      </w:r>
      <w:r w:rsidR="1D1B8156" w:rsidRPr="5CEC5C48">
        <w:rPr>
          <w:rFonts w:ascii="Arial" w:eastAsia="Calibri" w:hAnsi="Arial" w:cs="Arial"/>
          <w:sz w:val="24"/>
          <w:szCs w:val="24"/>
        </w:rPr>
        <w:t xml:space="preserve"> by </w:t>
      </w:r>
      <w:r w:rsidR="670EDFEC" w:rsidRPr="5CEC5C48">
        <w:rPr>
          <w:rFonts w:ascii="Arial" w:eastAsia="Calibri" w:hAnsi="Arial" w:cs="Arial"/>
          <w:sz w:val="24"/>
          <w:szCs w:val="24"/>
        </w:rPr>
        <w:t xml:space="preserve">the </w:t>
      </w:r>
      <w:r w:rsidR="4D5D9CE6" w:rsidRPr="63713959">
        <w:rPr>
          <w:rFonts w:ascii="Arial" w:eastAsia="Calibri" w:hAnsi="Arial" w:cs="Arial"/>
          <w:sz w:val="24"/>
          <w:szCs w:val="24"/>
        </w:rPr>
        <w:t>respective</w:t>
      </w:r>
      <w:r w:rsidR="670EDFEC" w:rsidRPr="63713959">
        <w:rPr>
          <w:rFonts w:ascii="Arial" w:eastAsia="Calibri" w:hAnsi="Arial" w:cs="Arial"/>
          <w:sz w:val="24"/>
          <w:szCs w:val="24"/>
        </w:rPr>
        <w:t xml:space="preserve"> </w:t>
      </w:r>
      <w:r w:rsidR="0172C6DD" w:rsidRPr="5097944D">
        <w:rPr>
          <w:rFonts w:ascii="Arial" w:eastAsia="Calibri" w:hAnsi="Arial" w:cs="Arial"/>
          <w:sz w:val="24"/>
          <w:szCs w:val="24"/>
        </w:rPr>
        <w:t>parent</w:t>
      </w:r>
      <w:r w:rsidR="670EDFEC" w:rsidRPr="63713959">
        <w:rPr>
          <w:rFonts w:ascii="Arial" w:eastAsia="Calibri" w:hAnsi="Arial" w:cs="Arial"/>
          <w:sz w:val="24"/>
          <w:szCs w:val="24"/>
        </w:rPr>
        <w:t xml:space="preserve"> Boards</w:t>
      </w:r>
      <w:r w:rsidR="204D5333" w:rsidRPr="518B246F">
        <w:rPr>
          <w:rFonts w:ascii="Arial" w:eastAsia="Calibri" w:hAnsi="Arial" w:cs="Arial"/>
          <w:sz w:val="24"/>
          <w:szCs w:val="24"/>
        </w:rPr>
        <w:t xml:space="preserve">. </w:t>
      </w:r>
      <w:r w:rsidR="1578AD4B" w:rsidRPr="75427CFF">
        <w:rPr>
          <w:rFonts w:ascii="Arial" w:eastAsia="Calibri" w:hAnsi="Arial" w:cs="Arial"/>
          <w:sz w:val="24"/>
          <w:szCs w:val="24"/>
        </w:rPr>
        <w:t>E</w:t>
      </w:r>
      <w:r w:rsidRPr="006C3D54">
        <w:rPr>
          <w:rFonts w:ascii="Arial" w:eastAsia="Calibri" w:hAnsi="Arial" w:cs="Arial"/>
          <w:sz w:val="24"/>
          <w:szCs w:val="24"/>
        </w:rPr>
        <w:t xml:space="preserve">xpenses and liabilities, </w:t>
      </w:r>
      <w:r w:rsidR="00671059" w:rsidRPr="006C3D54">
        <w:rPr>
          <w:rFonts w:ascii="Arial" w:eastAsia="Calibri" w:hAnsi="Arial" w:cs="Arial"/>
          <w:sz w:val="24"/>
          <w:szCs w:val="24"/>
        </w:rPr>
        <w:t xml:space="preserve">and </w:t>
      </w:r>
      <w:r w:rsidR="00671059" w:rsidRPr="5C71B103">
        <w:rPr>
          <w:rFonts w:ascii="Arial" w:eastAsia="Calibri" w:hAnsi="Arial" w:cs="Arial"/>
          <w:sz w:val="24"/>
          <w:szCs w:val="24"/>
        </w:rPr>
        <w:t>the</w:t>
      </w:r>
      <w:r w:rsidRPr="006C3D54">
        <w:rPr>
          <w:rFonts w:ascii="Arial" w:eastAsia="Calibri" w:hAnsi="Arial" w:cs="Arial"/>
          <w:sz w:val="24"/>
          <w:szCs w:val="24"/>
        </w:rPr>
        <w:t xml:space="preserve"> accounting treatment of these,</w:t>
      </w:r>
      <w:r w:rsidRPr="0B79CFE4">
        <w:rPr>
          <w:rFonts w:ascii="Arial" w:eastAsia="Calibri" w:hAnsi="Arial" w:cs="Arial"/>
          <w:sz w:val="24"/>
          <w:szCs w:val="24"/>
        </w:rPr>
        <w:t xml:space="preserve"> </w:t>
      </w:r>
      <w:r w:rsidR="6327777B" w:rsidRPr="0B79CFE4">
        <w:rPr>
          <w:rFonts w:ascii="Arial" w:eastAsia="Calibri" w:hAnsi="Arial" w:cs="Arial"/>
          <w:sz w:val="24"/>
          <w:szCs w:val="24"/>
        </w:rPr>
        <w:t xml:space="preserve">are </w:t>
      </w:r>
      <w:r w:rsidR="6327777B" w:rsidRPr="6BE62053">
        <w:rPr>
          <w:rFonts w:ascii="Arial" w:eastAsia="Calibri" w:hAnsi="Arial" w:cs="Arial"/>
          <w:sz w:val="24"/>
          <w:szCs w:val="24"/>
        </w:rPr>
        <w:t>recorded and reporting</w:t>
      </w:r>
      <w:r w:rsidRPr="006C3D54">
        <w:rPr>
          <w:rFonts w:ascii="Arial" w:eastAsia="Calibri" w:hAnsi="Arial" w:cs="Arial"/>
          <w:sz w:val="24"/>
          <w:szCs w:val="24"/>
        </w:rPr>
        <w:t xml:space="preserve"> within </w:t>
      </w:r>
      <w:r w:rsidR="18568791" w:rsidRPr="6BE62053">
        <w:rPr>
          <w:rFonts w:ascii="Arial" w:eastAsia="Calibri" w:hAnsi="Arial" w:cs="Arial"/>
          <w:sz w:val="24"/>
          <w:szCs w:val="24"/>
        </w:rPr>
        <w:t xml:space="preserve">each </w:t>
      </w:r>
      <w:r w:rsidR="18568791" w:rsidRPr="66DEC142">
        <w:rPr>
          <w:rFonts w:ascii="Arial" w:eastAsia="Calibri" w:hAnsi="Arial" w:cs="Arial"/>
          <w:sz w:val="24"/>
          <w:szCs w:val="24"/>
        </w:rPr>
        <w:t>parent Boards</w:t>
      </w:r>
      <w:r w:rsidRPr="00D105EB">
        <w:rPr>
          <w:rFonts w:ascii="Arial" w:eastAsia="Calibri" w:hAnsi="Arial" w:cs="Arial"/>
          <w:sz w:val="24"/>
          <w:szCs w:val="24"/>
        </w:rPr>
        <w:t xml:space="preserve"> own records. [IAS 31]</w:t>
      </w:r>
    </w:p>
    <w:p w14:paraId="0C3520C7" w14:textId="77777777" w:rsidR="00250ECD" w:rsidRDefault="00250ECD" w:rsidP="006C3D54">
      <w:pPr>
        <w:pStyle w:val="ListParagraph"/>
        <w:rPr>
          <w:rFonts w:ascii="Arial" w:hAnsi="Arial" w:cs="Arial"/>
          <w:sz w:val="24"/>
          <w:szCs w:val="24"/>
        </w:rPr>
      </w:pPr>
    </w:p>
    <w:p w14:paraId="234EF1C4" w14:textId="6B312508" w:rsidR="008B4089" w:rsidRPr="006C3D54" w:rsidRDefault="008B4089" w:rsidP="006C3D54">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6C3D54">
        <w:rPr>
          <w:rFonts w:ascii="Arial" w:eastAsia="Calibri" w:hAnsi="Arial" w:cs="Arial"/>
          <w:sz w:val="24"/>
          <w:szCs w:val="24"/>
        </w:rPr>
        <w:t>Participation or investment in any legal entity (e.g. joint venture) is subject to prevailing legislation and SGHSC guidance and is subject to approval by the Minister. Before proceeding, legal and procedural advice is required, and any activity in this area must be advised to and approved by the Executive Director of Finance.</w:t>
      </w:r>
    </w:p>
    <w:p w14:paraId="269DB376" w14:textId="77777777" w:rsidR="008B4089" w:rsidRPr="006C3D54" w:rsidRDefault="008B4089" w:rsidP="006C3D54">
      <w:pPr>
        <w:widowControl w:val="0"/>
        <w:tabs>
          <w:tab w:val="left" w:pos="820"/>
        </w:tabs>
        <w:autoSpaceDE w:val="0"/>
        <w:autoSpaceDN w:val="0"/>
        <w:spacing w:after="0" w:line="240" w:lineRule="auto"/>
        <w:ind w:left="720"/>
        <w:rPr>
          <w:rFonts w:ascii="Arial" w:eastAsia="Calibri" w:hAnsi="Arial" w:cs="Arial"/>
          <w:sz w:val="24"/>
          <w:szCs w:val="24"/>
        </w:rPr>
      </w:pPr>
    </w:p>
    <w:p w14:paraId="0AFA85BF" w14:textId="5143D433" w:rsidR="008B4089" w:rsidRPr="006C3D54" w:rsidRDefault="008B4089" w:rsidP="006C3D54">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6C3D54">
        <w:rPr>
          <w:rFonts w:ascii="Arial" w:eastAsia="Calibri" w:hAnsi="Arial" w:cs="Arial"/>
          <w:sz w:val="24"/>
          <w:szCs w:val="24"/>
        </w:rPr>
        <w:t xml:space="preserve">Joint working with pharmaceutical companies is permitted within certain parameters set out in the Scottish Government’s guidance – A Common Understanding 2012 Working Together </w:t>
      </w:r>
      <w:r w:rsidR="00941B1D" w:rsidRPr="006C3D54">
        <w:rPr>
          <w:rFonts w:ascii="Arial" w:eastAsia="Calibri" w:hAnsi="Arial" w:cs="Arial"/>
          <w:sz w:val="24"/>
          <w:szCs w:val="24"/>
        </w:rPr>
        <w:t>f</w:t>
      </w:r>
      <w:r w:rsidRPr="006C3D54">
        <w:rPr>
          <w:rFonts w:ascii="Arial" w:eastAsia="Calibri" w:hAnsi="Arial" w:cs="Arial"/>
          <w:sz w:val="24"/>
          <w:szCs w:val="24"/>
        </w:rPr>
        <w:t xml:space="preserve">or Patients. The guide on joint-working between NHS Scotland and the pharmaceutical industry, should be applied to any such joint-working arrangement and will assist in developing local joint-working, governance, </w:t>
      </w:r>
      <w:r w:rsidRPr="45363536" w:rsidDel="004F5EFB">
        <w:rPr>
          <w:rFonts w:ascii="Arial" w:eastAsia="Calibri" w:hAnsi="Arial" w:cs="Arial"/>
          <w:sz w:val="24"/>
          <w:szCs w:val="24"/>
        </w:rPr>
        <w:t>monitoring</w:t>
      </w:r>
      <w:r w:rsidR="004F5EFB" w:rsidRPr="00D76A1F">
        <w:rPr>
          <w:rFonts w:ascii="Arial" w:eastAsia="Calibri" w:hAnsi="Arial" w:cs="Arial"/>
          <w:sz w:val="24"/>
          <w:szCs w:val="24"/>
        </w:rPr>
        <w:t>,</w:t>
      </w:r>
      <w:r w:rsidRPr="006C3D54">
        <w:rPr>
          <w:rFonts w:ascii="Arial" w:eastAsia="Calibri" w:hAnsi="Arial" w:cs="Arial"/>
          <w:sz w:val="24"/>
          <w:szCs w:val="24"/>
        </w:rPr>
        <w:t xml:space="preserve"> and project arrangements. Such arrangements should also be reviewed in line with sponsorship and Intellectual property policies</w:t>
      </w:r>
    </w:p>
    <w:p w14:paraId="47E995A0" w14:textId="77777777" w:rsidR="008B4089" w:rsidRPr="006C3D54" w:rsidRDefault="008B4089" w:rsidP="00A2059A">
      <w:pPr>
        <w:widowControl w:val="0"/>
        <w:tabs>
          <w:tab w:val="left" w:pos="820"/>
        </w:tabs>
        <w:autoSpaceDE w:val="0"/>
        <w:autoSpaceDN w:val="0"/>
        <w:spacing w:after="0" w:line="240" w:lineRule="auto"/>
        <w:ind w:left="720"/>
        <w:rPr>
          <w:rFonts w:ascii="Arial" w:eastAsia="Calibri" w:hAnsi="Arial" w:cs="Arial"/>
          <w:sz w:val="24"/>
          <w:szCs w:val="24"/>
        </w:rPr>
      </w:pPr>
    </w:p>
    <w:p w14:paraId="671DFF87" w14:textId="4FF747A4" w:rsidR="008B4089" w:rsidRPr="008B4089" w:rsidRDefault="008B4089" w:rsidP="00A2059A">
      <w:pPr>
        <w:widowControl w:val="0"/>
        <w:numPr>
          <w:ilvl w:val="1"/>
          <w:numId w:val="30"/>
        </w:numPr>
        <w:tabs>
          <w:tab w:val="left" w:pos="820"/>
        </w:tabs>
        <w:autoSpaceDE w:val="0"/>
        <w:autoSpaceDN w:val="0"/>
        <w:spacing w:after="0" w:line="240" w:lineRule="auto"/>
        <w:rPr>
          <w:rFonts w:ascii="Arial" w:eastAsia="Arial" w:hAnsi="Arial" w:cs="Arial"/>
          <w:sz w:val="24"/>
          <w:szCs w:val="24"/>
        </w:rPr>
      </w:pPr>
      <w:r w:rsidRPr="006C3D54">
        <w:rPr>
          <w:rFonts w:ascii="Arial" w:eastAsia="Calibri" w:hAnsi="Arial" w:cs="Arial"/>
          <w:sz w:val="24"/>
          <w:szCs w:val="24"/>
        </w:rPr>
        <w:t>Joint working is also permitted with voluntary organisations, in the form of funding arrangements, subject to certain conditions.  NES can only directly fund a third sector organisation; whose role was in line</w:t>
      </w:r>
      <w:r w:rsidRPr="008B4089">
        <w:rPr>
          <w:rFonts w:ascii="Arial" w:eastAsia="Arial" w:hAnsi="Arial" w:cs="Arial"/>
          <w:sz w:val="24"/>
          <w:szCs w:val="24"/>
        </w:rPr>
        <w:t xml:space="preserve"> with NES’s statutory purpose, strategic direction and roles and responsibilities. </w:t>
      </w:r>
    </w:p>
    <w:p w14:paraId="04E0C72C" w14:textId="77777777" w:rsidR="008B4089" w:rsidRPr="008B4089" w:rsidRDefault="008B4089" w:rsidP="008B4089">
      <w:pPr>
        <w:widowControl w:val="0"/>
        <w:autoSpaceDE w:val="0"/>
        <w:autoSpaceDN w:val="0"/>
        <w:spacing w:after="0" w:line="240" w:lineRule="auto"/>
        <w:ind w:left="720" w:hanging="720"/>
        <w:rPr>
          <w:rFonts w:ascii="Arial" w:eastAsia="Arial" w:hAnsi="Arial" w:cs="Arial"/>
          <w:sz w:val="24"/>
          <w:szCs w:val="24"/>
        </w:rPr>
      </w:pPr>
    </w:p>
    <w:p w14:paraId="77897A24" w14:textId="77777777" w:rsidR="008B4089" w:rsidRPr="008B4089" w:rsidRDefault="008B4089" w:rsidP="008B4089">
      <w:pPr>
        <w:spacing w:after="0" w:line="240" w:lineRule="auto"/>
        <w:rPr>
          <w:rFonts w:ascii="Arial" w:eastAsia="Times New Roman" w:hAnsi="Arial" w:cs="Arial"/>
          <w:sz w:val="24"/>
          <w:szCs w:val="24"/>
          <w:lang w:eastAsia="en-GB"/>
        </w:rPr>
      </w:pPr>
    </w:p>
    <w:p w14:paraId="701FBCF9" w14:textId="1DE9326D" w:rsidR="008B4089" w:rsidRPr="00B7184B" w:rsidRDefault="008B4089" w:rsidP="00A2059A">
      <w:pPr>
        <w:widowControl w:val="0"/>
        <w:numPr>
          <w:ilvl w:val="0"/>
          <w:numId w:val="30"/>
        </w:numPr>
        <w:tabs>
          <w:tab w:val="left" w:pos="820"/>
        </w:tabs>
        <w:autoSpaceDE w:val="0"/>
        <w:autoSpaceDN w:val="0"/>
        <w:spacing w:after="0" w:line="240" w:lineRule="auto"/>
        <w:rPr>
          <w:rFonts w:ascii="Arial" w:eastAsia="Calibri" w:hAnsi="Arial" w:cs="Arial"/>
          <w:b/>
          <w:sz w:val="24"/>
          <w:szCs w:val="24"/>
        </w:rPr>
      </w:pPr>
      <w:r w:rsidRPr="00A2059A">
        <w:rPr>
          <w:rFonts w:ascii="Arial" w:eastAsia="Calibri" w:hAnsi="Arial" w:cs="Arial"/>
          <w:b/>
          <w:sz w:val="24"/>
          <w:szCs w:val="24"/>
        </w:rPr>
        <w:t>SPONSORSHIP</w:t>
      </w:r>
      <w:r w:rsidRPr="00B7184B">
        <w:rPr>
          <w:rFonts w:ascii="Arial" w:eastAsia="Calibri" w:hAnsi="Arial" w:cs="Arial"/>
          <w:b/>
          <w:sz w:val="24"/>
          <w:szCs w:val="24"/>
        </w:rPr>
        <w:t xml:space="preserve"> </w:t>
      </w:r>
    </w:p>
    <w:p w14:paraId="2CADEC0B" w14:textId="77777777" w:rsidR="008B4089" w:rsidRPr="008B4089" w:rsidRDefault="008B4089" w:rsidP="008B4089">
      <w:pPr>
        <w:widowControl w:val="0"/>
        <w:autoSpaceDE w:val="0"/>
        <w:autoSpaceDN w:val="0"/>
        <w:spacing w:before="66" w:after="0" w:line="240" w:lineRule="auto"/>
        <w:ind w:left="102"/>
        <w:outlineLvl w:val="0"/>
        <w:rPr>
          <w:rFonts w:ascii="Arial" w:eastAsia="Arial" w:hAnsi="Arial" w:cs="Arial"/>
          <w:sz w:val="24"/>
          <w:szCs w:val="24"/>
        </w:rPr>
      </w:pPr>
    </w:p>
    <w:p w14:paraId="2745292E" w14:textId="3F3CFACC" w:rsidR="008B4089" w:rsidRPr="00A2059A" w:rsidRDefault="008B4089" w:rsidP="00A2059A">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A2059A">
        <w:rPr>
          <w:rFonts w:ascii="Arial" w:eastAsia="Calibri" w:hAnsi="Arial" w:cs="Arial"/>
          <w:sz w:val="24"/>
          <w:szCs w:val="24"/>
        </w:rPr>
        <w:t>All sponsorship arrangements, entered into by NES, must comply with the NES Sponsorship policy and  MEL(2000)13: “Fund Raising, Income Generation and sponsorship within the NHS</w:t>
      </w:r>
      <w:r w:rsidRPr="77F4695B">
        <w:rPr>
          <w:rFonts w:ascii="Arial" w:eastAsia="Calibri" w:hAnsi="Arial" w:cs="Arial"/>
          <w:sz w:val="24"/>
          <w:szCs w:val="24"/>
        </w:rPr>
        <w:t>S</w:t>
      </w:r>
      <w:r w:rsidRPr="00A2059A">
        <w:rPr>
          <w:rFonts w:ascii="Arial" w:eastAsia="Calibri" w:hAnsi="Arial" w:cs="Arial"/>
          <w:sz w:val="24"/>
          <w:szCs w:val="24"/>
        </w:rPr>
        <w:t xml:space="preserve">” at all times and be in accordance with the </w:t>
      </w:r>
      <w:hyperlink r:id="rId39" w:history="1">
        <w:r w:rsidRPr="00A2059A">
          <w:rPr>
            <w:rFonts w:ascii="Arial" w:eastAsia="Calibri" w:hAnsi="Arial" w:cs="Arial"/>
            <w:sz w:val="24"/>
            <w:szCs w:val="24"/>
          </w:rPr>
          <w:t>NES Sponsorship Policy</w:t>
        </w:r>
      </w:hyperlink>
      <w:r w:rsidRPr="00A2059A">
        <w:rPr>
          <w:rFonts w:ascii="Arial" w:eastAsia="Calibri" w:hAnsi="Arial" w:cs="Arial"/>
          <w:sz w:val="24"/>
          <w:szCs w:val="24"/>
        </w:rPr>
        <w:t xml:space="preserve">, as amended for arrangements within the NHS Scotland Academy (NHSSA). </w:t>
      </w:r>
    </w:p>
    <w:p w14:paraId="2349929E" w14:textId="77777777" w:rsidR="008B4089" w:rsidRPr="00A2059A" w:rsidRDefault="008B4089" w:rsidP="00A2059A">
      <w:pPr>
        <w:widowControl w:val="0"/>
        <w:tabs>
          <w:tab w:val="left" w:pos="820"/>
        </w:tabs>
        <w:autoSpaceDE w:val="0"/>
        <w:autoSpaceDN w:val="0"/>
        <w:spacing w:after="0" w:line="240" w:lineRule="auto"/>
        <w:ind w:left="720"/>
        <w:rPr>
          <w:rFonts w:ascii="Arial" w:eastAsia="Calibri" w:hAnsi="Arial" w:cs="Arial"/>
          <w:sz w:val="24"/>
          <w:szCs w:val="24"/>
        </w:rPr>
      </w:pPr>
    </w:p>
    <w:p w14:paraId="588A871F" w14:textId="000EF1F7" w:rsidR="008B4089" w:rsidRPr="00E35556" w:rsidRDefault="008B4089" w:rsidP="00A2059A">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E35556">
        <w:rPr>
          <w:rFonts w:ascii="Arial" w:eastAsia="Calibri" w:hAnsi="Arial" w:cs="Arial"/>
          <w:sz w:val="24"/>
          <w:szCs w:val="24"/>
        </w:rPr>
        <w:t xml:space="preserve">Where sponsorship arrangements are </w:t>
      </w:r>
      <w:proofErr w:type="gramStart"/>
      <w:r w:rsidRPr="00E35556">
        <w:rPr>
          <w:rFonts w:ascii="Arial" w:eastAsia="Calibri" w:hAnsi="Arial" w:cs="Arial"/>
          <w:sz w:val="24"/>
          <w:szCs w:val="24"/>
        </w:rPr>
        <w:t>entered into</w:t>
      </w:r>
      <w:proofErr w:type="gramEnd"/>
      <w:r w:rsidRPr="00E35556">
        <w:rPr>
          <w:rFonts w:ascii="Arial" w:eastAsia="Calibri" w:hAnsi="Arial" w:cs="Arial"/>
          <w:sz w:val="24"/>
          <w:szCs w:val="24"/>
        </w:rPr>
        <w:t xml:space="preserve">, they should be </w:t>
      </w:r>
      <w:r w:rsidRPr="00E35556">
        <w:rPr>
          <w:rFonts w:ascii="Arial" w:eastAsia="Calibri" w:hAnsi="Arial" w:cs="Arial"/>
          <w:sz w:val="24"/>
          <w:szCs w:val="24"/>
        </w:rPr>
        <w:lastRenderedPageBreak/>
        <w:t>appropriate and discreet and not call into question NHSS funding of core business.</w:t>
      </w:r>
    </w:p>
    <w:p w14:paraId="556E944A" w14:textId="77777777" w:rsidR="008B4089" w:rsidRPr="00E35556" w:rsidRDefault="008B4089" w:rsidP="00A2059A">
      <w:pPr>
        <w:widowControl w:val="0"/>
        <w:tabs>
          <w:tab w:val="left" w:pos="820"/>
        </w:tabs>
        <w:autoSpaceDE w:val="0"/>
        <w:autoSpaceDN w:val="0"/>
        <w:spacing w:after="0" w:line="240" w:lineRule="auto"/>
        <w:ind w:left="720"/>
        <w:rPr>
          <w:rFonts w:ascii="Arial" w:eastAsia="Calibri" w:hAnsi="Arial" w:cs="Arial"/>
          <w:sz w:val="24"/>
          <w:szCs w:val="24"/>
        </w:rPr>
      </w:pPr>
    </w:p>
    <w:p w14:paraId="0E3BC788" w14:textId="06985FF5" w:rsidR="008B4089" w:rsidRPr="008B4089" w:rsidRDefault="008B4089" w:rsidP="00A2059A">
      <w:pPr>
        <w:widowControl w:val="0"/>
        <w:numPr>
          <w:ilvl w:val="1"/>
          <w:numId w:val="30"/>
        </w:numPr>
        <w:tabs>
          <w:tab w:val="left" w:pos="820"/>
        </w:tabs>
        <w:autoSpaceDE w:val="0"/>
        <w:autoSpaceDN w:val="0"/>
        <w:spacing w:after="0" w:line="240" w:lineRule="auto"/>
        <w:rPr>
          <w:rFonts w:ascii="Arial" w:eastAsia="Arial" w:hAnsi="Arial" w:cs="Arial"/>
          <w:bCs/>
          <w:sz w:val="24"/>
          <w:szCs w:val="24"/>
        </w:rPr>
      </w:pPr>
      <w:r w:rsidRPr="00E35556">
        <w:rPr>
          <w:rFonts w:ascii="Arial" w:eastAsia="Calibri" w:hAnsi="Arial" w:cs="Arial"/>
          <w:sz w:val="24"/>
          <w:szCs w:val="24"/>
        </w:rPr>
        <w:t xml:space="preserve">If sponsorship arrangements are agreed, the requirements set out in </w:t>
      </w:r>
      <w:r w:rsidRPr="004446AA">
        <w:rPr>
          <w:rFonts w:ascii="Arial" w:eastAsia="Calibri" w:hAnsi="Arial" w:cs="Arial"/>
          <w:sz w:val="24"/>
          <w:szCs w:val="24"/>
        </w:rPr>
        <w:t>the income sections 9.23 to 9.26 of the</w:t>
      </w:r>
      <w:r w:rsidRPr="00E35556">
        <w:rPr>
          <w:rFonts w:ascii="Arial" w:eastAsia="Calibri" w:hAnsi="Arial" w:cs="Arial"/>
          <w:sz w:val="24"/>
          <w:szCs w:val="24"/>
        </w:rPr>
        <w:t xml:space="preserve"> is document, should be followed</w:t>
      </w:r>
      <w:r w:rsidRPr="008B4089">
        <w:rPr>
          <w:rFonts w:ascii="Arial" w:eastAsia="Arial" w:hAnsi="Arial" w:cs="Arial"/>
          <w:sz w:val="24"/>
          <w:szCs w:val="24"/>
        </w:rPr>
        <w:t>.</w:t>
      </w:r>
    </w:p>
    <w:p w14:paraId="26626E6C" w14:textId="77777777" w:rsidR="008B4089" w:rsidRPr="008B4089" w:rsidRDefault="008B4089" w:rsidP="008B4089">
      <w:pPr>
        <w:spacing w:after="0" w:line="240" w:lineRule="auto"/>
        <w:ind w:left="100"/>
        <w:rPr>
          <w:rFonts w:ascii="Arial" w:eastAsia="Times New Roman" w:hAnsi="Arial" w:cs="Arial"/>
          <w:sz w:val="24"/>
          <w:szCs w:val="24"/>
          <w:lang w:eastAsia="en-GB"/>
        </w:rPr>
      </w:pPr>
    </w:p>
    <w:p w14:paraId="2932D9B0" w14:textId="77777777" w:rsidR="008B4089" w:rsidRPr="008B4089" w:rsidRDefault="008B4089" w:rsidP="008B4089">
      <w:pPr>
        <w:spacing w:after="0" w:line="240" w:lineRule="auto"/>
        <w:rPr>
          <w:rFonts w:ascii="Arial" w:eastAsia="Times New Roman" w:hAnsi="Arial" w:cs="Arial"/>
          <w:sz w:val="24"/>
          <w:szCs w:val="24"/>
          <w:lang w:eastAsia="en-GB"/>
        </w:rPr>
      </w:pPr>
    </w:p>
    <w:p w14:paraId="1ED5EE1C" w14:textId="4835357C" w:rsidR="008B4089" w:rsidRPr="00B7184B" w:rsidRDefault="008B4089" w:rsidP="00E35556">
      <w:pPr>
        <w:widowControl w:val="0"/>
        <w:numPr>
          <w:ilvl w:val="0"/>
          <w:numId w:val="30"/>
        </w:numPr>
        <w:tabs>
          <w:tab w:val="left" w:pos="820"/>
        </w:tabs>
        <w:autoSpaceDE w:val="0"/>
        <w:autoSpaceDN w:val="0"/>
        <w:spacing w:after="0" w:line="240" w:lineRule="auto"/>
        <w:rPr>
          <w:rFonts w:ascii="Arial" w:eastAsia="Calibri" w:hAnsi="Arial" w:cs="Arial"/>
          <w:b/>
          <w:sz w:val="24"/>
          <w:szCs w:val="24"/>
        </w:rPr>
      </w:pPr>
      <w:r w:rsidRPr="00B7184B">
        <w:rPr>
          <w:rFonts w:ascii="Arial" w:eastAsia="Calibri" w:hAnsi="Arial" w:cs="Arial"/>
          <w:b/>
          <w:sz w:val="24"/>
          <w:szCs w:val="24"/>
        </w:rPr>
        <w:t>INTELLECTUAL PROPERTY</w:t>
      </w:r>
    </w:p>
    <w:p w14:paraId="2E5BB9CB" w14:textId="77777777" w:rsidR="008B4089" w:rsidRPr="00E35556" w:rsidRDefault="008B4089" w:rsidP="00E35556">
      <w:pPr>
        <w:widowControl w:val="0"/>
        <w:tabs>
          <w:tab w:val="left" w:pos="820"/>
        </w:tabs>
        <w:autoSpaceDE w:val="0"/>
        <w:autoSpaceDN w:val="0"/>
        <w:spacing w:after="0" w:line="240" w:lineRule="auto"/>
        <w:ind w:left="720"/>
        <w:rPr>
          <w:rFonts w:ascii="Arial" w:eastAsia="Calibri" w:hAnsi="Arial" w:cs="Arial"/>
          <w:sz w:val="24"/>
          <w:szCs w:val="24"/>
        </w:rPr>
      </w:pPr>
    </w:p>
    <w:p w14:paraId="0FF36515" w14:textId="00913B3D" w:rsidR="008B4089" w:rsidRPr="00E35556" w:rsidRDefault="008B4089" w:rsidP="00E35556">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498EF7F0">
        <w:rPr>
          <w:rFonts w:ascii="Arial" w:eastAsia="Calibri" w:hAnsi="Arial" w:cs="Arial"/>
          <w:sz w:val="24"/>
          <w:szCs w:val="24"/>
        </w:rPr>
        <w:t xml:space="preserve">The registration, other forms of protection, management, and exploitation of Intellectual Property Rights (e.g. a brand, patent, domain name, etc.) is subject to compliance with HDL(2004)09 A framework and Guidance on the Management of IP in NHSS, MEL (1998) 23 Policy Framework for the Management of IP within NHSS and current </w:t>
      </w:r>
      <w:hyperlink r:id="rId40" w:history="1">
        <w:r w:rsidRPr="008D4D72">
          <w:rPr>
            <w:rStyle w:val="Hyperlink"/>
            <w:rFonts w:ascii="Arial" w:eastAsia="Calibri" w:hAnsi="Arial" w:cs="Arial"/>
            <w:sz w:val="24"/>
            <w:szCs w:val="24"/>
          </w:rPr>
          <w:t xml:space="preserve">NES Intellectual Property Policy </w:t>
        </w:r>
      </w:hyperlink>
      <w:r w:rsidRPr="498EF7F0">
        <w:rPr>
          <w:rFonts w:ascii="Arial" w:eastAsia="Calibri" w:hAnsi="Arial" w:cs="Arial"/>
          <w:sz w:val="24"/>
          <w:szCs w:val="24"/>
        </w:rPr>
        <w:t xml:space="preserve"> </w:t>
      </w:r>
      <w:r w:rsidR="008D4D72" w:rsidRPr="008D4D72">
        <w:rPr>
          <w:rFonts w:ascii="Arial" w:eastAsia="Calibri" w:hAnsi="Arial" w:cs="Arial"/>
          <w:sz w:val="24"/>
          <w:szCs w:val="24"/>
        </w:rPr>
        <w:t>the IP Policy</w:t>
      </w:r>
      <w:r w:rsidR="008D4D72" w:rsidRPr="498EF7F0">
        <w:rPr>
          <w:rFonts w:ascii="Arial" w:eastAsia="Calibri" w:hAnsi="Arial" w:cs="Arial"/>
          <w:sz w:val="24"/>
          <w:szCs w:val="24"/>
        </w:rPr>
        <w:t xml:space="preserve"> </w:t>
      </w:r>
      <w:r w:rsidRPr="498EF7F0">
        <w:rPr>
          <w:rFonts w:ascii="Arial" w:eastAsia="Calibri" w:hAnsi="Arial" w:cs="Arial"/>
          <w:sz w:val="24"/>
          <w:szCs w:val="24"/>
        </w:rPr>
        <w:t>and Scheme of Delegation.</w:t>
      </w:r>
    </w:p>
    <w:p w14:paraId="0779A349" w14:textId="77777777" w:rsidR="008B4089" w:rsidRPr="00E35556" w:rsidRDefault="008B4089" w:rsidP="00E35556">
      <w:pPr>
        <w:widowControl w:val="0"/>
        <w:tabs>
          <w:tab w:val="left" w:pos="820"/>
        </w:tabs>
        <w:autoSpaceDE w:val="0"/>
        <w:autoSpaceDN w:val="0"/>
        <w:spacing w:after="0" w:line="240" w:lineRule="auto"/>
        <w:ind w:left="720"/>
        <w:rPr>
          <w:rFonts w:ascii="Arial" w:eastAsia="Calibri" w:hAnsi="Arial" w:cs="Arial"/>
          <w:sz w:val="24"/>
          <w:szCs w:val="24"/>
        </w:rPr>
      </w:pPr>
    </w:p>
    <w:p w14:paraId="6079D406" w14:textId="29EE23A3" w:rsidR="008B4089" w:rsidRPr="00E35556" w:rsidRDefault="008B4089" w:rsidP="00E35556">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E35556">
        <w:rPr>
          <w:rFonts w:ascii="Arial" w:eastAsia="Calibri" w:hAnsi="Arial" w:cs="Arial"/>
          <w:sz w:val="24"/>
          <w:szCs w:val="24"/>
        </w:rPr>
        <w:t xml:space="preserve">Where we wish to exploit our right or potential right commercially, it is NES policy to take appropriate advice from legal and IP experts in concluding any agreements or licences necessary to deal with the commercial exploitation of IP owned or being developed by NES. All proposals to commercially exploit our IPR must be fully costed, </w:t>
      </w:r>
      <w:proofErr w:type="gramStart"/>
      <w:r w:rsidRPr="00E35556">
        <w:rPr>
          <w:rFonts w:ascii="Arial" w:eastAsia="Calibri" w:hAnsi="Arial" w:cs="Arial"/>
          <w:sz w:val="24"/>
          <w:szCs w:val="24"/>
        </w:rPr>
        <w:t>taking into account</w:t>
      </w:r>
      <w:proofErr w:type="gramEnd"/>
      <w:r w:rsidRPr="00E35556">
        <w:rPr>
          <w:rFonts w:ascii="Arial" w:eastAsia="Calibri" w:hAnsi="Arial" w:cs="Arial"/>
          <w:sz w:val="24"/>
          <w:szCs w:val="24"/>
        </w:rPr>
        <w:t xml:space="preserve"> NES policies on income generation, and must have the approval of the Executive Director of Finance and the relevant Director. </w:t>
      </w:r>
    </w:p>
    <w:p w14:paraId="3CC7E656" w14:textId="77777777" w:rsidR="008B4089" w:rsidRPr="00E35556" w:rsidRDefault="008B4089" w:rsidP="00E35556">
      <w:pPr>
        <w:widowControl w:val="0"/>
        <w:tabs>
          <w:tab w:val="left" w:pos="820"/>
        </w:tabs>
        <w:autoSpaceDE w:val="0"/>
        <w:autoSpaceDN w:val="0"/>
        <w:spacing w:after="0" w:line="240" w:lineRule="auto"/>
        <w:ind w:left="720"/>
        <w:rPr>
          <w:rFonts w:ascii="Arial" w:eastAsia="Calibri" w:hAnsi="Arial" w:cs="Arial"/>
          <w:sz w:val="24"/>
          <w:szCs w:val="24"/>
        </w:rPr>
      </w:pPr>
    </w:p>
    <w:p w14:paraId="5BDC4A41" w14:textId="5F065981" w:rsidR="008B4089" w:rsidRPr="00E35556" w:rsidRDefault="008B4089" w:rsidP="00E35556">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E35556">
        <w:rPr>
          <w:rFonts w:ascii="Arial" w:eastAsia="Calibri" w:hAnsi="Arial" w:cs="Arial"/>
          <w:sz w:val="24"/>
          <w:szCs w:val="24"/>
        </w:rPr>
        <w:t xml:space="preserve">Any request by a third party for permission to exploit NES IPR commercially must be given reasonable consideration in compliance with the Re-use of Public Sector Information regulations, and any refusal must be recorded together with the rationale for refusal. NES will, whenever appropriate, ensure that IP resulting from projects funded in whole or in part by NHS funds is exploited to the benefit of NES and ultimately </w:t>
      </w:r>
      <w:proofErr w:type="spellStart"/>
      <w:r w:rsidRPr="00E35556">
        <w:rPr>
          <w:rFonts w:ascii="Arial" w:eastAsia="Calibri" w:hAnsi="Arial" w:cs="Arial"/>
          <w:sz w:val="24"/>
          <w:szCs w:val="24"/>
        </w:rPr>
        <w:t>NHSScotland</w:t>
      </w:r>
      <w:proofErr w:type="spellEnd"/>
      <w:r w:rsidRPr="00E35556">
        <w:rPr>
          <w:rFonts w:ascii="Arial" w:eastAsia="Calibri" w:hAnsi="Arial" w:cs="Arial"/>
          <w:sz w:val="24"/>
          <w:szCs w:val="24"/>
        </w:rPr>
        <w:t>.</w:t>
      </w:r>
    </w:p>
    <w:p w14:paraId="2D1997BA" w14:textId="77777777" w:rsidR="008B4089" w:rsidRPr="00E35556" w:rsidRDefault="008B4089" w:rsidP="00E35556">
      <w:pPr>
        <w:widowControl w:val="0"/>
        <w:tabs>
          <w:tab w:val="left" w:pos="820"/>
        </w:tabs>
        <w:autoSpaceDE w:val="0"/>
        <w:autoSpaceDN w:val="0"/>
        <w:spacing w:after="0" w:line="240" w:lineRule="auto"/>
        <w:ind w:left="720"/>
        <w:rPr>
          <w:rFonts w:ascii="Arial" w:eastAsia="Calibri" w:hAnsi="Arial" w:cs="Arial"/>
          <w:sz w:val="24"/>
          <w:szCs w:val="24"/>
        </w:rPr>
      </w:pPr>
    </w:p>
    <w:p w14:paraId="49DE7491" w14:textId="226A9B46" w:rsidR="008B4089" w:rsidRPr="00E35556" w:rsidRDefault="008B4089" w:rsidP="00E35556">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E35556">
        <w:rPr>
          <w:rFonts w:ascii="Arial" w:eastAsia="Calibri" w:hAnsi="Arial" w:cs="Arial"/>
          <w:sz w:val="24"/>
          <w:szCs w:val="24"/>
        </w:rPr>
        <w:t xml:space="preserve"> As per the NES Standard Terms of Purchase, where development forms part of a contract for supply of goods or services, right of ownership of any invention, design or IP arising from such development shall be transferred to NES as soon as any such right arises.</w:t>
      </w:r>
    </w:p>
    <w:p w14:paraId="762AA8C7" w14:textId="77777777" w:rsidR="008B4089" w:rsidRPr="00E35556" w:rsidRDefault="008B4089" w:rsidP="00E35556">
      <w:pPr>
        <w:widowControl w:val="0"/>
        <w:tabs>
          <w:tab w:val="left" w:pos="820"/>
        </w:tabs>
        <w:autoSpaceDE w:val="0"/>
        <w:autoSpaceDN w:val="0"/>
        <w:spacing w:after="0" w:line="240" w:lineRule="auto"/>
        <w:ind w:left="720"/>
        <w:rPr>
          <w:rFonts w:ascii="Arial" w:eastAsia="Calibri" w:hAnsi="Arial" w:cs="Arial"/>
          <w:sz w:val="24"/>
          <w:szCs w:val="24"/>
        </w:rPr>
      </w:pPr>
    </w:p>
    <w:p w14:paraId="5D99CCC8" w14:textId="0EB59492" w:rsidR="008B4089" w:rsidRPr="00E35556" w:rsidRDefault="008B4089" w:rsidP="00E35556">
      <w:pPr>
        <w:widowControl w:val="0"/>
        <w:numPr>
          <w:ilvl w:val="1"/>
          <w:numId w:val="30"/>
        </w:numPr>
        <w:tabs>
          <w:tab w:val="left" w:pos="820"/>
        </w:tabs>
        <w:autoSpaceDE w:val="0"/>
        <w:autoSpaceDN w:val="0"/>
        <w:spacing w:after="0" w:line="240" w:lineRule="auto"/>
        <w:rPr>
          <w:rFonts w:ascii="Arial" w:eastAsia="Calibri" w:hAnsi="Arial" w:cs="Arial"/>
          <w:sz w:val="24"/>
          <w:szCs w:val="24"/>
        </w:rPr>
      </w:pPr>
      <w:bookmarkStart w:id="24" w:name="_Hlk92783285"/>
      <w:r w:rsidRPr="00E35556">
        <w:rPr>
          <w:rFonts w:ascii="Arial" w:eastAsia="Calibri" w:hAnsi="Arial" w:cs="Arial"/>
          <w:sz w:val="24"/>
          <w:szCs w:val="24"/>
        </w:rPr>
        <w:t xml:space="preserve">If the sale of any intellectual property rights </w:t>
      </w:r>
      <w:r w:rsidR="004F5EFB" w:rsidRPr="00250ECD">
        <w:rPr>
          <w:rFonts w:ascii="Arial" w:eastAsia="Calibri" w:hAnsi="Arial" w:cs="Arial"/>
          <w:sz w:val="24"/>
          <w:szCs w:val="24"/>
        </w:rPr>
        <w:t>is</w:t>
      </w:r>
      <w:r w:rsidRPr="00E35556">
        <w:rPr>
          <w:rFonts w:ascii="Arial" w:eastAsia="Calibri" w:hAnsi="Arial" w:cs="Arial"/>
          <w:sz w:val="24"/>
          <w:szCs w:val="24"/>
        </w:rPr>
        <w:t xml:space="preserve"> being considered, the requirements set out in the income sections 9.23 to 9.26 of the is document, should be followed.</w:t>
      </w:r>
    </w:p>
    <w:bookmarkEnd w:id="24"/>
    <w:p w14:paraId="70520379" w14:textId="77777777" w:rsidR="008B4089" w:rsidRPr="00E35556" w:rsidRDefault="008B4089" w:rsidP="00B7184B">
      <w:pPr>
        <w:widowControl w:val="0"/>
        <w:tabs>
          <w:tab w:val="left" w:pos="820"/>
        </w:tabs>
        <w:autoSpaceDE w:val="0"/>
        <w:autoSpaceDN w:val="0"/>
        <w:spacing w:after="0" w:line="240" w:lineRule="auto"/>
        <w:ind w:left="720"/>
        <w:rPr>
          <w:rFonts w:ascii="Arial" w:eastAsia="Calibri" w:hAnsi="Arial" w:cs="Arial"/>
          <w:sz w:val="24"/>
          <w:szCs w:val="24"/>
        </w:rPr>
      </w:pPr>
    </w:p>
    <w:p w14:paraId="2C449499" w14:textId="43885054" w:rsidR="008B4089" w:rsidRPr="008B4089" w:rsidRDefault="008B4089" w:rsidP="00B7184B">
      <w:pPr>
        <w:widowControl w:val="0"/>
        <w:tabs>
          <w:tab w:val="left" w:pos="820"/>
        </w:tabs>
        <w:autoSpaceDE w:val="0"/>
        <w:autoSpaceDN w:val="0"/>
        <w:spacing w:after="0" w:line="240" w:lineRule="auto"/>
        <w:rPr>
          <w:rFonts w:ascii="Arial" w:eastAsia="Arial" w:hAnsi="Arial" w:cs="Arial"/>
          <w:b/>
          <w:bCs/>
          <w:sz w:val="24"/>
          <w:szCs w:val="24"/>
        </w:rPr>
      </w:pPr>
    </w:p>
    <w:p w14:paraId="61D00BBA" w14:textId="43885054" w:rsidR="001D4313" w:rsidRDefault="001D4313">
      <w:r>
        <w:br w:type="page"/>
      </w:r>
    </w:p>
    <w:p w14:paraId="7BE49F72" w14:textId="722ACF50" w:rsidR="00936FA3" w:rsidRDefault="00101126" w:rsidP="003F485F">
      <w:pPr>
        <w:tabs>
          <w:tab w:val="left" w:pos="567"/>
          <w:tab w:val="left" w:pos="1134"/>
          <w:tab w:val="left" w:pos="1701"/>
          <w:tab w:val="left" w:pos="2268"/>
          <w:tab w:val="right" w:pos="9072"/>
        </w:tabs>
      </w:pPr>
      <w:r w:rsidRPr="00101126">
        <w:rPr>
          <w:noProof/>
        </w:rPr>
        <w:lastRenderedPageBreak/>
        <w:drawing>
          <wp:inline distT="0" distB="0" distL="0" distR="0" wp14:anchorId="1CB98A57" wp14:editId="39296733">
            <wp:extent cx="6093489" cy="7888077"/>
            <wp:effectExtent l="0" t="0" r="2540" b="0"/>
            <wp:docPr id="1" name="Picture 1" descr="A diagram of a company's financial repor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pany's financial report&#10;&#10;"/>
                    <pic:cNvPicPr/>
                  </pic:nvPicPr>
                  <pic:blipFill>
                    <a:blip r:embed="rId41"/>
                    <a:stretch>
                      <a:fillRect/>
                    </a:stretch>
                  </pic:blipFill>
                  <pic:spPr>
                    <a:xfrm>
                      <a:off x="0" y="0"/>
                      <a:ext cx="6097560" cy="7893347"/>
                    </a:xfrm>
                    <a:prstGeom prst="rect">
                      <a:avLst/>
                    </a:prstGeom>
                  </pic:spPr>
                </pic:pic>
              </a:graphicData>
            </a:graphic>
          </wp:inline>
        </w:drawing>
      </w:r>
    </w:p>
    <w:sectPr w:rsidR="00936FA3">
      <w:headerReference w:type="default" r:id="rId42"/>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1C84E" w14:textId="77777777" w:rsidR="007E4943" w:rsidRDefault="007E4943" w:rsidP="008B4089">
      <w:pPr>
        <w:spacing w:after="0" w:line="240" w:lineRule="auto"/>
      </w:pPr>
      <w:r>
        <w:separator/>
      </w:r>
    </w:p>
  </w:endnote>
  <w:endnote w:type="continuationSeparator" w:id="0">
    <w:p w14:paraId="3D34F0DB" w14:textId="77777777" w:rsidR="007E4943" w:rsidRDefault="007E4943" w:rsidP="008B4089">
      <w:pPr>
        <w:spacing w:after="0" w:line="240" w:lineRule="auto"/>
      </w:pPr>
      <w:r>
        <w:continuationSeparator/>
      </w:r>
    </w:p>
  </w:endnote>
  <w:endnote w:type="continuationNotice" w:id="1">
    <w:p w14:paraId="73298881" w14:textId="77777777" w:rsidR="007E4943" w:rsidRDefault="007E49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5520" w14:textId="3730E5E4" w:rsidR="00165869" w:rsidRDefault="00165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160624"/>
      <w:docPartObj>
        <w:docPartGallery w:val="Page Numbers (Bottom of Page)"/>
        <w:docPartUnique/>
      </w:docPartObj>
    </w:sdtPr>
    <w:sdtEndPr>
      <w:rPr>
        <w:noProof/>
      </w:rPr>
    </w:sdtEndPr>
    <w:sdtContent>
      <w:p w14:paraId="4F0A439A" w14:textId="6B9288B3" w:rsidR="008B4089" w:rsidRDefault="008B40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FDF76F" w14:textId="77777777" w:rsidR="008B4089" w:rsidRDefault="008B4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853F6" w14:textId="3EC098DF" w:rsidR="00165869" w:rsidRDefault="001658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1244760657"/>
      <w:docPartObj>
        <w:docPartGallery w:val="Page Numbers (Bottom of Page)"/>
        <w:docPartUnique/>
      </w:docPartObj>
    </w:sdtPr>
    <w:sdtEndPr>
      <w:rPr>
        <w:noProof/>
      </w:rPr>
    </w:sdtEndPr>
    <w:sdtContent>
      <w:p w14:paraId="274D308D" w14:textId="62E3C9A2" w:rsidR="008D0999" w:rsidRPr="008D0999" w:rsidRDefault="008D0999">
        <w:pPr>
          <w:pStyle w:val="Footer"/>
          <w:rPr>
            <w:i/>
            <w:iCs/>
          </w:rPr>
        </w:pPr>
        <w:r w:rsidRPr="008D0999">
          <w:rPr>
            <w:i/>
            <w:iCs/>
          </w:rPr>
          <w:t xml:space="preserve"> Page </w:t>
        </w:r>
        <w:r w:rsidRPr="008D0999">
          <w:rPr>
            <w:i/>
            <w:iCs/>
          </w:rPr>
          <w:fldChar w:fldCharType="begin"/>
        </w:r>
        <w:r w:rsidRPr="008D0999">
          <w:rPr>
            <w:i/>
            <w:iCs/>
          </w:rPr>
          <w:instrText xml:space="preserve"> PAGE   \* MERGEFORMAT </w:instrText>
        </w:r>
        <w:r w:rsidRPr="008D0999">
          <w:rPr>
            <w:i/>
            <w:iCs/>
          </w:rPr>
          <w:fldChar w:fldCharType="separate"/>
        </w:r>
        <w:r w:rsidRPr="008D0999">
          <w:rPr>
            <w:i/>
            <w:iCs/>
            <w:noProof/>
          </w:rPr>
          <w:t>2</w:t>
        </w:r>
        <w:r w:rsidRPr="008D0999">
          <w:rPr>
            <w:i/>
            <w:iCs/>
            <w:noProof/>
          </w:rPr>
          <w:fldChar w:fldCharType="end"/>
        </w:r>
      </w:p>
    </w:sdtContent>
  </w:sdt>
  <w:p w14:paraId="1617B9FD" w14:textId="77777777" w:rsidR="002C6D9C" w:rsidRPr="008D0999" w:rsidRDefault="002C6D9C">
    <w:pP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508D8" w14:textId="77777777" w:rsidR="007E4943" w:rsidRDefault="007E4943" w:rsidP="008B4089">
      <w:pPr>
        <w:spacing w:after="0" w:line="240" w:lineRule="auto"/>
      </w:pPr>
      <w:r>
        <w:separator/>
      </w:r>
    </w:p>
  </w:footnote>
  <w:footnote w:type="continuationSeparator" w:id="0">
    <w:p w14:paraId="61764544" w14:textId="77777777" w:rsidR="007E4943" w:rsidRDefault="007E4943" w:rsidP="008B4089">
      <w:pPr>
        <w:spacing w:after="0" w:line="240" w:lineRule="auto"/>
      </w:pPr>
      <w:r>
        <w:continuationSeparator/>
      </w:r>
    </w:p>
  </w:footnote>
  <w:footnote w:type="continuationNotice" w:id="1">
    <w:p w14:paraId="322AD9C1" w14:textId="77777777" w:rsidR="007E4943" w:rsidRDefault="007E49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47671" w14:textId="77777777" w:rsidR="002C6D9C" w:rsidRDefault="002C6D9C">
    <w:pPr>
      <w:pStyle w:val="Header"/>
    </w:pPr>
  </w:p>
  <w:p w14:paraId="6850CB61" w14:textId="77777777" w:rsidR="002C6D9C" w:rsidRDefault="002C6D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9BD0" w14:textId="77777777" w:rsidR="00165869" w:rsidRDefault="00165869">
    <w:pPr>
      <w:pStyle w:val="Header"/>
    </w:pPr>
  </w:p>
  <w:p w14:paraId="4D962460" w14:textId="77777777" w:rsidR="0007004F" w:rsidRDefault="000700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E8079" w14:textId="69F03225" w:rsidR="00165869" w:rsidRDefault="001658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6E63C" w14:textId="01F688D9" w:rsidR="002C6D9C" w:rsidRPr="0068334D" w:rsidRDefault="002C6D9C">
    <w:pPr>
      <w:pStyle w:val="Header"/>
      <w:rPr>
        <w:rFonts w:ascii="Arial" w:hAnsi="Arial" w:cs="Arial"/>
        <w:sz w:val="22"/>
        <w:szCs w:val="22"/>
      </w:rPr>
    </w:pPr>
  </w:p>
  <w:p w14:paraId="146B6005" w14:textId="77777777" w:rsidR="002C6D9C" w:rsidRDefault="002C6D9C">
    <w:pPr>
      <w:pStyle w:val="Header"/>
    </w:pPr>
  </w:p>
  <w:p w14:paraId="764F5995" w14:textId="77777777" w:rsidR="002C6D9C" w:rsidRDefault="002C6D9C"/>
  <w:p w14:paraId="5D2CAB0E" w14:textId="77777777" w:rsidR="002C6D9C" w:rsidRDefault="002C6D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23EE"/>
    <w:multiLevelType w:val="multilevel"/>
    <w:tmpl w:val="78303D16"/>
    <w:lvl w:ilvl="0">
      <w:start w:val="2"/>
      <w:numFmt w:val="decimal"/>
      <w:lvlText w:val="%1"/>
      <w:lvlJc w:val="left"/>
      <w:pPr>
        <w:ind w:left="1376" w:hanging="709"/>
      </w:pPr>
      <w:rPr>
        <w:rFonts w:hint="default"/>
        <w:lang w:val="en-GB" w:eastAsia="en-US" w:bidi="ar-SA"/>
      </w:rPr>
    </w:lvl>
    <w:lvl w:ilvl="1">
      <w:start w:val="3"/>
      <w:numFmt w:val="decimal"/>
      <w:lvlText w:val="%1.%2"/>
      <w:lvlJc w:val="left"/>
      <w:pPr>
        <w:ind w:left="1376" w:hanging="709"/>
      </w:pPr>
      <w:rPr>
        <w:rFonts w:hint="default"/>
        <w:lang w:val="en-GB" w:eastAsia="en-US" w:bidi="ar-SA"/>
      </w:rPr>
    </w:lvl>
    <w:lvl w:ilvl="2">
      <w:start w:val="1"/>
      <w:numFmt w:val="decimal"/>
      <w:lvlText w:val="%1.%2.%3"/>
      <w:lvlJc w:val="left"/>
      <w:pPr>
        <w:ind w:left="1376" w:hanging="709"/>
      </w:pPr>
      <w:rPr>
        <w:rFonts w:ascii="Arial" w:eastAsia="Arial" w:hAnsi="Arial" w:cs="Arial" w:hint="default"/>
        <w:b w:val="0"/>
        <w:bCs w:val="0"/>
        <w:i w:val="0"/>
        <w:iCs w:val="0"/>
        <w:w w:val="100"/>
        <w:sz w:val="26"/>
        <w:szCs w:val="26"/>
        <w:lang w:val="en-GB" w:eastAsia="en-US" w:bidi="ar-SA"/>
      </w:rPr>
    </w:lvl>
    <w:lvl w:ilvl="3">
      <w:numFmt w:val="bullet"/>
      <w:lvlText w:val="•"/>
      <w:lvlJc w:val="left"/>
      <w:pPr>
        <w:ind w:left="3806" w:hanging="709"/>
      </w:pPr>
      <w:rPr>
        <w:rFonts w:hint="default"/>
        <w:lang w:val="en-GB" w:eastAsia="en-US" w:bidi="ar-SA"/>
      </w:rPr>
    </w:lvl>
    <w:lvl w:ilvl="4">
      <w:numFmt w:val="bullet"/>
      <w:lvlText w:val="•"/>
      <w:lvlJc w:val="left"/>
      <w:pPr>
        <w:ind w:left="4615" w:hanging="709"/>
      </w:pPr>
      <w:rPr>
        <w:rFonts w:hint="default"/>
        <w:lang w:val="en-GB" w:eastAsia="en-US" w:bidi="ar-SA"/>
      </w:rPr>
    </w:lvl>
    <w:lvl w:ilvl="5">
      <w:numFmt w:val="bullet"/>
      <w:lvlText w:val="•"/>
      <w:lvlJc w:val="left"/>
      <w:pPr>
        <w:ind w:left="5424" w:hanging="709"/>
      </w:pPr>
      <w:rPr>
        <w:rFonts w:hint="default"/>
        <w:lang w:val="en-GB" w:eastAsia="en-US" w:bidi="ar-SA"/>
      </w:rPr>
    </w:lvl>
    <w:lvl w:ilvl="6">
      <w:numFmt w:val="bullet"/>
      <w:lvlText w:val="•"/>
      <w:lvlJc w:val="left"/>
      <w:pPr>
        <w:ind w:left="6233" w:hanging="709"/>
      </w:pPr>
      <w:rPr>
        <w:rFonts w:hint="default"/>
        <w:lang w:val="en-GB" w:eastAsia="en-US" w:bidi="ar-SA"/>
      </w:rPr>
    </w:lvl>
    <w:lvl w:ilvl="7">
      <w:numFmt w:val="bullet"/>
      <w:lvlText w:val="•"/>
      <w:lvlJc w:val="left"/>
      <w:pPr>
        <w:ind w:left="7042" w:hanging="709"/>
      </w:pPr>
      <w:rPr>
        <w:rFonts w:hint="default"/>
        <w:lang w:val="en-GB" w:eastAsia="en-US" w:bidi="ar-SA"/>
      </w:rPr>
    </w:lvl>
    <w:lvl w:ilvl="8">
      <w:numFmt w:val="bullet"/>
      <w:lvlText w:val="•"/>
      <w:lvlJc w:val="left"/>
      <w:pPr>
        <w:ind w:left="7851" w:hanging="709"/>
      </w:pPr>
      <w:rPr>
        <w:rFonts w:hint="default"/>
        <w:lang w:val="en-GB" w:eastAsia="en-US" w:bidi="ar-SA"/>
      </w:rPr>
    </w:lvl>
  </w:abstractNum>
  <w:abstractNum w:abstractNumId="1" w15:restartNumberingAfterBreak="0">
    <w:nsid w:val="03EB0DE0"/>
    <w:multiLevelType w:val="multilevel"/>
    <w:tmpl w:val="F7E6E9B2"/>
    <w:lvl w:ilvl="0">
      <w:start w:val="1"/>
      <w:numFmt w:val="decimal"/>
      <w:lvlText w:val="%1."/>
      <w:lvlJc w:val="left"/>
      <w:pPr>
        <w:ind w:left="720" w:hanging="360"/>
      </w:pPr>
      <w:rPr>
        <w:rFonts w:hint="default"/>
        <w:b/>
        <w:color w:val="auto"/>
      </w:rPr>
    </w:lvl>
    <w:lvl w:ilvl="1">
      <w:start w:val="1"/>
      <w:numFmt w:val="decimal"/>
      <w:isLgl/>
      <w:lvlText w:val="%1.%2"/>
      <w:lvlJc w:val="left"/>
      <w:pPr>
        <w:ind w:left="1629" w:hanging="549"/>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06A461BC"/>
    <w:multiLevelType w:val="hybridMultilevel"/>
    <w:tmpl w:val="C48821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D5F4F"/>
    <w:multiLevelType w:val="hybridMultilevel"/>
    <w:tmpl w:val="5C7C9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91D3E"/>
    <w:multiLevelType w:val="hybridMultilevel"/>
    <w:tmpl w:val="1472C130"/>
    <w:lvl w:ilvl="0" w:tplc="F990CD7E">
      <w:start w:val="1"/>
      <w:numFmt w:val="lowerLetter"/>
      <w:lvlText w:val="(%1)"/>
      <w:lvlJc w:val="left"/>
      <w:pPr>
        <w:ind w:left="1540" w:hanging="721"/>
        <w:jc w:val="right"/>
      </w:pPr>
      <w:rPr>
        <w:rFonts w:ascii="Arial" w:eastAsia="Arial" w:hAnsi="Arial" w:cs="Arial" w:hint="default"/>
        <w:b w:val="0"/>
        <w:bCs w:val="0"/>
        <w:i w:val="0"/>
        <w:iCs w:val="0"/>
        <w:w w:val="100"/>
        <w:sz w:val="26"/>
        <w:szCs w:val="26"/>
        <w:lang w:val="en-GB" w:eastAsia="en-US" w:bidi="ar-SA"/>
      </w:rPr>
    </w:lvl>
    <w:lvl w:ilvl="1" w:tplc="E5DCBEF4">
      <w:numFmt w:val="bullet"/>
      <w:lvlText w:val="•"/>
      <w:lvlJc w:val="left"/>
      <w:pPr>
        <w:ind w:left="2332" w:hanging="721"/>
      </w:pPr>
      <w:rPr>
        <w:rFonts w:hint="default"/>
        <w:lang w:val="en-GB" w:eastAsia="en-US" w:bidi="ar-SA"/>
      </w:rPr>
    </w:lvl>
    <w:lvl w:ilvl="2" w:tplc="1F6CEBFE">
      <w:numFmt w:val="bullet"/>
      <w:lvlText w:val="•"/>
      <w:lvlJc w:val="left"/>
      <w:pPr>
        <w:ind w:left="3125" w:hanging="721"/>
      </w:pPr>
      <w:rPr>
        <w:rFonts w:hint="default"/>
        <w:lang w:val="en-GB" w:eastAsia="en-US" w:bidi="ar-SA"/>
      </w:rPr>
    </w:lvl>
    <w:lvl w:ilvl="3" w:tplc="0F6E36E8">
      <w:numFmt w:val="bullet"/>
      <w:lvlText w:val="•"/>
      <w:lvlJc w:val="left"/>
      <w:pPr>
        <w:ind w:left="3918" w:hanging="721"/>
      </w:pPr>
      <w:rPr>
        <w:rFonts w:hint="default"/>
        <w:lang w:val="en-GB" w:eastAsia="en-US" w:bidi="ar-SA"/>
      </w:rPr>
    </w:lvl>
    <w:lvl w:ilvl="4" w:tplc="EADEE314">
      <w:numFmt w:val="bullet"/>
      <w:lvlText w:val="•"/>
      <w:lvlJc w:val="left"/>
      <w:pPr>
        <w:ind w:left="4711" w:hanging="721"/>
      </w:pPr>
      <w:rPr>
        <w:rFonts w:hint="default"/>
        <w:lang w:val="en-GB" w:eastAsia="en-US" w:bidi="ar-SA"/>
      </w:rPr>
    </w:lvl>
    <w:lvl w:ilvl="5" w:tplc="29364372">
      <w:numFmt w:val="bullet"/>
      <w:lvlText w:val="•"/>
      <w:lvlJc w:val="left"/>
      <w:pPr>
        <w:ind w:left="5504" w:hanging="721"/>
      </w:pPr>
      <w:rPr>
        <w:rFonts w:hint="default"/>
        <w:lang w:val="en-GB" w:eastAsia="en-US" w:bidi="ar-SA"/>
      </w:rPr>
    </w:lvl>
    <w:lvl w:ilvl="6" w:tplc="E250B28E">
      <w:numFmt w:val="bullet"/>
      <w:lvlText w:val="•"/>
      <w:lvlJc w:val="left"/>
      <w:pPr>
        <w:ind w:left="6297" w:hanging="721"/>
      </w:pPr>
      <w:rPr>
        <w:rFonts w:hint="default"/>
        <w:lang w:val="en-GB" w:eastAsia="en-US" w:bidi="ar-SA"/>
      </w:rPr>
    </w:lvl>
    <w:lvl w:ilvl="7" w:tplc="72CEDB74">
      <w:numFmt w:val="bullet"/>
      <w:lvlText w:val="•"/>
      <w:lvlJc w:val="left"/>
      <w:pPr>
        <w:ind w:left="7090" w:hanging="721"/>
      </w:pPr>
      <w:rPr>
        <w:rFonts w:hint="default"/>
        <w:lang w:val="en-GB" w:eastAsia="en-US" w:bidi="ar-SA"/>
      </w:rPr>
    </w:lvl>
    <w:lvl w:ilvl="8" w:tplc="B4222BCE">
      <w:numFmt w:val="bullet"/>
      <w:lvlText w:val="•"/>
      <w:lvlJc w:val="left"/>
      <w:pPr>
        <w:ind w:left="7883" w:hanging="721"/>
      </w:pPr>
      <w:rPr>
        <w:rFonts w:hint="default"/>
        <w:lang w:val="en-GB" w:eastAsia="en-US" w:bidi="ar-SA"/>
      </w:rPr>
    </w:lvl>
  </w:abstractNum>
  <w:abstractNum w:abstractNumId="5" w15:restartNumberingAfterBreak="0">
    <w:nsid w:val="0FDA473F"/>
    <w:multiLevelType w:val="hybridMultilevel"/>
    <w:tmpl w:val="023E60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057085C"/>
    <w:multiLevelType w:val="multilevel"/>
    <w:tmpl w:val="FE28E062"/>
    <w:lvl w:ilvl="0">
      <w:start w:val="9"/>
      <w:numFmt w:val="decimal"/>
      <w:lvlText w:val="%1"/>
      <w:lvlJc w:val="left"/>
      <w:pPr>
        <w:ind w:left="549" w:hanging="549"/>
      </w:pPr>
      <w:rPr>
        <w:rFonts w:eastAsia="Calibri" w:hint="default"/>
      </w:rPr>
    </w:lvl>
    <w:lvl w:ilvl="1">
      <w:start w:val="1"/>
      <w:numFmt w:val="decimal"/>
      <w:lvlText w:val="%1.%2"/>
      <w:lvlJc w:val="left"/>
      <w:pPr>
        <w:ind w:left="609" w:hanging="549"/>
      </w:pPr>
      <w:rPr>
        <w:rFonts w:eastAsia="Calibri" w:hint="default"/>
        <w:b/>
      </w:rPr>
    </w:lvl>
    <w:lvl w:ilvl="2">
      <w:start w:val="1"/>
      <w:numFmt w:val="decimal"/>
      <w:lvlText w:val="%1.%2.%3"/>
      <w:lvlJc w:val="left"/>
      <w:pPr>
        <w:ind w:left="840" w:hanging="720"/>
      </w:pPr>
      <w:rPr>
        <w:rFonts w:eastAsia="Calibri" w:hint="default"/>
        <w:b w:val="0"/>
      </w:rPr>
    </w:lvl>
    <w:lvl w:ilvl="3">
      <w:start w:val="1"/>
      <w:numFmt w:val="decimal"/>
      <w:lvlText w:val="%1.%2.%3.%4"/>
      <w:lvlJc w:val="left"/>
      <w:pPr>
        <w:ind w:left="1260" w:hanging="1080"/>
      </w:pPr>
      <w:rPr>
        <w:rFonts w:eastAsia="Calibri" w:hint="default"/>
      </w:rPr>
    </w:lvl>
    <w:lvl w:ilvl="4">
      <w:start w:val="1"/>
      <w:numFmt w:val="decimal"/>
      <w:lvlText w:val="%1.%2.%3.%4.%5"/>
      <w:lvlJc w:val="left"/>
      <w:pPr>
        <w:ind w:left="1320" w:hanging="1080"/>
      </w:pPr>
      <w:rPr>
        <w:rFonts w:eastAsia="Calibri" w:hint="default"/>
      </w:rPr>
    </w:lvl>
    <w:lvl w:ilvl="5">
      <w:start w:val="1"/>
      <w:numFmt w:val="decimal"/>
      <w:lvlText w:val="%1.%2.%3.%4.%5.%6"/>
      <w:lvlJc w:val="left"/>
      <w:pPr>
        <w:ind w:left="1740" w:hanging="1440"/>
      </w:pPr>
      <w:rPr>
        <w:rFonts w:eastAsia="Calibri" w:hint="default"/>
      </w:rPr>
    </w:lvl>
    <w:lvl w:ilvl="6">
      <w:start w:val="1"/>
      <w:numFmt w:val="decimal"/>
      <w:lvlText w:val="%1.%2.%3.%4.%5.%6.%7"/>
      <w:lvlJc w:val="left"/>
      <w:pPr>
        <w:ind w:left="1800" w:hanging="1440"/>
      </w:pPr>
      <w:rPr>
        <w:rFonts w:eastAsia="Calibri" w:hint="default"/>
      </w:rPr>
    </w:lvl>
    <w:lvl w:ilvl="7">
      <w:start w:val="1"/>
      <w:numFmt w:val="decimal"/>
      <w:lvlText w:val="%1.%2.%3.%4.%5.%6.%7.%8"/>
      <w:lvlJc w:val="left"/>
      <w:pPr>
        <w:ind w:left="2220" w:hanging="1800"/>
      </w:pPr>
      <w:rPr>
        <w:rFonts w:eastAsia="Calibri" w:hint="default"/>
      </w:rPr>
    </w:lvl>
    <w:lvl w:ilvl="8">
      <w:start w:val="1"/>
      <w:numFmt w:val="decimal"/>
      <w:lvlText w:val="%1.%2.%3.%4.%5.%6.%7.%8.%9"/>
      <w:lvlJc w:val="left"/>
      <w:pPr>
        <w:ind w:left="2280" w:hanging="1800"/>
      </w:pPr>
      <w:rPr>
        <w:rFonts w:eastAsia="Calibri" w:hint="default"/>
      </w:rPr>
    </w:lvl>
  </w:abstractNum>
  <w:abstractNum w:abstractNumId="7" w15:restartNumberingAfterBreak="0">
    <w:nsid w:val="184A1526"/>
    <w:multiLevelType w:val="multilevel"/>
    <w:tmpl w:val="DA3A5F18"/>
    <w:lvl w:ilvl="0">
      <w:start w:val="2"/>
      <w:numFmt w:val="decimal"/>
      <w:lvlText w:val="%1"/>
      <w:lvlJc w:val="left"/>
      <w:pPr>
        <w:ind w:left="1518" w:hanging="853"/>
      </w:pPr>
      <w:rPr>
        <w:rFonts w:hint="default"/>
        <w:lang w:val="en-GB" w:eastAsia="en-US" w:bidi="ar-SA"/>
      </w:rPr>
    </w:lvl>
    <w:lvl w:ilvl="1">
      <w:start w:val="5"/>
      <w:numFmt w:val="decimal"/>
      <w:lvlText w:val="%1.%2"/>
      <w:lvlJc w:val="left"/>
      <w:pPr>
        <w:ind w:left="1518" w:hanging="853"/>
      </w:pPr>
      <w:rPr>
        <w:rFonts w:hint="default"/>
        <w:lang w:val="en-GB" w:eastAsia="en-US" w:bidi="ar-SA"/>
      </w:rPr>
    </w:lvl>
    <w:lvl w:ilvl="2">
      <w:start w:val="1"/>
      <w:numFmt w:val="decimal"/>
      <w:lvlText w:val="%1.%2.%3"/>
      <w:lvlJc w:val="left"/>
      <w:pPr>
        <w:ind w:left="1518" w:hanging="853"/>
      </w:pPr>
      <w:rPr>
        <w:rFonts w:ascii="Arial" w:eastAsia="Arial" w:hAnsi="Arial" w:cs="Arial" w:hint="default"/>
        <w:b w:val="0"/>
        <w:bCs w:val="0"/>
        <w:i w:val="0"/>
        <w:iCs w:val="0"/>
        <w:w w:val="100"/>
        <w:sz w:val="26"/>
        <w:szCs w:val="26"/>
        <w:lang w:val="en-GB" w:eastAsia="en-US" w:bidi="ar-SA"/>
      </w:rPr>
    </w:lvl>
    <w:lvl w:ilvl="3">
      <w:numFmt w:val="bullet"/>
      <w:lvlText w:val="•"/>
      <w:lvlJc w:val="left"/>
      <w:pPr>
        <w:ind w:left="3904" w:hanging="853"/>
      </w:pPr>
      <w:rPr>
        <w:rFonts w:hint="default"/>
        <w:lang w:val="en-GB" w:eastAsia="en-US" w:bidi="ar-SA"/>
      </w:rPr>
    </w:lvl>
    <w:lvl w:ilvl="4">
      <w:numFmt w:val="bullet"/>
      <w:lvlText w:val="•"/>
      <w:lvlJc w:val="left"/>
      <w:pPr>
        <w:ind w:left="4699" w:hanging="853"/>
      </w:pPr>
      <w:rPr>
        <w:rFonts w:hint="default"/>
        <w:lang w:val="en-GB" w:eastAsia="en-US" w:bidi="ar-SA"/>
      </w:rPr>
    </w:lvl>
    <w:lvl w:ilvl="5">
      <w:numFmt w:val="bullet"/>
      <w:lvlText w:val="•"/>
      <w:lvlJc w:val="left"/>
      <w:pPr>
        <w:ind w:left="5494" w:hanging="853"/>
      </w:pPr>
      <w:rPr>
        <w:rFonts w:hint="default"/>
        <w:lang w:val="en-GB" w:eastAsia="en-US" w:bidi="ar-SA"/>
      </w:rPr>
    </w:lvl>
    <w:lvl w:ilvl="6">
      <w:numFmt w:val="bullet"/>
      <w:lvlText w:val="•"/>
      <w:lvlJc w:val="left"/>
      <w:pPr>
        <w:ind w:left="6289" w:hanging="853"/>
      </w:pPr>
      <w:rPr>
        <w:rFonts w:hint="default"/>
        <w:lang w:val="en-GB" w:eastAsia="en-US" w:bidi="ar-SA"/>
      </w:rPr>
    </w:lvl>
    <w:lvl w:ilvl="7">
      <w:numFmt w:val="bullet"/>
      <w:lvlText w:val="•"/>
      <w:lvlJc w:val="left"/>
      <w:pPr>
        <w:ind w:left="7084" w:hanging="853"/>
      </w:pPr>
      <w:rPr>
        <w:rFonts w:hint="default"/>
        <w:lang w:val="en-GB" w:eastAsia="en-US" w:bidi="ar-SA"/>
      </w:rPr>
    </w:lvl>
    <w:lvl w:ilvl="8">
      <w:numFmt w:val="bullet"/>
      <w:lvlText w:val="•"/>
      <w:lvlJc w:val="left"/>
      <w:pPr>
        <w:ind w:left="7879" w:hanging="853"/>
      </w:pPr>
      <w:rPr>
        <w:rFonts w:hint="default"/>
        <w:lang w:val="en-GB" w:eastAsia="en-US" w:bidi="ar-SA"/>
      </w:rPr>
    </w:lvl>
  </w:abstractNum>
  <w:abstractNum w:abstractNumId="8" w15:restartNumberingAfterBreak="0">
    <w:nsid w:val="194222DA"/>
    <w:multiLevelType w:val="hybridMultilevel"/>
    <w:tmpl w:val="822E96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1003F"/>
    <w:multiLevelType w:val="multilevel"/>
    <w:tmpl w:val="028CED4C"/>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b w:val="0"/>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10" w15:restartNumberingAfterBreak="0">
    <w:nsid w:val="21BE384E"/>
    <w:multiLevelType w:val="multilevel"/>
    <w:tmpl w:val="770A2020"/>
    <w:lvl w:ilvl="0">
      <w:start w:val="2"/>
      <w:numFmt w:val="decimal"/>
      <w:lvlText w:val="%1"/>
      <w:lvlJc w:val="left"/>
      <w:pPr>
        <w:ind w:left="1518" w:hanging="853"/>
      </w:pPr>
      <w:rPr>
        <w:rFonts w:hint="default"/>
        <w:lang w:val="en-GB" w:eastAsia="en-US" w:bidi="ar-SA"/>
      </w:rPr>
    </w:lvl>
    <w:lvl w:ilvl="1">
      <w:start w:val="7"/>
      <w:numFmt w:val="decimal"/>
      <w:lvlText w:val="%1.%2"/>
      <w:lvlJc w:val="left"/>
      <w:pPr>
        <w:ind w:left="1518" w:hanging="853"/>
      </w:pPr>
      <w:rPr>
        <w:rFonts w:hint="default"/>
        <w:lang w:val="en-GB" w:eastAsia="en-US" w:bidi="ar-SA"/>
      </w:rPr>
    </w:lvl>
    <w:lvl w:ilvl="2">
      <w:start w:val="1"/>
      <w:numFmt w:val="decimal"/>
      <w:lvlText w:val="%1.%2.%3"/>
      <w:lvlJc w:val="left"/>
      <w:pPr>
        <w:ind w:left="1518" w:hanging="853"/>
      </w:pPr>
      <w:rPr>
        <w:rFonts w:ascii="Arial" w:eastAsia="Arial" w:hAnsi="Arial" w:cs="Arial" w:hint="default"/>
        <w:b w:val="0"/>
        <w:bCs w:val="0"/>
        <w:i w:val="0"/>
        <w:iCs w:val="0"/>
        <w:w w:val="100"/>
        <w:sz w:val="26"/>
        <w:szCs w:val="26"/>
        <w:lang w:val="en-GB" w:eastAsia="en-US" w:bidi="ar-SA"/>
      </w:rPr>
    </w:lvl>
    <w:lvl w:ilvl="3">
      <w:numFmt w:val="bullet"/>
      <w:lvlText w:val="•"/>
      <w:lvlJc w:val="left"/>
      <w:pPr>
        <w:ind w:left="3904" w:hanging="853"/>
      </w:pPr>
      <w:rPr>
        <w:rFonts w:hint="default"/>
        <w:lang w:val="en-GB" w:eastAsia="en-US" w:bidi="ar-SA"/>
      </w:rPr>
    </w:lvl>
    <w:lvl w:ilvl="4">
      <w:numFmt w:val="bullet"/>
      <w:lvlText w:val="•"/>
      <w:lvlJc w:val="left"/>
      <w:pPr>
        <w:ind w:left="4699" w:hanging="853"/>
      </w:pPr>
      <w:rPr>
        <w:rFonts w:hint="default"/>
        <w:lang w:val="en-GB" w:eastAsia="en-US" w:bidi="ar-SA"/>
      </w:rPr>
    </w:lvl>
    <w:lvl w:ilvl="5">
      <w:numFmt w:val="bullet"/>
      <w:lvlText w:val="•"/>
      <w:lvlJc w:val="left"/>
      <w:pPr>
        <w:ind w:left="5494" w:hanging="853"/>
      </w:pPr>
      <w:rPr>
        <w:rFonts w:hint="default"/>
        <w:lang w:val="en-GB" w:eastAsia="en-US" w:bidi="ar-SA"/>
      </w:rPr>
    </w:lvl>
    <w:lvl w:ilvl="6">
      <w:numFmt w:val="bullet"/>
      <w:lvlText w:val="•"/>
      <w:lvlJc w:val="left"/>
      <w:pPr>
        <w:ind w:left="6289" w:hanging="853"/>
      </w:pPr>
      <w:rPr>
        <w:rFonts w:hint="default"/>
        <w:lang w:val="en-GB" w:eastAsia="en-US" w:bidi="ar-SA"/>
      </w:rPr>
    </w:lvl>
    <w:lvl w:ilvl="7">
      <w:numFmt w:val="bullet"/>
      <w:lvlText w:val="•"/>
      <w:lvlJc w:val="left"/>
      <w:pPr>
        <w:ind w:left="7084" w:hanging="853"/>
      </w:pPr>
      <w:rPr>
        <w:rFonts w:hint="default"/>
        <w:lang w:val="en-GB" w:eastAsia="en-US" w:bidi="ar-SA"/>
      </w:rPr>
    </w:lvl>
    <w:lvl w:ilvl="8">
      <w:numFmt w:val="bullet"/>
      <w:lvlText w:val="•"/>
      <w:lvlJc w:val="left"/>
      <w:pPr>
        <w:ind w:left="7879" w:hanging="853"/>
      </w:pPr>
      <w:rPr>
        <w:rFonts w:hint="default"/>
        <w:lang w:val="en-GB" w:eastAsia="en-US" w:bidi="ar-SA"/>
      </w:rPr>
    </w:lvl>
  </w:abstractNum>
  <w:abstractNum w:abstractNumId="11" w15:restartNumberingAfterBreak="0">
    <w:nsid w:val="244A723D"/>
    <w:multiLevelType w:val="hybridMultilevel"/>
    <w:tmpl w:val="E86047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FB7317"/>
    <w:multiLevelType w:val="hybridMultilevel"/>
    <w:tmpl w:val="1DFCB56E"/>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81C75ED"/>
    <w:multiLevelType w:val="hybridMultilevel"/>
    <w:tmpl w:val="47A88B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95F5FD1"/>
    <w:multiLevelType w:val="hybridMultilevel"/>
    <w:tmpl w:val="CA581946"/>
    <w:lvl w:ilvl="0" w:tplc="7EE4512E">
      <w:start w:val="1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30446828"/>
    <w:multiLevelType w:val="hybridMultilevel"/>
    <w:tmpl w:val="8F2A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93BC8"/>
    <w:multiLevelType w:val="hybridMultilevel"/>
    <w:tmpl w:val="6BD2C9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4F0AD3"/>
    <w:multiLevelType w:val="hybridMultilevel"/>
    <w:tmpl w:val="C3344E4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8" w15:restartNumberingAfterBreak="0">
    <w:nsid w:val="34C358E9"/>
    <w:multiLevelType w:val="multilevel"/>
    <w:tmpl w:val="E7265C1C"/>
    <w:lvl w:ilvl="0">
      <w:start w:val="2"/>
      <w:numFmt w:val="decimal"/>
      <w:lvlText w:val="%1"/>
      <w:lvlJc w:val="left"/>
      <w:pPr>
        <w:ind w:left="1376" w:hanging="709"/>
      </w:pPr>
      <w:rPr>
        <w:rFonts w:hint="default"/>
        <w:lang w:val="en-GB" w:eastAsia="en-US" w:bidi="ar-SA"/>
      </w:rPr>
    </w:lvl>
    <w:lvl w:ilvl="1">
      <w:start w:val="4"/>
      <w:numFmt w:val="decimal"/>
      <w:lvlText w:val="%1.%2"/>
      <w:lvlJc w:val="left"/>
      <w:pPr>
        <w:ind w:left="1376" w:hanging="709"/>
      </w:pPr>
      <w:rPr>
        <w:rFonts w:hint="default"/>
        <w:lang w:val="en-GB" w:eastAsia="en-US" w:bidi="ar-SA"/>
      </w:rPr>
    </w:lvl>
    <w:lvl w:ilvl="2">
      <w:start w:val="1"/>
      <w:numFmt w:val="decimal"/>
      <w:lvlText w:val="%1.%2.%3"/>
      <w:lvlJc w:val="left"/>
      <w:pPr>
        <w:ind w:left="1376" w:hanging="709"/>
      </w:pPr>
      <w:rPr>
        <w:rFonts w:ascii="Arial" w:eastAsia="Arial" w:hAnsi="Arial" w:cs="Arial" w:hint="default"/>
        <w:b w:val="0"/>
        <w:bCs w:val="0"/>
        <w:i w:val="0"/>
        <w:iCs w:val="0"/>
        <w:w w:val="100"/>
        <w:sz w:val="26"/>
        <w:szCs w:val="26"/>
        <w:lang w:val="en-GB" w:eastAsia="en-US" w:bidi="ar-SA"/>
      </w:rPr>
    </w:lvl>
    <w:lvl w:ilvl="3">
      <w:numFmt w:val="bullet"/>
      <w:lvlText w:val="•"/>
      <w:lvlJc w:val="left"/>
      <w:pPr>
        <w:ind w:left="3806" w:hanging="709"/>
      </w:pPr>
      <w:rPr>
        <w:rFonts w:hint="default"/>
        <w:lang w:val="en-GB" w:eastAsia="en-US" w:bidi="ar-SA"/>
      </w:rPr>
    </w:lvl>
    <w:lvl w:ilvl="4">
      <w:numFmt w:val="bullet"/>
      <w:lvlText w:val="•"/>
      <w:lvlJc w:val="left"/>
      <w:pPr>
        <w:ind w:left="4615" w:hanging="709"/>
      </w:pPr>
      <w:rPr>
        <w:rFonts w:hint="default"/>
        <w:lang w:val="en-GB" w:eastAsia="en-US" w:bidi="ar-SA"/>
      </w:rPr>
    </w:lvl>
    <w:lvl w:ilvl="5">
      <w:numFmt w:val="bullet"/>
      <w:lvlText w:val="•"/>
      <w:lvlJc w:val="left"/>
      <w:pPr>
        <w:ind w:left="5424" w:hanging="709"/>
      </w:pPr>
      <w:rPr>
        <w:rFonts w:hint="default"/>
        <w:lang w:val="en-GB" w:eastAsia="en-US" w:bidi="ar-SA"/>
      </w:rPr>
    </w:lvl>
    <w:lvl w:ilvl="6">
      <w:numFmt w:val="bullet"/>
      <w:lvlText w:val="•"/>
      <w:lvlJc w:val="left"/>
      <w:pPr>
        <w:ind w:left="6233" w:hanging="709"/>
      </w:pPr>
      <w:rPr>
        <w:rFonts w:hint="default"/>
        <w:lang w:val="en-GB" w:eastAsia="en-US" w:bidi="ar-SA"/>
      </w:rPr>
    </w:lvl>
    <w:lvl w:ilvl="7">
      <w:numFmt w:val="bullet"/>
      <w:lvlText w:val="•"/>
      <w:lvlJc w:val="left"/>
      <w:pPr>
        <w:ind w:left="7042" w:hanging="709"/>
      </w:pPr>
      <w:rPr>
        <w:rFonts w:hint="default"/>
        <w:lang w:val="en-GB" w:eastAsia="en-US" w:bidi="ar-SA"/>
      </w:rPr>
    </w:lvl>
    <w:lvl w:ilvl="8">
      <w:numFmt w:val="bullet"/>
      <w:lvlText w:val="•"/>
      <w:lvlJc w:val="left"/>
      <w:pPr>
        <w:ind w:left="7851" w:hanging="709"/>
      </w:pPr>
      <w:rPr>
        <w:rFonts w:hint="default"/>
        <w:lang w:val="en-GB" w:eastAsia="en-US" w:bidi="ar-SA"/>
      </w:rPr>
    </w:lvl>
  </w:abstractNum>
  <w:abstractNum w:abstractNumId="19" w15:restartNumberingAfterBreak="0">
    <w:nsid w:val="3A0E7746"/>
    <w:multiLevelType w:val="hybridMultilevel"/>
    <w:tmpl w:val="3526752C"/>
    <w:lvl w:ilvl="0" w:tplc="8B22FB26">
      <w:start w:val="1"/>
      <w:numFmt w:val="lowerLetter"/>
      <w:lvlText w:val="(%1)"/>
      <w:lvlJc w:val="left"/>
      <w:pPr>
        <w:ind w:left="1540" w:hanging="721"/>
      </w:pPr>
      <w:rPr>
        <w:rFonts w:ascii="Arial" w:eastAsia="Arial" w:hAnsi="Arial" w:cs="Arial" w:hint="default"/>
        <w:b w:val="0"/>
        <w:bCs w:val="0"/>
        <w:i w:val="0"/>
        <w:iCs w:val="0"/>
        <w:w w:val="100"/>
        <w:sz w:val="26"/>
        <w:szCs w:val="26"/>
        <w:lang w:val="en-GB" w:eastAsia="en-US" w:bidi="ar-SA"/>
      </w:rPr>
    </w:lvl>
    <w:lvl w:ilvl="1" w:tplc="9A1252BE">
      <w:numFmt w:val="bullet"/>
      <w:lvlText w:val="•"/>
      <w:lvlJc w:val="left"/>
      <w:pPr>
        <w:ind w:left="2332" w:hanging="721"/>
      </w:pPr>
      <w:rPr>
        <w:rFonts w:hint="default"/>
        <w:lang w:val="en-GB" w:eastAsia="en-US" w:bidi="ar-SA"/>
      </w:rPr>
    </w:lvl>
    <w:lvl w:ilvl="2" w:tplc="C9BA6D08">
      <w:numFmt w:val="bullet"/>
      <w:lvlText w:val="•"/>
      <w:lvlJc w:val="left"/>
      <w:pPr>
        <w:ind w:left="3125" w:hanging="721"/>
      </w:pPr>
      <w:rPr>
        <w:rFonts w:hint="default"/>
        <w:lang w:val="en-GB" w:eastAsia="en-US" w:bidi="ar-SA"/>
      </w:rPr>
    </w:lvl>
    <w:lvl w:ilvl="3" w:tplc="65141B6C">
      <w:numFmt w:val="bullet"/>
      <w:lvlText w:val="•"/>
      <w:lvlJc w:val="left"/>
      <w:pPr>
        <w:ind w:left="3918" w:hanging="721"/>
      </w:pPr>
      <w:rPr>
        <w:rFonts w:hint="default"/>
        <w:lang w:val="en-GB" w:eastAsia="en-US" w:bidi="ar-SA"/>
      </w:rPr>
    </w:lvl>
    <w:lvl w:ilvl="4" w:tplc="56AEDC28">
      <w:numFmt w:val="bullet"/>
      <w:lvlText w:val="•"/>
      <w:lvlJc w:val="left"/>
      <w:pPr>
        <w:ind w:left="4711" w:hanging="721"/>
      </w:pPr>
      <w:rPr>
        <w:rFonts w:hint="default"/>
        <w:lang w:val="en-GB" w:eastAsia="en-US" w:bidi="ar-SA"/>
      </w:rPr>
    </w:lvl>
    <w:lvl w:ilvl="5" w:tplc="887C908C">
      <w:numFmt w:val="bullet"/>
      <w:lvlText w:val="•"/>
      <w:lvlJc w:val="left"/>
      <w:pPr>
        <w:ind w:left="5504" w:hanging="721"/>
      </w:pPr>
      <w:rPr>
        <w:rFonts w:hint="default"/>
        <w:lang w:val="en-GB" w:eastAsia="en-US" w:bidi="ar-SA"/>
      </w:rPr>
    </w:lvl>
    <w:lvl w:ilvl="6" w:tplc="B90A3D60">
      <w:numFmt w:val="bullet"/>
      <w:lvlText w:val="•"/>
      <w:lvlJc w:val="left"/>
      <w:pPr>
        <w:ind w:left="6297" w:hanging="721"/>
      </w:pPr>
      <w:rPr>
        <w:rFonts w:hint="default"/>
        <w:lang w:val="en-GB" w:eastAsia="en-US" w:bidi="ar-SA"/>
      </w:rPr>
    </w:lvl>
    <w:lvl w:ilvl="7" w:tplc="1CD6ACA4">
      <w:numFmt w:val="bullet"/>
      <w:lvlText w:val="•"/>
      <w:lvlJc w:val="left"/>
      <w:pPr>
        <w:ind w:left="7090" w:hanging="721"/>
      </w:pPr>
      <w:rPr>
        <w:rFonts w:hint="default"/>
        <w:lang w:val="en-GB" w:eastAsia="en-US" w:bidi="ar-SA"/>
      </w:rPr>
    </w:lvl>
    <w:lvl w:ilvl="8" w:tplc="AFE6793A">
      <w:numFmt w:val="bullet"/>
      <w:lvlText w:val="•"/>
      <w:lvlJc w:val="left"/>
      <w:pPr>
        <w:ind w:left="7883" w:hanging="721"/>
      </w:pPr>
      <w:rPr>
        <w:rFonts w:hint="default"/>
        <w:lang w:val="en-GB" w:eastAsia="en-US" w:bidi="ar-SA"/>
      </w:rPr>
    </w:lvl>
  </w:abstractNum>
  <w:abstractNum w:abstractNumId="20" w15:restartNumberingAfterBreak="0">
    <w:nsid w:val="3BF30E12"/>
    <w:multiLevelType w:val="hybridMultilevel"/>
    <w:tmpl w:val="DBCC9AB2"/>
    <w:lvl w:ilvl="0" w:tplc="55C4A92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3123A4"/>
    <w:multiLevelType w:val="hybridMultilevel"/>
    <w:tmpl w:val="0916E062"/>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22" w15:restartNumberingAfterBreak="0">
    <w:nsid w:val="425A27FF"/>
    <w:multiLevelType w:val="hybridMultilevel"/>
    <w:tmpl w:val="35DE1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D2120A"/>
    <w:multiLevelType w:val="multilevel"/>
    <w:tmpl w:val="0A2C96FA"/>
    <w:lvl w:ilvl="0">
      <w:start w:val="1"/>
      <w:numFmt w:val="decimal"/>
      <w:lvlText w:val="%1"/>
      <w:lvlJc w:val="left"/>
      <w:pPr>
        <w:ind w:left="360" w:hanging="360"/>
      </w:pPr>
      <w:rPr>
        <w:rFonts w:hint="default"/>
        <w:color w:val="00B050"/>
        <w:sz w:val="22"/>
      </w:rPr>
    </w:lvl>
    <w:lvl w:ilvl="1">
      <w:start w:val="3"/>
      <w:numFmt w:val="decimal"/>
      <w:lvlText w:val="%1.%2"/>
      <w:lvlJc w:val="left"/>
      <w:pPr>
        <w:ind w:left="360" w:hanging="360"/>
      </w:pPr>
      <w:rPr>
        <w:rFonts w:hint="default"/>
        <w:color w:val="auto"/>
        <w:sz w:val="22"/>
      </w:rPr>
    </w:lvl>
    <w:lvl w:ilvl="2">
      <w:start w:val="1"/>
      <w:numFmt w:val="decimal"/>
      <w:lvlText w:val="%1.%2.%3"/>
      <w:lvlJc w:val="left"/>
      <w:pPr>
        <w:ind w:left="720" w:hanging="720"/>
      </w:pPr>
      <w:rPr>
        <w:rFonts w:hint="default"/>
        <w:color w:val="00B050"/>
        <w:sz w:val="22"/>
      </w:rPr>
    </w:lvl>
    <w:lvl w:ilvl="3">
      <w:start w:val="1"/>
      <w:numFmt w:val="decimal"/>
      <w:lvlText w:val="%1.%2.%3.%4"/>
      <w:lvlJc w:val="left"/>
      <w:pPr>
        <w:ind w:left="1080" w:hanging="1080"/>
      </w:pPr>
      <w:rPr>
        <w:rFonts w:hint="default"/>
        <w:color w:val="00B050"/>
        <w:sz w:val="22"/>
      </w:rPr>
    </w:lvl>
    <w:lvl w:ilvl="4">
      <w:start w:val="1"/>
      <w:numFmt w:val="decimal"/>
      <w:lvlText w:val="%1.%2.%3.%4.%5"/>
      <w:lvlJc w:val="left"/>
      <w:pPr>
        <w:ind w:left="1080" w:hanging="1080"/>
      </w:pPr>
      <w:rPr>
        <w:rFonts w:hint="default"/>
        <w:color w:val="00B050"/>
        <w:sz w:val="22"/>
      </w:rPr>
    </w:lvl>
    <w:lvl w:ilvl="5">
      <w:start w:val="1"/>
      <w:numFmt w:val="decimal"/>
      <w:lvlText w:val="%1.%2.%3.%4.%5.%6"/>
      <w:lvlJc w:val="left"/>
      <w:pPr>
        <w:ind w:left="1440" w:hanging="1440"/>
      </w:pPr>
      <w:rPr>
        <w:rFonts w:hint="default"/>
        <w:color w:val="00B050"/>
        <w:sz w:val="22"/>
      </w:rPr>
    </w:lvl>
    <w:lvl w:ilvl="6">
      <w:start w:val="1"/>
      <w:numFmt w:val="decimal"/>
      <w:lvlText w:val="%1.%2.%3.%4.%5.%6.%7"/>
      <w:lvlJc w:val="left"/>
      <w:pPr>
        <w:ind w:left="1440" w:hanging="1440"/>
      </w:pPr>
      <w:rPr>
        <w:rFonts w:hint="default"/>
        <w:color w:val="00B050"/>
        <w:sz w:val="22"/>
      </w:rPr>
    </w:lvl>
    <w:lvl w:ilvl="7">
      <w:start w:val="1"/>
      <w:numFmt w:val="decimal"/>
      <w:lvlText w:val="%1.%2.%3.%4.%5.%6.%7.%8"/>
      <w:lvlJc w:val="left"/>
      <w:pPr>
        <w:ind w:left="1800" w:hanging="1800"/>
      </w:pPr>
      <w:rPr>
        <w:rFonts w:hint="default"/>
        <w:color w:val="00B050"/>
        <w:sz w:val="22"/>
      </w:rPr>
    </w:lvl>
    <w:lvl w:ilvl="8">
      <w:start w:val="1"/>
      <w:numFmt w:val="decimal"/>
      <w:lvlText w:val="%1.%2.%3.%4.%5.%6.%7.%8.%9"/>
      <w:lvlJc w:val="left"/>
      <w:pPr>
        <w:ind w:left="1800" w:hanging="1800"/>
      </w:pPr>
      <w:rPr>
        <w:rFonts w:hint="default"/>
        <w:color w:val="00B050"/>
        <w:sz w:val="22"/>
      </w:rPr>
    </w:lvl>
  </w:abstractNum>
  <w:abstractNum w:abstractNumId="24" w15:restartNumberingAfterBreak="0">
    <w:nsid w:val="44650DCB"/>
    <w:multiLevelType w:val="multilevel"/>
    <w:tmpl w:val="CF06D1F8"/>
    <w:lvl w:ilvl="0">
      <w:start w:val="5"/>
      <w:numFmt w:val="decimal"/>
      <w:lvlText w:val="%1"/>
      <w:lvlJc w:val="left"/>
      <w:pPr>
        <w:ind w:left="660" w:hanging="660"/>
      </w:pPr>
      <w:rPr>
        <w:rFonts w:hint="default"/>
      </w:rPr>
    </w:lvl>
    <w:lvl w:ilvl="1">
      <w:start w:val="20"/>
      <w:numFmt w:val="decimal"/>
      <w:lvlText w:val="%1.%2"/>
      <w:lvlJc w:val="left"/>
      <w:pPr>
        <w:ind w:left="1302" w:hanging="660"/>
      </w:pPr>
      <w:rPr>
        <w:rFonts w:hint="default"/>
      </w:rPr>
    </w:lvl>
    <w:lvl w:ilvl="2">
      <w:start w:val="2"/>
      <w:numFmt w:val="decimal"/>
      <w:lvlText w:val="%1.%2.%3"/>
      <w:lvlJc w:val="left"/>
      <w:pPr>
        <w:ind w:left="2004" w:hanging="720"/>
      </w:pPr>
      <w:rPr>
        <w:rFonts w:hint="default"/>
      </w:rPr>
    </w:lvl>
    <w:lvl w:ilvl="3">
      <w:start w:val="1"/>
      <w:numFmt w:val="decimal"/>
      <w:lvlText w:val="%1.%2.%3.%4"/>
      <w:lvlJc w:val="left"/>
      <w:pPr>
        <w:ind w:left="3006" w:hanging="108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6936" w:hanging="1800"/>
      </w:pPr>
      <w:rPr>
        <w:rFonts w:hint="default"/>
      </w:rPr>
    </w:lvl>
  </w:abstractNum>
  <w:abstractNum w:abstractNumId="25" w15:restartNumberingAfterBreak="0">
    <w:nsid w:val="46306206"/>
    <w:multiLevelType w:val="multilevel"/>
    <w:tmpl w:val="F4E6C2DC"/>
    <w:lvl w:ilvl="0">
      <w:start w:val="1"/>
      <w:numFmt w:val="decimal"/>
      <w:lvlText w:val="%1."/>
      <w:lvlJc w:val="left"/>
      <w:pPr>
        <w:ind w:left="720" w:hanging="360"/>
      </w:pPr>
      <w:rPr>
        <w:rFonts w:hint="default"/>
        <w:b w:val="0"/>
        <w:bCs/>
        <w:color w:val="auto"/>
      </w:rPr>
    </w:lvl>
    <w:lvl w:ilvl="1">
      <w:start w:val="1"/>
      <w:numFmt w:val="decimal"/>
      <w:isLgl/>
      <w:lvlText w:val="%1.%2"/>
      <w:lvlJc w:val="left"/>
      <w:pPr>
        <w:ind w:left="403" w:hanging="403"/>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8023589"/>
    <w:multiLevelType w:val="hybridMultilevel"/>
    <w:tmpl w:val="22B62A1A"/>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8C025DF"/>
    <w:multiLevelType w:val="hybridMultilevel"/>
    <w:tmpl w:val="460E15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98E0042"/>
    <w:multiLevelType w:val="hybridMultilevel"/>
    <w:tmpl w:val="036A32F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9" w15:restartNumberingAfterBreak="0">
    <w:nsid w:val="500B7E41"/>
    <w:multiLevelType w:val="hybridMultilevel"/>
    <w:tmpl w:val="AC5E0EEA"/>
    <w:lvl w:ilvl="0" w:tplc="08090001">
      <w:start w:val="1"/>
      <w:numFmt w:val="bullet"/>
      <w:lvlText w:val=""/>
      <w:lvlJc w:val="left"/>
      <w:pPr>
        <w:ind w:left="1539" w:hanging="360"/>
      </w:pPr>
      <w:rPr>
        <w:rFonts w:ascii="Symbol" w:hAnsi="Symbol" w:hint="default"/>
      </w:rPr>
    </w:lvl>
    <w:lvl w:ilvl="1" w:tplc="08090003" w:tentative="1">
      <w:start w:val="1"/>
      <w:numFmt w:val="bullet"/>
      <w:lvlText w:val="o"/>
      <w:lvlJc w:val="left"/>
      <w:pPr>
        <w:ind w:left="2259" w:hanging="360"/>
      </w:pPr>
      <w:rPr>
        <w:rFonts w:ascii="Courier New" w:hAnsi="Courier New" w:cs="Courier New" w:hint="default"/>
      </w:rPr>
    </w:lvl>
    <w:lvl w:ilvl="2" w:tplc="08090005" w:tentative="1">
      <w:start w:val="1"/>
      <w:numFmt w:val="bullet"/>
      <w:lvlText w:val=""/>
      <w:lvlJc w:val="left"/>
      <w:pPr>
        <w:ind w:left="2979" w:hanging="360"/>
      </w:pPr>
      <w:rPr>
        <w:rFonts w:ascii="Wingdings" w:hAnsi="Wingdings" w:hint="default"/>
      </w:rPr>
    </w:lvl>
    <w:lvl w:ilvl="3" w:tplc="08090001" w:tentative="1">
      <w:start w:val="1"/>
      <w:numFmt w:val="bullet"/>
      <w:lvlText w:val=""/>
      <w:lvlJc w:val="left"/>
      <w:pPr>
        <w:ind w:left="3699" w:hanging="360"/>
      </w:pPr>
      <w:rPr>
        <w:rFonts w:ascii="Symbol" w:hAnsi="Symbol" w:hint="default"/>
      </w:rPr>
    </w:lvl>
    <w:lvl w:ilvl="4" w:tplc="08090003" w:tentative="1">
      <w:start w:val="1"/>
      <w:numFmt w:val="bullet"/>
      <w:lvlText w:val="o"/>
      <w:lvlJc w:val="left"/>
      <w:pPr>
        <w:ind w:left="4419" w:hanging="360"/>
      </w:pPr>
      <w:rPr>
        <w:rFonts w:ascii="Courier New" w:hAnsi="Courier New" w:cs="Courier New" w:hint="default"/>
      </w:rPr>
    </w:lvl>
    <w:lvl w:ilvl="5" w:tplc="08090005" w:tentative="1">
      <w:start w:val="1"/>
      <w:numFmt w:val="bullet"/>
      <w:lvlText w:val=""/>
      <w:lvlJc w:val="left"/>
      <w:pPr>
        <w:ind w:left="5139" w:hanging="360"/>
      </w:pPr>
      <w:rPr>
        <w:rFonts w:ascii="Wingdings" w:hAnsi="Wingdings" w:hint="default"/>
      </w:rPr>
    </w:lvl>
    <w:lvl w:ilvl="6" w:tplc="08090001" w:tentative="1">
      <w:start w:val="1"/>
      <w:numFmt w:val="bullet"/>
      <w:lvlText w:val=""/>
      <w:lvlJc w:val="left"/>
      <w:pPr>
        <w:ind w:left="5859" w:hanging="360"/>
      </w:pPr>
      <w:rPr>
        <w:rFonts w:ascii="Symbol" w:hAnsi="Symbol" w:hint="default"/>
      </w:rPr>
    </w:lvl>
    <w:lvl w:ilvl="7" w:tplc="08090003" w:tentative="1">
      <w:start w:val="1"/>
      <w:numFmt w:val="bullet"/>
      <w:lvlText w:val="o"/>
      <w:lvlJc w:val="left"/>
      <w:pPr>
        <w:ind w:left="6579" w:hanging="360"/>
      </w:pPr>
      <w:rPr>
        <w:rFonts w:ascii="Courier New" w:hAnsi="Courier New" w:cs="Courier New" w:hint="default"/>
      </w:rPr>
    </w:lvl>
    <w:lvl w:ilvl="8" w:tplc="08090005" w:tentative="1">
      <w:start w:val="1"/>
      <w:numFmt w:val="bullet"/>
      <w:lvlText w:val=""/>
      <w:lvlJc w:val="left"/>
      <w:pPr>
        <w:ind w:left="7299" w:hanging="360"/>
      </w:pPr>
      <w:rPr>
        <w:rFonts w:ascii="Wingdings" w:hAnsi="Wingdings" w:hint="default"/>
      </w:rPr>
    </w:lvl>
  </w:abstractNum>
  <w:abstractNum w:abstractNumId="30" w15:restartNumberingAfterBreak="0">
    <w:nsid w:val="52B700E5"/>
    <w:multiLevelType w:val="hybridMultilevel"/>
    <w:tmpl w:val="0D8891D0"/>
    <w:lvl w:ilvl="0" w:tplc="529A3378">
      <w:start w:val="1"/>
      <w:numFmt w:val="decimal"/>
      <w:lvlText w:val="%1."/>
      <w:lvlJc w:val="left"/>
      <w:pPr>
        <w:ind w:left="700" w:hanging="600"/>
      </w:pPr>
      <w:rPr>
        <w:rFonts w:ascii="Arial" w:eastAsia="Arial" w:hAnsi="Arial" w:cs="Arial" w:hint="default"/>
        <w:b/>
        <w:bCs/>
        <w:i w:val="0"/>
        <w:iCs w:val="0"/>
        <w:w w:val="100"/>
        <w:sz w:val="24"/>
        <w:szCs w:val="24"/>
        <w:lang w:val="en-GB" w:eastAsia="en-US" w:bidi="ar-SA"/>
      </w:rPr>
    </w:lvl>
    <w:lvl w:ilvl="1" w:tplc="029A0D6A">
      <w:numFmt w:val="bullet"/>
      <w:lvlText w:val="•"/>
      <w:lvlJc w:val="left"/>
      <w:pPr>
        <w:ind w:left="1576" w:hanging="600"/>
      </w:pPr>
      <w:rPr>
        <w:rFonts w:hint="default"/>
        <w:lang w:val="en-GB" w:eastAsia="en-US" w:bidi="ar-SA"/>
      </w:rPr>
    </w:lvl>
    <w:lvl w:ilvl="2" w:tplc="0A1AF6F8">
      <w:numFmt w:val="bullet"/>
      <w:lvlText w:val="•"/>
      <w:lvlJc w:val="left"/>
      <w:pPr>
        <w:ind w:left="2453" w:hanging="600"/>
      </w:pPr>
      <w:rPr>
        <w:rFonts w:hint="default"/>
        <w:lang w:val="en-GB" w:eastAsia="en-US" w:bidi="ar-SA"/>
      </w:rPr>
    </w:lvl>
    <w:lvl w:ilvl="3" w:tplc="40240642">
      <w:numFmt w:val="bullet"/>
      <w:lvlText w:val="•"/>
      <w:lvlJc w:val="left"/>
      <w:pPr>
        <w:ind w:left="3330" w:hanging="600"/>
      </w:pPr>
      <w:rPr>
        <w:rFonts w:hint="default"/>
        <w:lang w:val="en-GB" w:eastAsia="en-US" w:bidi="ar-SA"/>
      </w:rPr>
    </w:lvl>
    <w:lvl w:ilvl="4" w:tplc="92FEB34A">
      <w:numFmt w:val="bullet"/>
      <w:lvlText w:val="•"/>
      <w:lvlJc w:val="left"/>
      <w:pPr>
        <w:ind w:left="4207" w:hanging="600"/>
      </w:pPr>
      <w:rPr>
        <w:rFonts w:hint="default"/>
        <w:lang w:val="en-GB" w:eastAsia="en-US" w:bidi="ar-SA"/>
      </w:rPr>
    </w:lvl>
    <w:lvl w:ilvl="5" w:tplc="9C5E6B24">
      <w:numFmt w:val="bullet"/>
      <w:lvlText w:val="•"/>
      <w:lvlJc w:val="left"/>
      <w:pPr>
        <w:ind w:left="5084" w:hanging="600"/>
      </w:pPr>
      <w:rPr>
        <w:rFonts w:hint="default"/>
        <w:lang w:val="en-GB" w:eastAsia="en-US" w:bidi="ar-SA"/>
      </w:rPr>
    </w:lvl>
    <w:lvl w:ilvl="6" w:tplc="D4D45C0E">
      <w:numFmt w:val="bullet"/>
      <w:lvlText w:val="•"/>
      <w:lvlJc w:val="left"/>
      <w:pPr>
        <w:ind w:left="5961" w:hanging="600"/>
      </w:pPr>
      <w:rPr>
        <w:rFonts w:hint="default"/>
        <w:lang w:val="en-GB" w:eastAsia="en-US" w:bidi="ar-SA"/>
      </w:rPr>
    </w:lvl>
    <w:lvl w:ilvl="7" w:tplc="0BA0417E">
      <w:numFmt w:val="bullet"/>
      <w:lvlText w:val="•"/>
      <w:lvlJc w:val="left"/>
      <w:pPr>
        <w:ind w:left="6838" w:hanging="600"/>
      </w:pPr>
      <w:rPr>
        <w:rFonts w:hint="default"/>
        <w:lang w:val="en-GB" w:eastAsia="en-US" w:bidi="ar-SA"/>
      </w:rPr>
    </w:lvl>
    <w:lvl w:ilvl="8" w:tplc="D00AA59A">
      <w:numFmt w:val="bullet"/>
      <w:lvlText w:val="•"/>
      <w:lvlJc w:val="left"/>
      <w:pPr>
        <w:ind w:left="7715" w:hanging="600"/>
      </w:pPr>
      <w:rPr>
        <w:rFonts w:hint="default"/>
        <w:lang w:val="en-GB" w:eastAsia="en-US" w:bidi="ar-SA"/>
      </w:rPr>
    </w:lvl>
  </w:abstractNum>
  <w:abstractNum w:abstractNumId="31" w15:restartNumberingAfterBreak="0">
    <w:nsid w:val="537C0CB1"/>
    <w:multiLevelType w:val="multilevel"/>
    <w:tmpl w:val="BCB01D78"/>
    <w:lvl w:ilvl="0">
      <w:start w:val="1"/>
      <w:numFmt w:val="decimal"/>
      <w:lvlText w:val="%1."/>
      <w:lvlJc w:val="left"/>
      <w:pPr>
        <w:tabs>
          <w:tab w:val="num" w:pos="570"/>
        </w:tabs>
        <w:ind w:left="570" w:hanging="570"/>
      </w:pPr>
      <w:rPr>
        <w:rFonts w:hint="default"/>
      </w:rPr>
    </w:lvl>
    <w:lvl w:ilvl="1">
      <w:start w:val="1"/>
      <w:numFmt w:val="decimal"/>
      <w:isLgl/>
      <w:lvlText w:val="%1.%2"/>
      <w:lvlJc w:val="left"/>
      <w:pPr>
        <w:ind w:left="930" w:hanging="360"/>
      </w:pPr>
      <w:rPr>
        <w:rFonts w:hint="default"/>
        <w:color w:val="000000" w:themeColor="text1"/>
      </w:rPr>
    </w:lvl>
    <w:lvl w:ilvl="2">
      <w:start w:val="1"/>
      <w:numFmt w:val="decimal"/>
      <w:isLgl/>
      <w:lvlText w:val="%1.%2.%3"/>
      <w:lvlJc w:val="left"/>
      <w:pPr>
        <w:ind w:left="186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790" w:hanging="1800"/>
      </w:pPr>
      <w:rPr>
        <w:rFonts w:hint="default"/>
      </w:rPr>
    </w:lvl>
    <w:lvl w:ilvl="8">
      <w:start w:val="1"/>
      <w:numFmt w:val="decimal"/>
      <w:isLgl/>
      <w:lvlText w:val="%1.%2.%3.%4.%5.%6.%7.%8.%9"/>
      <w:lvlJc w:val="left"/>
      <w:pPr>
        <w:ind w:left="6360" w:hanging="1800"/>
      </w:pPr>
      <w:rPr>
        <w:rFonts w:hint="default"/>
      </w:rPr>
    </w:lvl>
  </w:abstractNum>
  <w:abstractNum w:abstractNumId="32" w15:restartNumberingAfterBreak="0">
    <w:nsid w:val="53BC113A"/>
    <w:multiLevelType w:val="multilevel"/>
    <w:tmpl w:val="80829DEE"/>
    <w:lvl w:ilvl="0">
      <w:start w:val="2"/>
      <w:numFmt w:val="none"/>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2E2D75"/>
    <w:multiLevelType w:val="multilevel"/>
    <w:tmpl w:val="1CD2EFB4"/>
    <w:lvl w:ilvl="0">
      <w:start w:val="5"/>
      <w:numFmt w:val="decimal"/>
      <w:lvlText w:val="%1."/>
      <w:lvlJc w:val="left"/>
      <w:pPr>
        <w:ind w:left="411" w:hanging="411"/>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246" w:hanging="720"/>
      </w:pPr>
      <w:rPr>
        <w:rFonts w:hint="default"/>
      </w:rPr>
    </w:lvl>
    <w:lvl w:ilvl="3">
      <w:start w:val="1"/>
      <w:numFmt w:val="decimal"/>
      <w:lvlText w:val="%1.%2.%3.%4."/>
      <w:lvlJc w:val="left"/>
      <w:pPr>
        <w:ind w:left="3369" w:hanging="1080"/>
      </w:pPr>
      <w:rPr>
        <w:rFonts w:hint="default"/>
      </w:rPr>
    </w:lvl>
    <w:lvl w:ilvl="4">
      <w:start w:val="1"/>
      <w:numFmt w:val="decimal"/>
      <w:lvlText w:val="%1.%2.%3.%4.%5."/>
      <w:lvlJc w:val="left"/>
      <w:pPr>
        <w:ind w:left="4132" w:hanging="1080"/>
      </w:pPr>
      <w:rPr>
        <w:rFonts w:hint="default"/>
      </w:rPr>
    </w:lvl>
    <w:lvl w:ilvl="5">
      <w:start w:val="1"/>
      <w:numFmt w:val="decimal"/>
      <w:lvlText w:val="%1.%2.%3.%4.%5.%6."/>
      <w:lvlJc w:val="left"/>
      <w:pPr>
        <w:ind w:left="5255" w:hanging="1440"/>
      </w:pPr>
      <w:rPr>
        <w:rFonts w:hint="default"/>
      </w:rPr>
    </w:lvl>
    <w:lvl w:ilvl="6">
      <w:start w:val="1"/>
      <w:numFmt w:val="decimal"/>
      <w:lvlText w:val="%1.%2.%3.%4.%5.%6.%7."/>
      <w:lvlJc w:val="left"/>
      <w:pPr>
        <w:ind w:left="6018" w:hanging="1440"/>
      </w:pPr>
      <w:rPr>
        <w:rFonts w:hint="default"/>
      </w:rPr>
    </w:lvl>
    <w:lvl w:ilvl="7">
      <w:start w:val="1"/>
      <w:numFmt w:val="decimal"/>
      <w:lvlText w:val="%1.%2.%3.%4.%5.%6.%7.%8."/>
      <w:lvlJc w:val="left"/>
      <w:pPr>
        <w:ind w:left="7141" w:hanging="1800"/>
      </w:pPr>
      <w:rPr>
        <w:rFonts w:hint="default"/>
      </w:rPr>
    </w:lvl>
    <w:lvl w:ilvl="8">
      <w:start w:val="1"/>
      <w:numFmt w:val="decimal"/>
      <w:lvlText w:val="%1.%2.%3.%4.%5.%6.%7.%8.%9."/>
      <w:lvlJc w:val="left"/>
      <w:pPr>
        <w:ind w:left="8264" w:hanging="2160"/>
      </w:pPr>
      <w:rPr>
        <w:rFonts w:hint="default"/>
      </w:rPr>
    </w:lvl>
  </w:abstractNum>
  <w:abstractNum w:abstractNumId="34" w15:restartNumberingAfterBreak="0">
    <w:nsid w:val="5D072770"/>
    <w:multiLevelType w:val="hybridMultilevel"/>
    <w:tmpl w:val="75EEB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DA25FCA"/>
    <w:multiLevelType w:val="hybridMultilevel"/>
    <w:tmpl w:val="56103A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5FC54C6E"/>
    <w:multiLevelType w:val="hybridMultilevel"/>
    <w:tmpl w:val="A10A72E0"/>
    <w:lvl w:ilvl="0" w:tplc="96EC74DC">
      <w:start w:val="1"/>
      <w:numFmt w:val="decimal"/>
      <w:lvlText w:val="%1."/>
      <w:lvlJc w:val="left"/>
      <w:pPr>
        <w:ind w:left="720" w:hanging="720"/>
      </w:pPr>
      <w:rPr>
        <w:rFonts w:ascii="Arial" w:eastAsia="Arial" w:hAnsi="Arial" w:cs="Arial" w:hint="default"/>
        <w:b/>
        <w:bCs/>
        <w:i w:val="0"/>
        <w:iCs w:val="0"/>
        <w:strike w:val="0"/>
        <w:spacing w:val="-9"/>
        <w:w w:val="100"/>
        <w:sz w:val="26"/>
        <w:szCs w:val="26"/>
        <w:lang w:val="en-GB" w:eastAsia="en-US" w:bidi="ar-SA"/>
      </w:rPr>
    </w:lvl>
    <w:lvl w:ilvl="1" w:tplc="08090001">
      <w:start w:val="1"/>
      <w:numFmt w:val="bullet"/>
      <w:lvlText w:val=""/>
      <w:lvlJc w:val="left"/>
      <w:pPr>
        <w:ind w:left="720" w:hanging="720"/>
      </w:pPr>
      <w:rPr>
        <w:rFonts w:ascii="Symbol" w:hAnsi="Symbol" w:hint="default"/>
        <w:b w:val="0"/>
        <w:bCs w:val="0"/>
        <w:i w:val="0"/>
        <w:iCs w:val="0"/>
        <w:w w:val="100"/>
        <w:sz w:val="26"/>
        <w:szCs w:val="26"/>
        <w:lang w:val="en-GB" w:eastAsia="en-US" w:bidi="ar-SA"/>
      </w:rPr>
    </w:lvl>
    <w:lvl w:ilvl="2" w:tplc="F068483A">
      <w:numFmt w:val="bullet"/>
      <w:lvlText w:val=""/>
      <w:lvlJc w:val="left"/>
      <w:pPr>
        <w:ind w:left="928" w:hanging="361"/>
      </w:pPr>
      <w:rPr>
        <w:rFonts w:ascii="Symbol" w:eastAsia="Symbol" w:hAnsi="Symbol" w:cs="Symbol" w:hint="default"/>
        <w:b w:val="0"/>
        <w:bCs w:val="0"/>
        <w:i w:val="0"/>
        <w:iCs w:val="0"/>
        <w:w w:val="100"/>
        <w:sz w:val="26"/>
        <w:szCs w:val="26"/>
        <w:lang w:val="en-GB" w:eastAsia="en-US" w:bidi="ar-SA"/>
      </w:rPr>
    </w:lvl>
    <w:lvl w:ilvl="3" w:tplc="3D80A250">
      <w:numFmt w:val="bullet"/>
      <w:lvlText w:val=""/>
      <w:lvlJc w:val="left"/>
      <w:pPr>
        <w:ind w:left="1288" w:hanging="361"/>
      </w:pPr>
      <w:rPr>
        <w:rFonts w:ascii="Symbol" w:eastAsia="Symbol" w:hAnsi="Symbol" w:cs="Symbol" w:hint="default"/>
        <w:b w:val="0"/>
        <w:bCs w:val="0"/>
        <w:i w:val="0"/>
        <w:iCs w:val="0"/>
        <w:w w:val="100"/>
        <w:sz w:val="26"/>
        <w:szCs w:val="26"/>
        <w:lang w:val="en-GB" w:eastAsia="en-US" w:bidi="ar-SA"/>
      </w:rPr>
    </w:lvl>
    <w:lvl w:ilvl="4" w:tplc="5978CC54">
      <w:numFmt w:val="bullet"/>
      <w:lvlText w:val="•"/>
      <w:lvlJc w:val="left"/>
      <w:pPr>
        <w:ind w:left="1280" w:hanging="361"/>
      </w:pPr>
      <w:rPr>
        <w:rFonts w:hint="default"/>
        <w:lang w:val="en-GB" w:eastAsia="en-US" w:bidi="ar-SA"/>
      </w:rPr>
    </w:lvl>
    <w:lvl w:ilvl="5" w:tplc="3558CAC8">
      <w:numFmt w:val="bullet"/>
      <w:lvlText w:val="•"/>
      <w:lvlJc w:val="left"/>
      <w:pPr>
        <w:ind w:left="1520" w:hanging="361"/>
      </w:pPr>
      <w:rPr>
        <w:rFonts w:hint="default"/>
        <w:lang w:val="en-GB" w:eastAsia="en-US" w:bidi="ar-SA"/>
      </w:rPr>
    </w:lvl>
    <w:lvl w:ilvl="6" w:tplc="F53497DC">
      <w:numFmt w:val="bullet"/>
      <w:lvlText w:val="•"/>
      <w:lvlJc w:val="left"/>
      <w:pPr>
        <w:ind w:left="1540" w:hanging="361"/>
      </w:pPr>
      <w:rPr>
        <w:rFonts w:hint="default"/>
        <w:lang w:val="en-GB" w:eastAsia="en-US" w:bidi="ar-SA"/>
      </w:rPr>
    </w:lvl>
    <w:lvl w:ilvl="7" w:tplc="7218A0D8">
      <w:numFmt w:val="bullet"/>
      <w:lvlText w:val="•"/>
      <w:lvlJc w:val="left"/>
      <w:pPr>
        <w:ind w:left="3522" w:hanging="361"/>
      </w:pPr>
      <w:rPr>
        <w:rFonts w:hint="default"/>
        <w:lang w:val="en-GB" w:eastAsia="en-US" w:bidi="ar-SA"/>
      </w:rPr>
    </w:lvl>
    <w:lvl w:ilvl="8" w:tplc="1D0A52B0">
      <w:numFmt w:val="bullet"/>
      <w:lvlText w:val="•"/>
      <w:lvlJc w:val="left"/>
      <w:pPr>
        <w:ind w:left="5504" w:hanging="361"/>
      </w:pPr>
      <w:rPr>
        <w:rFonts w:hint="default"/>
        <w:lang w:val="en-GB" w:eastAsia="en-US" w:bidi="ar-SA"/>
      </w:rPr>
    </w:lvl>
  </w:abstractNum>
  <w:abstractNum w:abstractNumId="37" w15:restartNumberingAfterBreak="0">
    <w:nsid w:val="60EE5254"/>
    <w:multiLevelType w:val="multilevel"/>
    <w:tmpl w:val="274839E4"/>
    <w:lvl w:ilvl="0">
      <w:start w:val="2"/>
      <w:numFmt w:val="decimal"/>
      <w:lvlText w:val="%1"/>
      <w:lvlJc w:val="left"/>
      <w:pPr>
        <w:ind w:left="1518" w:hanging="817"/>
      </w:pPr>
      <w:rPr>
        <w:rFonts w:hint="default"/>
        <w:lang w:val="en-GB" w:eastAsia="en-US" w:bidi="ar-SA"/>
      </w:rPr>
    </w:lvl>
    <w:lvl w:ilvl="1">
      <w:start w:val="6"/>
      <w:numFmt w:val="decimal"/>
      <w:lvlText w:val="%1.%2"/>
      <w:lvlJc w:val="left"/>
      <w:pPr>
        <w:ind w:left="1518" w:hanging="817"/>
      </w:pPr>
      <w:rPr>
        <w:rFonts w:hint="default"/>
        <w:lang w:val="en-GB" w:eastAsia="en-US" w:bidi="ar-SA"/>
      </w:rPr>
    </w:lvl>
    <w:lvl w:ilvl="2">
      <w:start w:val="1"/>
      <w:numFmt w:val="decimal"/>
      <w:lvlText w:val="%1.%2.%3"/>
      <w:lvlJc w:val="left"/>
      <w:pPr>
        <w:ind w:left="1518" w:hanging="817"/>
      </w:pPr>
      <w:rPr>
        <w:rFonts w:ascii="Arial" w:eastAsia="Arial" w:hAnsi="Arial" w:cs="Arial" w:hint="default"/>
        <w:b w:val="0"/>
        <w:bCs w:val="0"/>
        <w:i w:val="0"/>
        <w:iCs w:val="0"/>
        <w:w w:val="100"/>
        <w:sz w:val="26"/>
        <w:szCs w:val="26"/>
        <w:lang w:val="en-GB" w:eastAsia="en-US" w:bidi="ar-SA"/>
      </w:rPr>
    </w:lvl>
    <w:lvl w:ilvl="3">
      <w:numFmt w:val="bullet"/>
      <w:lvlText w:val="•"/>
      <w:lvlJc w:val="left"/>
      <w:pPr>
        <w:ind w:left="3904" w:hanging="817"/>
      </w:pPr>
      <w:rPr>
        <w:rFonts w:hint="default"/>
        <w:lang w:val="en-GB" w:eastAsia="en-US" w:bidi="ar-SA"/>
      </w:rPr>
    </w:lvl>
    <w:lvl w:ilvl="4">
      <w:numFmt w:val="bullet"/>
      <w:lvlText w:val="•"/>
      <w:lvlJc w:val="left"/>
      <w:pPr>
        <w:ind w:left="4699" w:hanging="817"/>
      </w:pPr>
      <w:rPr>
        <w:rFonts w:hint="default"/>
        <w:lang w:val="en-GB" w:eastAsia="en-US" w:bidi="ar-SA"/>
      </w:rPr>
    </w:lvl>
    <w:lvl w:ilvl="5">
      <w:numFmt w:val="bullet"/>
      <w:lvlText w:val="•"/>
      <w:lvlJc w:val="left"/>
      <w:pPr>
        <w:ind w:left="5494" w:hanging="817"/>
      </w:pPr>
      <w:rPr>
        <w:rFonts w:hint="default"/>
        <w:lang w:val="en-GB" w:eastAsia="en-US" w:bidi="ar-SA"/>
      </w:rPr>
    </w:lvl>
    <w:lvl w:ilvl="6">
      <w:numFmt w:val="bullet"/>
      <w:lvlText w:val="•"/>
      <w:lvlJc w:val="left"/>
      <w:pPr>
        <w:ind w:left="6289" w:hanging="817"/>
      </w:pPr>
      <w:rPr>
        <w:rFonts w:hint="default"/>
        <w:lang w:val="en-GB" w:eastAsia="en-US" w:bidi="ar-SA"/>
      </w:rPr>
    </w:lvl>
    <w:lvl w:ilvl="7">
      <w:numFmt w:val="bullet"/>
      <w:lvlText w:val="•"/>
      <w:lvlJc w:val="left"/>
      <w:pPr>
        <w:ind w:left="7084" w:hanging="817"/>
      </w:pPr>
      <w:rPr>
        <w:rFonts w:hint="default"/>
        <w:lang w:val="en-GB" w:eastAsia="en-US" w:bidi="ar-SA"/>
      </w:rPr>
    </w:lvl>
    <w:lvl w:ilvl="8">
      <w:numFmt w:val="bullet"/>
      <w:lvlText w:val="•"/>
      <w:lvlJc w:val="left"/>
      <w:pPr>
        <w:ind w:left="7879" w:hanging="817"/>
      </w:pPr>
      <w:rPr>
        <w:rFonts w:hint="default"/>
        <w:lang w:val="en-GB" w:eastAsia="en-US" w:bidi="ar-SA"/>
      </w:rPr>
    </w:lvl>
  </w:abstractNum>
  <w:abstractNum w:abstractNumId="38" w15:restartNumberingAfterBreak="0">
    <w:nsid w:val="679E535F"/>
    <w:multiLevelType w:val="multilevel"/>
    <w:tmpl w:val="690A2D82"/>
    <w:lvl w:ilvl="0">
      <w:start w:val="1"/>
      <w:numFmt w:val="decimal"/>
      <w:lvlText w:val="%1."/>
      <w:lvlJc w:val="left"/>
      <w:pPr>
        <w:ind w:left="720" w:hanging="720"/>
      </w:pPr>
      <w:rPr>
        <w:rFonts w:ascii="Arial" w:eastAsia="Arial" w:hAnsi="Arial" w:cs="Arial" w:hint="default"/>
        <w:b/>
        <w:bCs/>
        <w:i w:val="0"/>
        <w:iCs w:val="0"/>
        <w:strike w:val="0"/>
        <w:spacing w:val="-9"/>
        <w:w w:val="100"/>
        <w:sz w:val="26"/>
        <w:szCs w:val="26"/>
        <w:lang w:val="en-GB" w:eastAsia="en-US" w:bidi="ar-SA"/>
      </w:rPr>
    </w:lvl>
    <w:lvl w:ilvl="1">
      <w:start w:val="1"/>
      <w:numFmt w:val="decimal"/>
      <w:lvlText w:val="%1.%2"/>
      <w:lvlJc w:val="left"/>
      <w:pPr>
        <w:ind w:left="1429" w:hanging="720"/>
      </w:pPr>
      <w:rPr>
        <w:rFonts w:ascii="Arial" w:eastAsia="Arial" w:hAnsi="Arial" w:cs="Arial" w:hint="default"/>
        <w:b w:val="0"/>
        <w:bCs w:val="0"/>
        <w:i w:val="0"/>
        <w:iCs w:val="0"/>
        <w:w w:val="100"/>
        <w:sz w:val="26"/>
        <w:szCs w:val="26"/>
        <w:lang w:val="en-GB" w:eastAsia="en-US" w:bidi="ar-SA"/>
      </w:rPr>
    </w:lvl>
    <w:lvl w:ilvl="2">
      <w:numFmt w:val="bullet"/>
      <w:lvlText w:val=""/>
      <w:lvlJc w:val="left"/>
      <w:pPr>
        <w:ind w:left="928" w:hanging="361"/>
      </w:pPr>
      <w:rPr>
        <w:rFonts w:ascii="Symbol" w:eastAsia="Symbol" w:hAnsi="Symbol" w:cs="Symbol" w:hint="default"/>
        <w:b w:val="0"/>
        <w:bCs w:val="0"/>
        <w:i w:val="0"/>
        <w:iCs w:val="0"/>
        <w:w w:val="100"/>
        <w:sz w:val="26"/>
        <w:szCs w:val="26"/>
        <w:lang w:val="en-GB" w:eastAsia="en-US" w:bidi="ar-SA"/>
      </w:rPr>
    </w:lvl>
    <w:lvl w:ilvl="3">
      <w:numFmt w:val="bullet"/>
      <w:lvlText w:val=""/>
      <w:lvlJc w:val="left"/>
      <w:pPr>
        <w:ind w:left="1288" w:hanging="361"/>
      </w:pPr>
      <w:rPr>
        <w:rFonts w:ascii="Symbol" w:eastAsia="Symbol" w:hAnsi="Symbol" w:cs="Symbol" w:hint="default"/>
        <w:b w:val="0"/>
        <w:bCs w:val="0"/>
        <w:i w:val="0"/>
        <w:iCs w:val="0"/>
        <w:w w:val="100"/>
        <w:sz w:val="26"/>
        <w:szCs w:val="26"/>
        <w:lang w:val="en-GB" w:eastAsia="en-US" w:bidi="ar-SA"/>
      </w:rPr>
    </w:lvl>
    <w:lvl w:ilvl="4">
      <w:numFmt w:val="bullet"/>
      <w:lvlText w:val="•"/>
      <w:lvlJc w:val="left"/>
      <w:pPr>
        <w:ind w:left="1280" w:hanging="361"/>
      </w:pPr>
      <w:rPr>
        <w:rFonts w:hint="default"/>
        <w:lang w:val="en-GB" w:eastAsia="en-US" w:bidi="ar-SA"/>
      </w:rPr>
    </w:lvl>
    <w:lvl w:ilvl="5">
      <w:numFmt w:val="bullet"/>
      <w:lvlText w:val="•"/>
      <w:lvlJc w:val="left"/>
      <w:pPr>
        <w:ind w:left="1520" w:hanging="361"/>
      </w:pPr>
      <w:rPr>
        <w:rFonts w:hint="default"/>
        <w:lang w:val="en-GB" w:eastAsia="en-US" w:bidi="ar-SA"/>
      </w:rPr>
    </w:lvl>
    <w:lvl w:ilvl="6">
      <w:numFmt w:val="bullet"/>
      <w:lvlText w:val="•"/>
      <w:lvlJc w:val="left"/>
      <w:pPr>
        <w:ind w:left="1540" w:hanging="361"/>
      </w:pPr>
      <w:rPr>
        <w:rFonts w:hint="default"/>
        <w:lang w:val="en-GB" w:eastAsia="en-US" w:bidi="ar-SA"/>
      </w:rPr>
    </w:lvl>
    <w:lvl w:ilvl="7">
      <w:numFmt w:val="bullet"/>
      <w:lvlText w:val="•"/>
      <w:lvlJc w:val="left"/>
      <w:pPr>
        <w:ind w:left="3522" w:hanging="361"/>
      </w:pPr>
      <w:rPr>
        <w:rFonts w:hint="default"/>
        <w:lang w:val="en-GB" w:eastAsia="en-US" w:bidi="ar-SA"/>
      </w:rPr>
    </w:lvl>
    <w:lvl w:ilvl="8">
      <w:numFmt w:val="bullet"/>
      <w:lvlText w:val="•"/>
      <w:lvlJc w:val="left"/>
      <w:pPr>
        <w:ind w:left="5504" w:hanging="361"/>
      </w:pPr>
      <w:rPr>
        <w:rFonts w:hint="default"/>
        <w:lang w:val="en-GB" w:eastAsia="en-US" w:bidi="ar-SA"/>
      </w:rPr>
    </w:lvl>
  </w:abstractNum>
  <w:abstractNum w:abstractNumId="39" w15:restartNumberingAfterBreak="0">
    <w:nsid w:val="6B240F86"/>
    <w:multiLevelType w:val="hybridMultilevel"/>
    <w:tmpl w:val="8B7A28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6B654828"/>
    <w:multiLevelType w:val="multilevel"/>
    <w:tmpl w:val="C430F8FA"/>
    <w:lvl w:ilvl="0">
      <w:start w:val="1"/>
      <w:numFmt w:val="decimal"/>
      <w:lvlText w:val="%1."/>
      <w:lvlJc w:val="left"/>
      <w:pPr>
        <w:tabs>
          <w:tab w:val="num" w:pos="1137"/>
        </w:tabs>
        <w:ind w:left="1137" w:hanging="570"/>
      </w:pPr>
      <w:rPr>
        <w:rFonts w:hint="default"/>
      </w:rPr>
    </w:lvl>
    <w:lvl w:ilvl="1">
      <w:start w:val="1"/>
      <w:numFmt w:val="decimal"/>
      <w:isLgl/>
      <w:lvlText w:val="%1.%2"/>
      <w:lvlJc w:val="left"/>
      <w:pPr>
        <w:ind w:left="1497" w:hanging="476"/>
      </w:pPr>
      <w:rPr>
        <w:rFonts w:hint="default"/>
        <w:b w:val="0"/>
        <w:color w:val="000000" w:themeColor="text1"/>
      </w:rPr>
    </w:lvl>
    <w:lvl w:ilvl="2">
      <w:start w:val="1"/>
      <w:numFmt w:val="decimal"/>
      <w:isLgl/>
      <w:lvlText w:val="%1.%2.%3"/>
      <w:lvlJc w:val="left"/>
      <w:pPr>
        <w:ind w:left="2427" w:hanging="720"/>
      </w:pPr>
      <w:rPr>
        <w:rFonts w:hint="default"/>
      </w:rPr>
    </w:lvl>
    <w:lvl w:ilvl="3">
      <w:start w:val="1"/>
      <w:numFmt w:val="decimal"/>
      <w:isLgl/>
      <w:lvlText w:val="%1.%2.%3.%4"/>
      <w:lvlJc w:val="left"/>
      <w:pPr>
        <w:ind w:left="3357" w:hanging="1080"/>
      </w:pPr>
      <w:rPr>
        <w:rFonts w:hint="default"/>
      </w:rPr>
    </w:lvl>
    <w:lvl w:ilvl="4">
      <w:start w:val="1"/>
      <w:numFmt w:val="decimal"/>
      <w:isLgl/>
      <w:lvlText w:val="%1.%2.%3.%4.%5"/>
      <w:lvlJc w:val="left"/>
      <w:pPr>
        <w:ind w:left="3927" w:hanging="1080"/>
      </w:pPr>
      <w:rPr>
        <w:rFonts w:hint="default"/>
      </w:rPr>
    </w:lvl>
    <w:lvl w:ilvl="5">
      <w:start w:val="1"/>
      <w:numFmt w:val="decimal"/>
      <w:isLgl/>
      <w:lvlText w:val="%1.%2.%3.%4.%5.%6"/>
      <w:lvlJc w:val="left"/>
      <w:pPr>
        <w:ind w:left="4857" w:hanging="1440"/>
      </w:pPr>
      <w:rPr>
        <w:rFonts w:hint="default"/>
      </w:rPr>
    </w:lvl>
    <w:lvl w:ilvl="6">
      <w:start w:val="1"/>
      <w:numFmt w:val="decimal"/>
      <w:isLgl/>
      <w:lvlText w:val="%1.%2.%3.%4.%5.%6.%7"/>
      <w:lvlJc w:val="left"/>
      <w:pPr>
        <w:ind w:left="5427" w:hanging="1440"/>
      </w:pPr>
      <w:rPr>
        <w:rFonts w:hint="default"/>
      </w:rPr>
    </w:lvl>
    <w:lvl w:ilvl="7">
      <w:start w:val="1"/>
      <w:numFmt w:val="decimal"/>
      <w:isLgl/>
      <w:lvlText w:val="%1.%2.%3.%4.%5.%6.%7.%8"/>
      <w:lvlJc w:val="left"/>
      <w:pPr>
        <w:ind w:left="6357" w:hanging="1800"/>
      </w:pPr>
      <w:rPr>
        <w:rFonts w:hint="default"/>
      </w:rPr>
    </w:lvl>
    <w:lvl w:ilvl="8">
      <w:start w:val="1"/>
      <w:numFmt w:val="decimal"/>
      <w:isLgl/>
      <w:lvlText w:val="%1.%2.%3.%4.%5.%6.%7.%8.%9"/>
      <w:lvlJc w:val="left"/>
      <w:pPr>
        <w:ind w:left="6927" w:hanging="1800"/>
      </w:pPr>
      <w:rPr>
        <w:rFonts w:hint="default"/>
      </w:rPr>
    </w:lvl>
  </w:abstractNum>
  <w:abstractNum w:abstractNumId="41" w15:restartNumberingAfterBreak="0">
    <w:nsid w:val="6FB25E86"/>
    <w:multiLevelType w:val="multilevel"/>
    <w:tmpl w:val="9ACAC3EE"/>
    <w:lvl w:ilvl="0">
      <w:start w:val="1"/>
      <w:numFmt w:val="decimal"/>
      <w:lvlText w:val="%1."/>
      <w:lvlJc w:val="left"/>
      <w:pPr>
        <w:ind w:left="420" w:hanging="360"/>
      </w:pPr>
      <w:rPr>
        <w:rFonts w:hint="default"/>
        <w:b/>
        <w:color w:val="auto"/>
      </w:rPr>
    </w:lvl>
    <w:lvl w:ilvl="1">
      <w:start w:val="4"/>
      <w:numFmt w:val="decimal"/>
      <w:isLgl/>
      <w:lvlText w:val="%1.%2"/>
      <w:lvlJc w:val="left"/>
      <w:pPr>
        <w:ind w:left="463" w:hanging="403"/>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42" w15:restartNumberingAfterBreak="0">
    <w:nsid w:val="77042F9B"/>
    <w:multiLevelType w:val="multilevel"/>
    <w:tmpl w:val="1B608890"/>
    <w:lvl w:ilvl="0">
      <w:start w:val="2"/>
      <w:numFmt w:val="decimal"/>
      <w:lvlText w:val="%1"/>
      <w:lvlJc w:val="left"/>
      <w:pPr>
        <w:ind w:left="360" w:hanging="360"/>
      </w:pPr>
      <w:rPr>
        <w:rFonts w:hint="default"/>
        <w:b/>
      </w:rPr>
    </w:lvl>
    <w:lvl w:ilvl="1">
      <w:start w:val="1"/>
      <w:numFmt w:val="decimal"/>
      <w:lvlText w:val="%1.%2"/>
      <w:lvlJc w:val="left"/>
      <w:pPr>
        <w:ind w:left="420" w:hanging="360"/>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43" w15:restartNumberingAfterBreak="0">
    <w:nsid w:val="77537CBC"/>
    <w:multiLevelType w:val="hybridMultilevel"/>
    <w:tmpl w:val="10BA259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4" w15:restartNumberingAfterBreak="0">
    <w:nsid w:val="78077457"/>
    <w:multiLevelType w:val="hybridMultilevel"/>
    <w:tmpl w:val="F764832E"/>
    <w:lvl w:ilvl="0" w:tplc="E2E04B6E">
      <w:numFmt w:val="bullet"/>
      <w:lvlText w:val=""/>
      <w:lvlJc w:val="left"/>
      <w:pPr>
        <w:ind w:left="820" w:hanging="360"/>
      </w:pPr>
      <w:rPr>
        <w:rFonts w:ascii="Symbol" w:eastAsia="Symbol" w:hAnsi="Symbol" w:cs="Symbol" w:hint="default"/>
        <w:b w:val="0"/>
        <w:bCs w:val="0"/>
        <w:i w:val="0"/>
        <w:iCs w:val="0"/>
        <w:w w:val="100"/>
        <w:sz w:val="26"/>
        <w:szCs w:val="26"/>
        <w:lang w:val="en-GB" w:eastAsia="en-US" w:bidi="ar-SA"/>
      </w:rPr>
    </w:lvl>
    <w:lvl w:ilvl="1" w:tplc="4F549FBE">
      <w:numFmt w:val="bullet"/>
      <w:lvlText w:val="•"/>
      <w:lvlJc w:val="left"/>
      <w:pPr>
        <w:ind w:left="1684" w:hanging="360"/>
      </w:pPr>
      <w:rPr>
        <w:rFonts w:hint="default"/>
        <w:lang w:val="en-GB" w:eastAsia="en-US" w:bidi="ar-SA"/>
      </w:rPr>
    </w:lvl>
    <w:lvl w:ilvl="2" w:tplc="C130DE06">
      <w:numFmt w:val="bullet"/>
      <w:lvlText w:val="•"/>
      <w:lvlJc w:val="left"/>
      <w:pPr>
        <w:ind w:left="2549" w:hanging="360"/>
      </w:pPr>
      <w:rPr>
        <w:rFonts w:hint="default"/>
        <w:lang w:val="en-GB" w:eastAsia="en-US" w:bidi="ar-SA"/>
      </w:rPr>
    </w:lvl>
    <w:lvl w:ilvl="3" w:tplc="24448CB2">
      <w:numFmt w:val="bullet"/>
      <w:lvlText w:val="•"/>
      <w:lvlJc w:val="left"/>
      <w:pPr>
        <w:ind w:left="3414" w:hanging="360"/>
      </w:pPr>
      <w:rPr>
        <w:rFonts w:hint="default"/>
        <w:lang w:val="en-GB" w:eastAsia="en-US" w:bidi="ar-SA"/>
      </w:rPr>
    </w:lvl>
    <w:lvl w:ilvl="4" w:tplc="20C22C06">
      <w:numFmt w:val="bullet"/>
      <w:lvlText w:val="•"/>
      <w:lvlJc w:val="left"/>
      <w:pPr>
        <w:ind w:left="4279" w:hanging="360"/>
      </w:pPr>
      <w:rPr>
        <w:rFonts w:hint="default"/>
        <w:lang w:val="en-GB" w:eastAsia="en-US" w:bidi="ar-SA"/>
      </w:rPr>
    </w:lvl>
    <w:lvl w:ilvl="5" w:tplc="43580050">
      <w:numFmt w:val="bullet"/>
      <w:lvlText w:val="•"/>
      <w:lvlJc w:val="left"/>
      <w:pPr>
        <w:ind w:left="5144" w:hanging="360"/>
      </w:pPr>
      <w:rPr>
        <w:rFonts w:hint="default"/>
        <w:lang w:val="en-GB" w:eastAsia="en-US" w:bidi="ar-SA"/>
      </w:rPr>
    </w:lvl>
    <w:lvl w:ilvl="6" w:tplc="6FB03E2A">
      <w:numFmt w:val="bullet"/>
      <w:lvlText w:val="•"/>
      <w:lvlJc w:val="left"/>
      <w:pPr>
        <w:ind w:left="6009" w:hanging="360"/>
      </w:pPr>
      <w:rPr>
        <w:rFonts w:hint="default"/>
        <w:lang w:val="en-GB" w:eastAsia="en-US" w:bidi="ar-SA"/>
      </w:rPr>
    </w:lvl>
    <w:lvl w:ilvl="7" w:tplc="3092B11A">
      <w:numFmt w:val="bullet"/>
      <w:lvlText w:val="•"/>
      <w:lvlJc w:val="left"/>
      <w:pPr>
        <w:ind w:left="6874" w:hanging="360"/>
      </w:pPr>
      <w:rPr>
        <w:rFonts w:hint="default"/>
        <w:lang w:val="en-GB" w:eastAsia="en-US" w:bidi="ar-SA"/>
      </w:rPr>
    </w:lvl>
    <w:lvl w:ilvl="8" w:tplc="AF0498C4">
      <w:numFmt w:val="bullet"/>
      <w:lvlText w:val="•"/>
      <w:lvlJc w:val="left"/>
      <w:pPr>
        <w:ind w:left="7739" w:hanging="360"/>
      </w:pPr>
      <w:rPr>
        <w:rFonts w:hint="default"/>
        <w:lang w:val="en-GB" w:eastAsia="en-US" w:bidi="ar-SA"/>
      </w:rPr>
    </w:lvl>
  </w:abstractNum>
  <w:abstractNum w:abstractNumId="45" w15:restartNumberingAfterBreak="0">
    <w:nsid w:val="799F202E"/>
    <w:multiLevelType w:val="multilevel"/>
    <w:tmpl w:val="8214A936"/>
    <w:lvl w:ilvl="0">
      <w:start w:val="5"/>
      <w:numFmt w:val="decimal"/>
      <w:lvlText w:val="%1"/>
      <w:lvlJc w:val="left"/>
      <w:pPr>
        <w:ind w:left="460" w:hanging="460"/>
      </w:pPr>
      <w:rPr>
        <w:rFonts w:hint="default"/>
      </w:rPr>
    </w:lvl>
    <w:lvl w:ilvl="1">
      <w:start w:val="3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74279648">
    <w:abstractNumId w:val="31"/>
  </w:num>
  <w:num w:numId="2" w16cid:durableId="1722049146">
    <w:abstractNumId w:val="11"/>
  </w:num>
  <w:num w:numId="3" w16cid:durableId="582572527">
    <w:abstractNumId w:val="5"/>
  </w:num>
  <w:num w:numId="4" w16cid:durableId="1848132415">
    <w:abstractNumId w:val="32"/>
  </w:num>
  <w:num w:numId="5" w16cid:durableId="27722302">
    <w:abstractNumId w:val="3"/>
  </w:num>
  <w:num w:numId="6" w16cid:durableId="1143079933">
    <w:abstractNumId w:val="43"/>
  </w:num>
  <w:num w:numId="7" w16cid:durableId="811168515">
    <w:abstractNumId w:val="2"/>
  </w:num>
  <w:num w:numId="8" w16cid:durableId="69352887">
    <w:abstractNumId w:val="27"/>
  </w:num>
  <w:num w:numId="9" w16cid:durableId="1464732697">
    <w:abstractNumId w:val="25"/>
  </w:num>
  <w:num w:numId="10" w16cid:durableId="1108740593">
    <w:abstractNumId w:val="33"/>
  </w:num>
  <w:num w:numId="11" w16cid:durableId="347221592">
    <w:abstractNumId w:val="20"/>
  </w:num>
  <w:num w:numId="12" w16cid:durableId="722100468">
    <w:abstractNumId w:val="41"/>
  </w:num>
  <w:num w:numId="13" w16cid:durableId="961575022">
    <w:abstractNumId w:val="23"/>
  </w:num>
  <w:num w:numId="14" w16cid:durableId="1682973163">
    <w:abstractNumId w:val="17"/>
  </w:num>
  <w:num w:numId="15" w16cid:durableId="1564758859">
    <w:abstractNumId w:val="14"/>
  </w:num>
  <w:num w:numId="16" w16cid:durableId="629631956">
    <w:abstractNumId w:val="40"/>
  </w:num>
  <w:num w:numId="17" w16cid:durableId="2035499681">
    <w:abstractNumId w:val="1"/>
  </w:num>
  <w:num w:numId="18" w16cid:durableId="1384524291">
    <w:abstractNumId w:val="13"/>
  </w:num>
  <w:num w:numId="19" w16cid:durableId="1701929111">
    <w:abstractNumId w:val="34"/>
  </w:num>
  <w:num w:numId="20" w16cid:durableId="998270507">
    <w:abstractNumId w:val="24"/>
  </w:num>
  <w:num w:numId="21" w16cid:durableId="1226338657">
    <w:abstractNumId w:val="45"/>
  </w:num>
  <w:num w:numId="22" w16cid:durableId="1848521743">
    <w:abstractNumId w:val="19"/>
  </w:num>
  <w:num w:numId="23" w16cid:durableId="1689062088">
    <w:abstractNumId w:val="4"/>
  </w:num>
  <w:num w:numId="24" w16cid:durableId="1127089707">
    <w:abstractNumId w:val="44"/>
  </w:num>
  <w:num w:numId="25" w16cid:durableId="1159495271">
    <w:abstractNumId w:val="10"/>
  </w:num>
  <w:num w:numId="26" w16cid:durableId="364451515">
    <w:abstractNumId w:val="37"/>
  </w:num>
  <w:num w:numId="27" w16cid:durableId="639654543">
    <w:abstractNumId w:val="7"/>
  </w:num>
  <w:num w:numId="28" w16cid:durableId="1738896832">
    <w:abstractNumId w:val="18"/>
  </w:num>
  <w:num w:numId="29" w16cid:durableId="728109723">
    <w:abstractNumId w:val="0"/>
  </w:num>
  <w:num w:numId="30" w16cid:durableId="1801070982">
    <w:abstractNumId w:val="38"/>
  </w:num>
  <w:num w:numId="31" w16cid:durableId="1086344616">
    <w:abstractNumId w:val="30"/>
  </w:num>
  <w:num w:numId="32" w16cid:durableId="2123761246">
    <w:abstractNumId w:val="21"/>
  </w:num>
  <w:num w:numId="33" w16cid:durableId="22367375">
    <w:abstractNumId w:val="29"/>
  </w:num>
  <w:num w:numId="34" w16cid:durableId="1459028224">
    <w:abstractNumId w:val="28"/>
  </w:num>
  <w:num w:numId="35" w16cid:durableId="2060400558">
    <w:abstractNumId w:val="35"/>
  </w:num>
  <w:num w:numId="36" w16cid:durableId="1536190158">
    <w:abstractNumId w:val="36"/>
  </w:num>
  <w:num w:numId="37" w16cid:durableId="712509124">
    <w:abstractNumId w:val="15"/>
  </w:num>
  <w:num w:numId="38" w16cid:durableId="1190922042">
    <w:abstractNumId w:val="9"/>
  </w:num>
  <w:num w:numId="39" w16cid:durableId="1989243252">
    <w:abstractNumId w:val="6"/>
  </w:num>
  <w:num w:numId="40" w16cid:durableId="1183476425">
    <w:abstractNumId w:val="42"/>
  </w:num>
  <w:num w:numId="41" w16cid:durableId="1580410365">
    <w:abstractNumId w:val="39"/>
  </w:num>
  <w:num w:numId="42" w16cid:durableId="37169918">
    <w:abstractNumId w:val="16"/>
  </w:num>
  <w:num w:numId="43" w16cid:durableId="466970928">
    <w:abstractNumId w:val="22"/>
  </w:num>
  <w:num w:numId="44" w16cid:durableId="392699136">
    <w:abstractNumId w:val="12"/>
  </w:num>
  <w:num w:numId="45" w16cid:durableId="832600640">
    <w:abstractNumId w:val="26"/>
  </w:num>
  <w:num w:numId="46" w16cid:durableId="8417488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89"/>
    <w:rsid w:val="00000097"/>
    <w:rsid w:val="00002847"/>
    <w:rsid w:val="00007280"/>
    <w:rsid w:val="00007471"/>
    <w:rsid w:val="00007C4E"/>
    <w:rsid w:val="00011350"/>
    <w:rsid w:val="0001144D"/>
    <w:rsid w:val="00012687"/>
    <w:rsid w:val="00012B70"/>
    <w:rsid w:val="000157EC"/>
    <w:rsid w:val="000161C0"/>
    <w:rsid w:val="000175EB"/>
    <w:rsid w:val="0002091B"/>
    <w:rsid w:val="00020D7B"/>
    <w:rsid w:val="000212B4"/>
    <w:rsid w:val="00023297"/>
    <w:rsid w:val="000243D2"/>
    <w:rsid w:val="00024416"/>
    <w:rsid w:val="0002575E"/>
    <w:rsid w:val="00025E04"/>
    <w:rsid w:val="0002613C"/>
    <w:rsid w:val="00027E68"/>
    <w:rsid w:val="00033E1F"/>
    <w:rsid w:val="00033F13"/>
    <w:rsid w:val="000348E9"/>
    <w:rsid w:val="00036249"/>
    <w:rsid w:val="00037389"/>
    <w:rsid w:val="0004157C"/>
    <w:rsid w:val="00043839"/>
    <w:rsid w:val="00051476"/>
    <w:rsid w:val="0005188F"/>
    <w:rsid w:val="00051C4B"/>
    <w:rsid w:val="00053262"/>
    <w:rsid w:val="00060016"/>
    <w:rsid w:val="0006009D"/>
    <w:rsid w:val="00061BF6"/>
    <w:rsid w:val="00063124"/>
    <w:rsid w:val="00064365"/>
    <w:rsid w:val="00065DC1"/>
    <w:rsid w:val="00066847"/>
    <w:rsid w:val="0007004F"/>
    <w:rsid w:val="000700BE"/>
    <w:rsid w:val="000732A5"/>
    <w:rsid w:val="00073E5A"/>
    <w:rsid w:val="0007467A"/>
    <w:rsid w:val="00074E73"/>
    <w:rsid w:val="00075DE9"/>
    <w:rsid w:val="0007656E"/>
    <w:rsid w:val="00080780"/>
    <w:rsid w:val="0008186F"/>
    <w:rsid w:val="00081E90"/>
    <w:rsid w:val="0008217D"/>
    <w:rsid w:val="0008403B"/>
    <w:rsid w:val="0008592A"/>
    <w:rsid w:val="00085E3E"/>
    <w:rsid w:val="000861A2"/>
    <w:rsid w:val="00087A19"/>
    <w:rsid w:val="00095F58"/>
    <w:rsid w:val="000A06AB"/>
    <w:rsid w:val="000A0FF7"/>
    <w:rsid w:val="000A1D6D"/>
    <w:rsid w:val="000A366A"/>
    <w:rsid w:val="000A4A22"/>
    <w:rsid w:val="000A4F61"/>
    <w:rsid w:val="000B1811"/>
    <w:rsid w:val="000B190E"/>
    <w:rsid w:val="000B1F1F"/>
    <w:rsid w:val="000B2643"/>
    <w:rsid w:val="000B27E1"/>
    <w:rsid w:val="000B3C8D"/>
    <w:rsid w:val="000B71DC"/>
    <w:rsid w:val="000B78E9"/>
    <w:rsid w:val="000C1EC5"/>
    <w:rsid w:val="000C3C94"/>
    <w:rsid w:val="000C3FF5"/>
    <w:rsid w:val="000C7B61"/>
    <w:rsid w:val="000D2A87"/>
    <w:rsid w:val="000D3EB5"/>
    <w:rsid w:val="000D5A86"/>
    <w:rsid w:val="000D75B0"/>
    <w:rsid w:val="000D7FC8"/>
    <w:rsid w:val="000E0A4A"/>
    <w:rsid w:val="000E3AAC"/>
    <w:rsid w:val="000E480A"/>
    <w:rsid w:val="000E4C1E"/>
    <w:rsid w:val="000E6F1E"/>
    <w:rsid w:val="000E6F33"/>
    <w:rsid w:val="000E713B"/>
    <w:rsid w:val="000E77F9"/>
    <w:rsid w:val="000F08D7"/>
    <w:rsid w:val="000F206E"/>
    <w:rsid w:val="000F2618"/>
    <w:rsid w:val="000F4098"/>
    <w:rsid w:val="000F4FCC"/>
    <w:rsid w:val="000F5649"/>
    <w:rsid w:val="000F5B72"/>
    <w:rsid w:val="000F5C4B"/>
    <w:rsid w:val="0010032C"/>
    <w:rsid w:val="001003A5"/>
    <w:rsid w:val="00101126"/>
    <w:rsid w:val="00101C8F"/>
    <w:rsid w:val="001040F7"/>
    <w:rsid w:val="001044D8"/>
    <w:rsid w:val="0010567A"/>
    <w:rsid w:val="001121C3"/>
    <w:rsid w:val="00113375"/>
    <w:rsid w:val="00113A8B"/>
    <w:rsid w:val="00121CE0"/>
    <w:rsid w:val="00121D20"/>
    <w:rsid w:val="00123A93"/>
    <w:rsid w:val="00123E7D"/>
    <w:rsid w:val="00124231"/>
    <w:rsid w:val="00124908"/>
    <w:rsid w:val="00125D53"/>
    <w:rsid w:val="00125E9B"/>
    <w:rsid w:val="0013219C"/>
    <w:rsid w:val="00133304"/>
    <w:rsid w:val="00137CCD"/>
    <w:rsid w:val="00140505"/>
    <w:rsid w:val="001407E9"/>
    <w:rsid w:val="001411C3"/>
    <w:rsid w:val="00141663"/>
    <w:rsid w:val="00141E6F"/>
    <w:rsid w:val="00142748"/>
    <w:rsid w:val="001434DB"/>
    <w:rsid w:val="00143518"/>
    <w:rsid w:val="00145078"/>
    <w:rsid w:val="00150FFC"/>
    <w:rsid w:val="00151832"/>
    <w:rsid w:val="00152FB1"/>
    <w:rsid w:val="00155672"/>
    <w:rsid w:val="00157C19"/>
    <w:rsid w:val="00161A5D"/>
    <w:rsid w:val="00162779"/>
    <w:rsid w:val="001652AB"/>
    <w:rsid w:val="00165735"/>
    <w:rsid w:val="00165869"/>
    <w:rsid w:val="00165B37"/>
    <w:rsid w:val="00167A10"/>
    <w:rsid w:val="001708DD"/>
    <w:rsid w:val="001723FA"/>
    <w:rsid w:val="001762DD"/>
    <w:rsid w:val="00176305"/>
    <w:rsid w:val="001820D2"/>
    <w:rsid w:val="0018359A"/>
    <w:rsid w:val="00185276"/>
    <w:rsid w:val="0018774A"/>
    <w:rsid w:val="00190196"/>
    <w:rsid w:val="0019292F"/>
    <w:rsid w:val="001930F6"/>
    <w:rsid w:val="00193F6E"/>
    <w:rsid w:val="00194FC2"/>
    <w:rsid w:val="001971DC"/>
    <w:rsid w:val="001A0BD8"/>
    <w:rsid w:val="001A2337"/>
    <w:rsid w:val="001A4151"/>
    <w:rsid w:val="001A4A36"/>
    <w:rsid w:val="001A6933"/>
    <w:rsid w:val="001A7B4B"/>
    <w:rsid w:val="001B0C81"/>
    <w:rsid w:val="001B3F14"/>
    <w:rsid w:val="001B683B"/>
    <w:rsid w:val="001B74C4"/>
    <w:rsid w:val="001C00B0"/>
    <w:rsid w:val="001C1C95"/>
    <w:rsid w:val="001C4112"/>
    <w:rsid w:val="001C756B"/>
    <w:rsid w:val="001D002B"/>
    <w:rsid w:val="001D05ED"/>
    <w:rsid w:val="001D40B1"/>
    <w:rsid w:val="001D4313"/>
    <w:rsid w:val="001D6376"/>
    <w:rsid w:val="001E0D8D"/>
    <w:rsid w:val="001E60F5"/>
    <w:rsid w:val="001E7B06"/>
    <w:rsid w:val="001F091B"/>
    <w:rsid w:val="001F28C2"/>
    <w:rsid w:val="001F3B9F"/>
    <w:rsid w:val="001F3F38"/>
    <w:rsid w:val="001F423F"/>
    <w:rsid w:val="001F530C"/>
    <w:rsid w:val="001F5DF9"/>
    <w:rsid w:val="00200027"/>
    <w:rsid w:val="00201B8E"/>
    <w:rsid w:val="002032AD"/>
    <w:rsid w:val="00203B32"/>
    <w:rsid w:val="002125F0"/>
    <w:rsid w:val="00212876"/>
    <w:rsid w:val="00212ABF"/>
    <w:rsid w:val="00213976"/>
    <w:rsid w:val="00213A49"/>
    <w:rsid w:val="00214575"/>
    <w:rsid w:val="00214AFC"/>
    <w:rsid w:val="002223E5"/>
    <w:rsid w:val="00222622"/>
    <w:rsid w:val="00223114"/>
    <w:rsid w:val="00223CED"/>
    <w:rsid w:val="00224F97"/>
    <w:rsid w:val="002250C8"/>
    <w:rsid w:val="00225446"/>
    <w:rsid w:val="00225E58"/>
    <w:rsid w:val="00226A41"/>
    <w:rsid w:val="00226AFA"/>
    <w:rsid w:val="0023253D"/>
    <w:rsid w:val="002325AD"/>
    <w:rsid w:val="00232F5C"/>
    <w:rsid w:val="002338A8"/>
    <w:rsid w:val="00233AEB"/>
    <w:rsid w:val="00234998"/>
    <w:rsid w:val="00234B53"/>
    <w:rsid w:val="002359FC"/>
    <w:rsid w:val="00236A63"/>
    <w:rsid w:val="00240842"/>
    <w:rsid w:val="00240879"/>
    <w:rsid w:val="002450EF"/>
    <w:rsid w:val="00245360"/>
    <w:rsid w:val="002460AA"/>
    <w:rsid w:val="00246631"/>
    <w:rsid w:val="00246CED"/>
    <w:rsid w:val="00250C12"/>
    <w:rsid w:val="00250DB4"/>
    <w:rsid w:val="00250ECD"/>
    <w:rsid w:val="0025116F"/>
    <w:rsid w:val="00251660"/>
    <w:rsid w:val="00253966"/>
    <w:rsid w:val="0025467E"/>
    <w:rsid w:val="00255816"/>
    <w:rsid w:val="00255EC6"/>
    <w:rsid w:val="00255EDF"/>
    <w:rsid w:val="002561D5"/>
    <w:rsid w:val="00256490"/>
    <w:rsid w:val="002578EE"/>
    <w:rsid w:val="00260E71"/>
    <w:rsid w:val="00262CC8"/>
    <w:rsid w:val="0026370B"/>
    <w:rsid w:val="00264491"/>
    <w:rsid w:val="002705A1"/>
    <w:rsid w:val="0027197D"/>
    <w:rsid w:val="00271B77"/>
    <w:rsid w:val="002744A6"/>
    <w:rsid w:val="00275255"/>
    <w:rsid w:val="00276309"/>
    <w:rsid w:val="00276717"/>
    <w:rsid w:val="00277B39"/>
    <w:rsid w:val="00280624"/>
    <w:rsid w:val="00283690"/>
    <w:rsid w:val="00283F9F"/>
    <w:rsid w:val="00285FF6"/>
    <w:rsid w:val="00286435"/>
    <w:rsid w:val="002869E6"/>
    <w:rsid w:val="0029013D"/>
    <w:rsid w:val="002904D1"/>
    <w:rsid w:val="00290766"/>
    <w:rsid w:val="0029162D"/>
    <w:rsid w:val="002944B8"/>
    <w:rsid w:val="002958DD"/>
    <w:rsid w:val="002969EF"/>
    <w:rsid w:val="002970EB"/>
    <w:rsid w:val="002A6D12"/>
    <w:rsid w:val="002A6D2C"/>
    <w:rsid w:val="002B0B48"/>
    <w:rsid w:val="002B1A15"/>
    <w:rsid w:val="002B1A79"/>
    <w:rsid w:val="002B1B8A"/>
    <w:rsid w:val="002B240C"/>
    <w:rsid w:val="002B426F"/>
    <w:rsid w:val="002B6E6A"/>
    <w:rsid w:val="002B6F09"/>
    <w:rsid w:val="002C5101"/>
    <w:rsid w:val="002C53E1"/>
    <w:rsid w:val="002C6D9C"/>
    <w:rsid w:val="002C711D"/>
    <w:rsid w:val="002D3932"/>
    <w:rsid w:val="002D432F"/>
    <w:rsid w:val="002D640C"/>
    <w:rsid w:val="002D785D"/>
    <w:rsid w:val="002D7C89"/>
    <w:rsid w:val="002E057B"/>
    <w:rsid w:val="002E15FE"/>
    <w:rsid w:val="002E1B5D"/>
    <w:rsid w:val="002E1E91"/>
    <w:rsid w:val="002E3889"/>
    <w:rsid w:val="002E4216"/>
    <w:rsid w:val="002E6C0C"/>
    <w:rsid w:val="002F3011"/>
    <w:rsid w:val="002F3605"/>
    <w:rsid w:val="002F4722"/>
    <w:rsid w:val="002F678E"/>
    <w:rsid w:val="0030008D"/>
    <w:rsid w:val="00302473"/>
    <w:rsid w:val="00305139"/>
    <w:rsid w:val="00310A1B"/>
    <w:rsid w:val="00312D89"/>
    <w:rsid w:val="0031344D"/>
    <w:rsid w:val="003134FD"/>
    <w:rsid w:val="00313B0B"/>
    <w:rsid w:val="00313DE6"/>
    <w:rsid w:val="00313FEE"/>
    <w:rsid w:val="0031506F"/>
    <w:rsid w:val="00317D0F"/>
    <w:rsid w:val="003211BD"/>
    <w:rsid w:val="0032295A"/>
    <w:rsid w:val="003238DB"/>
    <w:rsid w:val="00324D45"/>
    <w:rsid w:val="00326998"/>
    <w:rsid w:val="003305B7"/>
    <w:rsid w:val="0033347F"/>
    <w:rsid w:val="00333767"/>
    <w:rsid w:val="003358CD"/>
    <w:rsid w:val="00335D68"/>
    <w:rsid w:val="003365C5"/>
    <w:rsid w:val="0034151C"/>
    <w:rsid w:val="0034204E"/>
    <w:rsid w:val="003427E9"/>
    <w:rsid w:val="00342BFE"/>
    <w:rsid w:val="00346170"/>
    <w:rsid w:val="0034664A"/>
    <w:rsid w:val="00346EEC"/>
    <w:rsid w:val="00353157"/>
    <w:rsid w:val="00353BE2"/>
    <w:rsid w:val="00354C9A"/>
    <w:rsid w:val="00356670"/>
    <w:rsid w:val="003569E8"/>
    <w:rsid w:val="00361FDD"/>
    <w:rsid w:val="00362624"/>
    <w:rsid w:val="003626B4"/>
    <w:rsid w:val="00366FBD"/>
    <w:rsid w:val="00366FCE"/>
    <w:rsid w:val="00367DD5"/>
    <w:rsid w:val="003708FF"/>
    <w:rsid w:val="00371241"/>
    <w:rsid w:val="00371D3B"/>
    <w:rsid w:val="003731C5"/>
    <w:rsid w:val="00374882"/>
    <w:rsid w:val="00375F97"/>
    <w:rsid w:val="003778BB"/>
    <w:rsid w:val="00380548"/>
    <w:rsid w:val="0038120C"/>
    <w:rsid w:val="003853CF"/>
    <w:rsid w:val="003873E1"/>
    <w:rsid w:val="003878C5"/>
    <w:rsid w:val="00391DC0"/>
    <w:rsid w:val="00395EFD"/>
    <w:rsid w:val="003971A9"/>
    <w:rsid w:val="003A0038"/>
    <w:rsid w:val="003A113E"/>
    <w:rsid w:val="003A2026"/>
    <w:rsid w:val="003A251D"/>
    <w:rsid w:val="003A5742"/>
    <w:rsid w:val="003A7BE6"/>
    <w:rsid w:val="003B0A73"/>
    <w:rsid w:val="003B1BD5"/>
    <w:rsid w:val="003B1CBE"/>
    <w:rsid w:val="003B22FD"/>
    <w:rsid w:val="003B3820"/>
    <w:rsid w:val="003B3F3A"/>
    <w:rsid w:val="003B6D36"/>
    <w:rsid w:val="003B6FFF"/>
    <w:rsid w:val="003B7AFF"/>
    <w:rsid w:val="003C0BA6"/>
    <w:rsid w:val="003C1B93"/>
    <w:rsid w:val="003C4138"/>
    <w:rsid w:val="003C4855"/>
    <w:rsid w:val="003C67C4"/>
    <w:rsid w:val="003D0CA2"/>
    <w:rsid w:val="003D1D9B"/>
    <w:rsid w:val="003D2CA7"/>
    <w:rsid w:val="003D3BE4"/>
    <w:rsid w:val="003E00D4"/>
    <w:rsid w:val="003E0182"/>
    <w:rsid w:val="003E351A"/>
    <w:rsid w:val="003E4B1A"/>
    <w:rsid w:val="003E53AB"/>
    <w:rsid w:val="003E797A"/>
    <w:rsid w:val="003F01D2"/>
    <w:rsid w:val="003F0743"/>
    <w:rsid w:val="003F0F6D"/>
    <w:rsid w:val="003F1138"/>
    <w:rsid w:val="003F1C02"/>
    <w:rsid w:val="003F1F0D"/>
    <w:rsid w:val="003F29FA"/>
    <w:rsid w:val="003F3BFD"/>
    <w:rsid w:val="003F485F"/>
    <w:rsid w:val="003F5967"/>
    <w:rsid w:val="003F6110"/>
    <w:rsid w:val="003F7A64"/>
    <w:rsid w:val="0040059B"/>
    <w:rsid w:val="0040268C"/>
    <w:rsid w:val="004028F6"/>
    <w:rsid w:val="004029AF"/>
    <w:rsid w:val="00403304"/>
    <w:rsid w:val="00403EE8"/>
    <w:rsid w:val="00403F56"/>
    <w:rsid w:val="0040459A"/>
    <w:rsid w:val="00405A4F"/>
    <w:rsid w:val="00405DC5"/>
    <w:rsid w:val="004116C4"/>
    <w:rsid w:val="004118E0"/>
    <w:rsid w:val="00413C7F"/>
    <w:rsid w:val="0041413B"/>
    <w:rsid w:val="00414552"/>
    <w:rsid w:val="00417C63"/>
    <w:rsid w:val="0042006F"/>
    <w:rsid w:val="004252D3"/>
    <w:rsid w:val="00425456"/>
    <w:rsid w:val="00427F37"/>
    <w:rsid w:val="0043109C"/>
    <w:rsid w:val="00431A20"/>
    <w:rsid w:val="0043299F"/>
    <w:rsid w:val="00432BE1"/>
    <w:rsid w:val="00433B0C"/>
    <w:rsid w:val="00435482"/>
    <w:rsid w:val="0043753F"/>
    <w:rsid w:val="00441A39"/>
    <w:rsid w:val="00442204"/>
    <w:rsid w:val="004438CF"/>
    <w:rsid w:val="004446AA"/>
    <w:rsid w:val="004449D9"/>
    <w:rsid w:val="00445050"/>
    <w:rsid w:val="00446EEB"/>
    <w:rsid w:val="004504B7"/>
    <w:rsid w:val="00450B70"/>
    <w:rsid w:val="0045117D"/>
    <w:rsid w:val="00451A75"/>
    <w:rsid w:val="00451FFF"/>
    <w:rsid w:val="0045358E"/>
    <w:rsid w:val="0045647A"/>
    <w:rsid w:val="00460DA1"/>
    <w:rsid w:val="004650D3"/>
    <w:rsid w:val="00467130"/>
    <w:rsid w:val="00471B5D"/>
    <w:rsid w:val="00471E04"/>
    <w:rsid w:val="00472555"/>
    <w:rsid w:val="00472D9E"/>
    <w:rsid w:val="00474855"/>
    <w:rsid w:val="004750EB"/>
    <w:rsid w:val="004750EC"/>
    <w:rsid w:val="00475956"/>
    <w:rsid w:val="004808FD"/>
    <w:rsid w:val="00484A48"/>
    <w:rsid w:val="00485571"/>
    <w:rsid w:val="00490CE8"/>
    <w:rsid w:val="00491614"/>
    <w:rsid w:val="004925E0"/>
    <w:rsid w:val="00492E8D"/>
    <w:rsid w:val="00494D02"/>
    <w:rsid w:val="00495321"/>
    <w:rsid w:val="0049552B"/>
    <w:rsid w:val="0049655E"/>
    <w:rsid w:val="004A14E4"/>
    <w:rsid w:val="004A3637"/>
    <w:rsid w:val="004A5D6C"/>
    <w:rsid w:val="004A7C9F"/>
    <w:rsid w:val="004A7FD5"/>
    <w:rsid w:val="004B0084"/>
    <w:rsid w:val="004B1651"/>
    <w:rsid w:val="004B45F9"/>
    <w:rsid w:val="004B474F"/>
    <w:rsid w:val="004C07C3"/>
    <w:rsid w:val="004C139B"/>
    <w:rsid w:val="004C14F5"/>
    <w:rsid w:val="004C1944"/>
    <w:rsid w:val="004C51D2"/>
    <w:rsid w:val="004C5A6E"/>
    <w:rsid w:val="004C5F09"/>
    <w:rsid w:val="004C69B1"/>
    <w:rsid w:val="004C6AC3"/>
    <w:rsid w:val="004C7709"/>
    <w:rsid w:val="004C779E"/>
    <w:rsid w:val="004D1B54"/>
    <w:rsid w:val="004D20F5"/>
    <w:rsid w:val="004D2D3D"/>
    <w:rsid w:val="004D3570"/>
    <w:rsid w:val="004D72A3"/>
    <w:rsid w:val="004D7E4C"/>
    <w:rsid w:val="004E087D"/>
    <w:rsid w:val="004E2C9C"/>
    <w:rsid w:val="004E460A"/>
    <w:rsid w:val="004E511B"/>
    <w:rsid w:val="004F1E3D"/>
    <w:rsid w:val="004F4BF1"/>
    <w:rsid w:val="004F5EFB"/>
    <w:rsid w:val="004F5FE0"/>
    <w:rsid w:val="0050068A"/>
    <w:rsid w:val="005006E5"/>
    <w:rsid w:val="00501A7B"/>
    <w:rsid w:val="00502193"/>
    <w:rsid w:val="005027AC"/>
    <w:rsid w:val="00503C96"/>
    <w:rsid w:val="00503FA1"/>
    <w:rsid w:val="00504454"/>
    <w:rsid w:val="00504D85"/>
    <w:rsid w:val="005060D5"/>
    <w:rsid w:val="005076EF"/>
    <w:rsid w:val="005105E8"/>
    <w:rsid w:val="00512A6F"/>
    <w:rsid w:val="00513EEE"/>
    <w:rsid w:val="005140C3"/>
    <w:rsid w:val="00514512"/>
    <w:rsid w:val="005154F4"/>
    <w:rsid w:val="00516B56"/>
    <w:rsid w:val="00516C94"/>
    <w:rsid w:val="0051765C"/>
    <w:rsid w:val="00521678"/>
    <w:rsid w:val="00522B39"/>
    <w:rsid w:val="00526395"/>
    <w:rsid w:val="005263CA"/>
    <w:rsid w:val="00526A42"/>
    <w:rsid w:val="005301D0"/>
    <w:rsid w:val="00532AD8"/>
    <w:rsid w:val="00532D4F"/>
    <w:rsid w:val="005335D3"/>
    <w:rsid w:val="00533784"/>
    <w:rsid w:val="0053387F"/>
    <w:rsid w:val="00534C08"/>
    <w:rsid w:val="0053588F"/>
    <w:rsid w:val="00537327"/>
    <w:rsid w:val="00537F32"/>
    <w:rsid w:val="00540157"/>
    <w:rsid w:val="0054018E"/>
    <w:rsid w:val="005438A1"/>
    <w:rsid w:val="005474BC"/>
    <w:rsid w:val="0054798C"/>
    <w:rsid w:val="00550551"/>
    <w:rsid w:val="005505E6"/>
    <w:rsid w:val="0055108F"/>
    <w:rsid w:val="00551396"/>
    <w:rsid w:val="005535AA"/>
    <w:rsid w:val="00553EE3"/>
    <w:rsid w:val="00555058"/>
    <w:rsid w:val="0055584B"/>
    <w:rsid w:val="005559CD"/>
    <w:rsid w:val="00556234"/>
    <w:rsid w:val="00556CC9"/>
    <w:rsid w:val="0055746A"/>
    <w:rsid w:val="005574C2"/>
    <w:rsid w:val="00557B0B"/>
    <w:rsid w:val="005601E9"/>
    <w:rsid w:val="00560818"/>
    <w:rsid w:val="00562DFF"/>
    <w:rsid w:val="00565664"/>
    <w:rsid w:val="00566180"/>
    <w:rsid w:val="005661E1"/>
    <w:rsid w:val="00566BAF"/>
    <w:rsid w:val="00566E88"/>
    <w:rsid w:val="00567819"/>
    <w:rsid w:val="00567C8C"/>
    <w:rsid w:val="00567FFE"/>
    <w:rsid w:val="00570782"/>
    <w:rsid w:val="00570C9C"/>
    <w:rsid w:val="00570D95"/>
    <w:rsid w:val="00575867"/>
    <w:rsid w:val="0057639A"/>
    <w:rsid w:val="00576BAD"/>
    <w:rsid w:val="00576CA4"/>
    <w:rsid w:val="00576EE2"/>
    <w:rsid w:val="005773E8"/>
    <w:rsid w:val="00577920"/>
    <w:rsid w:val="005802BB"/>
    <w:rsid w:val="00580FD4"/>
    <w:rsid w:val="005811EA"/>
    <w:rsid w:val="0058173B"/>
    <w:rsid w:val="00581894"/>
    <w:rsid w:val="0058254C"/>
    <w:rsid w:val="005834E1"/>
    <w:rsid w:val="00583812"/>
    <w:rsid w:val="00587723"/>
    <w:rsid w:val="00590F02"/>
    <w:rsid w:val="00591410"/>
    <w:rsid w:val="00591D59"/>
    <w:rsid w:val="00592384"/>
    <w:rsid w:val="00593F69"/>
    <w:rsid w:val="005955DD"/>
    <w:rsid w:val="00595B36"/>
    <w:rsid w:val="00596988"/>
    <w:rsid w:val="00596E28"/>
    <w:rsid w:val="00597914"/>
    <w:rsid w:val="00597F63"/>
    <w:rsid w:val="00597F8A"/>
    <w:rsid w:val="005A03FF"/>
    <w:rsid w:val="005A206C"/>
    <w:rsid w:val="005A339A"/>
    <w:rsid w:val="005A39CB"/>
    <w:rsid w:val="005A3E0E"/>
    <w:rsid w:val="005A44AA"/>
    <w:rsid w:val="005B0DAC"/>
    <w:rsid w:val="005B1B7A"/>
    <w:rsid w:val="005B4C28"/>
    <w:rsid w:val="005B6B33"/>
    <w:rsid w:val="005B7691"/>
    <w:rsid w:val="005C0B59"/>
    <w:rsid w:val="005C524D"/>
    <w:rsid w:val="005C5774"/>
    <w:rsid w:val="005C6242"/>
    <w:rsid w:val="005C794B"/>
    <w:rsid w:val="005C799B"/>
    <w:rsid w:val="005D01E7"/>
    <w:rsid w:val="005D0868"/>
    <w:rsid w:val="005D1900"/>
    <w:rsid w:val="005D1A02"/>
    <w:rsid w:val="005D1EEB"/>
    <w:rsid w:val="005D5672"/>
    <w:rsid w:val="005D6E02"/>
    <w:rsid w:val="005E487F"/>
    <w:rsid w:val="005E6817"/>
    <w:rsid w:val="005E7CB2"/>
    <w:rsid w:val="005F071F"/>
    <w:rsid w:val="005F20EB"/>
    <w:rsid w:val="005F2EFE"/>
    <w:rsid w:val="005F4609"/>
    <w:rsid w:val="005F4D59"/>
    <w:rsid w:val="005F4F9A"/>
    <w:rsid w:val="005F5EFB"/>
    <w:rsid w:val="005F6A0F"/>
    <w:rsid w:val="006049CB"/>
    <w:rsid w:val="00606174"/>
    <w:rsid w:val="00606A6E"/>
    <w:rsid w:val="00606B34"/>
    <w:rsid w:val="006102F2"/>
    <w:rsid w:val="00611629"/>
    <w:rsid w:val="006140CC"/>
    <w:rsid w:val="00614F4E"/>
    <w:rsid w:val="00616140"/>
    <w:rsid w:val="0061671A"/>
    <w:rsid w:val="00616724"/>
    <w:rsid w:val="00617245"/>
    <w:rsid w:val="006173E1"/>
    <w:rsid w:val="00623422"/>
    <w:rsid w:val="006240F3"/>
    <w:rsid w:val="0062505B"/>
    <w:rsid w:val="006255CD"/>
    <w:rsid w:val="00625A12"/>
    <w:rsid w:val="00630274"/>
    <w:rsid w:val="00632BD4"/>
    <w:rsid w:val="00635397"/>
    <w:rsid w:val="00636151"/>
    <w:rsid w:val="00636C9D"/>
    <w:rsid w:val="006372EC"/>
    <w:rsid w:val="00643E59"/>
    <w:rsid w:val="00644405"/>
    <w:rsid w:val="00652B69"/>
    <w:rsid w:val="0065554A"/>
    <w:rsid w:val="00655E65"/>
    <w:rsid w:val="0065719A"/>
    <w:rsid w:val="006605AD"/>
    <w:rsid w:val="006607B4"/>
    <w:rsid w:val="006617FF"/>
    <w:rsid w:val="006636E2"/>
    <w:rsid w:val="006637B6"/>
    <w:rsid w:val="00664733"/>
    <w:rsid w:val="00665477"/>
    <w:rsid w:val="0066636F"/>
    <w:rsid w:val="00670200"/>
    <w:rsid w:val="00670454"/>
    <w:rsid w:val="00670581"/>
    <w:rsid w:val="00670E81"/>
    <w:rsid w:val="00670F03"/>
    <w:rsid w:val="00671059"/>
    <w:rsid w:val="00672C3A"/>
    <w:rsid w:val="00674D67"/>
    <w:rsid w:val="00675F38"/>
    <w:rsid w:val="00676751"/>
    <w:rsid w:val="00677A86"/>
    <w:rsid w:val="0068043B"/>
    <w:rsid w:val="006811DB"/>
    <w:rsid w:val="006829F4"/>
    <w:rsid w:val="00682FA6"/>
    <w:rsid w:val="006831E2"/>
    <w:rsid w:val="00684A2B"/>
    <w:rsid w:val="006854FD"/>
    <w:rsid w:val="00685A60"/>
    <w:rsid w:val="006862CB"/>
    <w:rsid w:val="00693BE5"/>
    <w:rsid w:val="00693FAE"/>
    <w:rsid w:val="0069448B"/>
    <w:rsid w:val="006945A6"/>
    <w:rsid w:val="00695230"/>
    <w:rsid w:val="006961E1"/>
    <w:rsid w:val="006969E7"/>
    <w:rsid w:val="006A1251"/>
    <w:rsid w:val="006A14AA"/>
    <w:rsid w:val="006A22F7"/>
    <w:rsid w:val="006A4502"/>
    <w:rsid w:val="006A4A94"/>
    <w:rsid w:val="006A4DD2"/>
    <w:rsid w:val="006A5666"/>
    <w:rsid w:val="006A63D8"/>
    <w:rsid w:val="006A6AE3"/>
    <w:rsid w:val="006A706A"/>
    <w:rsid w:val="006B0347"/>
    <w:rsid w:val="006B10C6"/>
    <w:rsid w:val="006B3C4C"/>
    <w:rsid w:val="006B4537"/>
    <w:rsid w:val="006B4701"/>
    <w:rsid w:val="006B4C79"/>
    <w:rsid w:val="006B6FC1"/>
    <w:rsid w:val="006C12EC"/>
    <w:rsid w:val="006C3737"/>
    <w:rsid w:val="006C3D54"/>
    <w:rsid w:val="006C5316"/>
    <w:rsid w:val="006C5776"/>
    <w:rsid w:val="006C6B55"/>
    <w:rsid w:val="006C6F0A"/>
    <w:rsid w:val="006C76DE"/>
    <w:rsid w:val="006D0E5A"/>
    <w:rsid w:val="006D433B"/>
    <w:rsid w:val="006D45E4"/>
    <w:rsid w:val="006D4ACF"/>
    <w:rsid w:val="006D4B30"/>
    <w:rsid w:val="006D57B4"/>
    <w:rsid w:val="006D7544"/>
    <w:rsid w:val="006D77C9"/>
    <w:rsid w:val="006D7CC8"/>
    <w:rsid w:val="006E2494"/>
    <w:rsid w:val="006E29E7"/>
    <w:rsid w:val="006E4356"/>
    <w:rsid w:val="006E439B"/>
    <w:rsid w:val="006E535E"/>
    <w:rsid w:val="006E5E62"/>
    <w:rsid w:val="006E6D0F"/>
    <w:rsid w:val="006E7244"/>
    <w:rsid w:val="006F0C5E"/>
    <w:rsid w:val="006F1C1C"/>
    <w:rsid w:val="006F2604"/>
    <w:rsid w:val="006F2D28"/>
    <w:rsid w:val="006F548E"/>
    <w:rsid w:val="006F59A1"/>
    <w:rsid w:val="006F6303"/>
    <w:rsid w:val="006F641B"/>
    <w:rsid w:val="006F786B"/>
    <w:rsid w:val="007015D5"/>
    <w:rsid w:val="00701BA6"/>
    <w:rsid w:val="00701ECC"/>
    <w:rsid w:val="0070491B"/>
    <w:rsid w:val="00704997"/>
    <w:rsid w:val="00704DC3"/>
    <w:rsid w:val="00706672"/>
    <w:rsid w:val="00706BEC"/>
    <w:rsid w:val="00711432"/>
    <w:rsid w:val="0071490C"/>
    <w:rsid w:val="00714E60"/>
    <w:rsid w:val="00715795"/>
    <w:rsid w:val="007157D8"/>
    <w:rsid w:val="00716B07"/>
    <w:rsid w:val="00717CE5"/>
    <w:rsid w:val="00717EFC"/>
    <w:rsid w:val="007215FB"/>
    <w:rsid w:val="00721DF0"/>
    <w:rsid w:val="00722118"/>
    <w:rsid w:val="00724C4E"/>
    <w:rsid w:val="0072537F"/>
    <w:rsid w:val="00727DD2"/>
    <w:rsid w:val="00730616"/>
    <w:rsid w:val="007347F6"/>
    <w:rsid w:val="00734AAF"/>
    <w:rsid w:val="0073516D"/>
    <w:rsid w:val="007353BA"/>
    <w:rsid w:val="0073593F"/>
    <w:rsid w:val="007364E0"/>
    <w:rsid w:val="00737AA7"/>
    <w:rsid w:val="00740B63"/>
    <w:rsid w:val="00741DEA"/>
    <w:rsid w:val="00742795"/>
    <w:rsid w:val="00742E39"/>
    <w:rsid w:val="00744032"/>
    <w:rsid w:val="007442D7"/>
    <w:rsid w:val="00745586"/>
    <w:rsid w:val="00747635"/>
    <w:rsid w:val="00751407"/>
    <w:rsid w:val="00752011"/>
    <w:rsid w:val="00752961"/>
    <w:rsid w:val="00752D83"/>
    <w:rsid w:val="00754357"/>
    <w:rsid w:val="00754620"/>
    <w:rsid w:val="00760091"/>
    <w:rsid w:val="0076013A"/>
    <w:rsid w:val="00761020"/>
    <w:rsid w:val="00761848"/>
    <w:rsid w:val="007629D5"/>
    <w:rsid w:val="007630AB"/>
    <w:rsid w:val="007632D6"/>
    <w:rsid w:val="007645E7"/>
    <w:rsid w:val="00764E92"/>
    <w:rsid w:val="00766105"/>
    <w:rsid w:val="007672B8"/>
    <w:rsid w:val="00767F1A"/>
    <w:rsid w:val="007705D0"/>
    <w:rsid w:val="00771B9C"/>
    <w:rsid w:val="00773683"/>
    <w:rsid w:val="00773E2B"/>
    <w:rsid w:val="00773FC2"/>
    <w:rsid w:val="00775A69"/>
    <w:rsid w:val="00776837"/>
    <w:rsid w:val="00776A1E"/>
    <w:rsid w:val="00780299"/>
    <w:rsid w:val="00781A6E"/>
    <w:rsid w:val="00782575"/>
    <w:rsid w:val="00783026"/>
    <w:rsid w:val="0078596C"/>
    <w:rsid w:val="007860E8"/>
    <w:rsid w:val="00786D39"/>
    <w:rsid w:val="007876D2"/>
    <w:rsid w:val="00792269"/>
    <w:rsid w:val="00792D60"/>
    <w:rsid w:val="00794EA8"/>
    <w:rsid w:val="007A0865"/>
    <w:rsid w:val="007A09D1"/>
    <w:rsid w:val="007A1937"/>
    <w:rsid w:val="007A1D87"/>
    <w:rsid w:val="007A39A8"/>
    <w:rsid w:val="007A44D4"/>
    <w:rsid w:val="007A4764"/>
    <w:rsid w:val="007A5762"/>
    <w:rsid w:val="007A58C7"/>
    <w:rsid w:val="007A66B6"/>
    <w:rsid w:val="007B3115"/>
    <w:rsid w:val="007B66D4"/>
    <w:rsid w:val="007B7076"/>
    <w:rsid w:val="007B7BF8"/>
    <w:rsid w:val="007C0BE0"/>
    <w:rsid w:val="007C6427"/>
    <w:rsid w:val="007C6633"/>
    <w:rsid w:val="007C6639"/>
    <w:rsid w:val="007C6763"/>
    <w:rsid w:val="007C795F"/>
    <w:rsid w:val="007C7F1C"/>
    <w:rsid w:val="007D1AC7"/>
    <w:rsid w:val="007D462C"/>
    <w:rsid w:val="007D4CCB"/>
    <w:rsid w:val="007D61C0"/>
    <w:rsid w:val="007D6AE9"/>
    <w:rsid w:val="007D7679"/>
    <w:rsid w:val="007E0AD4"/>
    <w:rsid w:val="007E1064"/>
    <w:rsid w:val="007E16BD"/>
    <w:rsid w:val="007E170C"/>
    <w:rsid w:val="007E1F7B"/>
    <w:rsid w:val="007E2552"/>
    <w:rsid w:val="007E2F2A"/>
    <w:rsid w:val="007E4943"/>
    <w:rsid w:val="007E506F"/>
    <w:rsid w:val="007E5775"/>
    <w:rsid w:val="007E6A4F"/>
    <w:rsid w:val="007E7E25"/>
    <w:rsid w:val="007F21F1"/>
    <w:rsid w:val="007F2358"/>
    <w:rsid w:val="007F348F"/>
    <w:rsid w:val="007F34FE"/>
    <w:rsid w:val="007F66A2"/>
    <w:rsid w:val="007F751E"/>
    <w:rsid w:val="008007DF"/>
    <w:rsid w:val="008009BF"/>
    <w:rsid w:val="00802E51"/>
    <w:rsid w:val="00803F84"/>
    <w:rsid w:val="00804047"/>
    <w:rsid w:val="00804A15"/>
    <w:rsid w:val="0080638B"/>
    <w:rsid w:val="008065C1"/>
    <w:rsid w:val="0080709E"/>
    <w:rsid w:val="00807AF8"/>
    <w:rsid w:val="008107E4"/>
    <w:rsid w:val="00810940"/>
    <w:rsid w:val="00812E62"/>
    <w:rsid w:val="00813186"/>
    <w:rsid w:val="00813925"/>
    <w:rsid w:val="00814124"/>
    <w:rsid w:val="00814A2A"/>
    <w:rsid w:val="00814EB7"/>
    <w:rsid w:val="00815215"/>
    <w:rsid w:val="008156FD"/>
    <w:rsid w:val="008160D1"/>
    <w:rsid w:val="00816BD7"/>
    <w:rsid w:val="008177E4"/>
    <w:rsid w:val="008178B2"/>
    <w:rsid w:val="00817943"/>
    <w:rsid w:val="0082076B"/>
    <w:rsid w:val="00820DAA"/>
    <w:rsid w:val="0082111E"/>
    <w:rsid w:val="00822479"/>
    <w:rsid w:val="008243F4"/>
    <w:rsid w:val="0082524E"/>
    <w:rsid w:val="008254B2"/>
    <w:rsid w:val="008257B2"/>
    <w:rsid w:val="00826EE4"/>
    <w:rsid w:val="00830402"/>
    <w:rsid w:val="00830FAA"/>
    <w:rsid w:val="008315B0"/>
    <w:rsid w:val="00832D27"/>
    <w:rsid w:val="00833A36"/>
    <w:rsid w:val="0083568A"/>
    <w:rsid w:val="00836855"/>
    <w:rsid w:val="0083743E"/>
    <w:rsid w:val="0084293E"/>
    <w:rsid w:val="008429BA"/>
    <w:rsid w:val="00845CD3"/>
    <w:rsid w:val="00845FDE"/>
    <w:rsid w:val="00847CEB"/>
    <w:rsid w:val="00850F68"/>
    <w:rsid w:val="00851F13"/>
    <w:rsid w:val="008522DA"/>
    <w:rsid w:val="00853C7E"/>
    <w:rsid w:val="008540BF"/>
    <w:rsid w:val="0085432C"/>
    <w:rsid w:val="008549E9"/>
    <w:rsid w:val="00855DBC"/>
    <w:rsid w:val="00861D2D"/>
    <w:rsid w:val="00865F12"/>
    <w:rsid w:val="0086626B"/>
    <w:rsid w:val="00866F1D"/>
    <w:rsid w:val="00870793"/>
    <w:rsid w:val="0087102D"/>
    <w:rsid w:val="008715F4"/>
    <w:rsid w:val="00872050"/>
    <w:rsid w:val="0087366B"/>
    <w:rsid w:val="00876938"/>
    <w:rsid w:val="0087735F"/>
    <w:rsid w:val="008807D1"/>
    <w:rsid w:val="00880C0F"/>
    <w:rsid w:val="0088178B"/>
    <w:rsid w:val="00881B71"/>
    <w:rsid w:val="008831C3"/>
    <w:rsid w:val="00884189"/>
    <w:rsid w:val="0088490D"/>
    <w:rsid w:val="00887343"/>
    <w:rsid w:val="008930D7"/>
    <w:rsid w:val="00893FF3"/>
    <w:rsid w:val="00894705"/>
    <w:rsid w:val="00895207"/>
    <w:rsid w:val="00895A44"/>
    <w:rsid w:val="008977DF"/>
    <w:rsid w:val="008A146B"/>
    <w:rsid w:val="008A1490"/>
    <w:rsid w:val="008A21A6"/>
    <w:rsid w:val="008A2799"/>
    <w:rsid w:val="008A2E70"/>
    <w:rsid w:val="008A69C9"/>
    <w:rsid w:val="008B046F"/>
    <w:rsid w:val="008B32C5"/>
    <w:rsid w:val="008B4089"/>
    <w:rsid w:val="008B4579"/>
    <w:rsid w:val="008B47F7"/>
    <w:rsid w:val="008B4DDC"/>
    <w:rsid w:val="008B65D3"/>
    <w:rsid w:val="008B6692"/>
    <w:rsid w:val="008B66BA"/>
    <w:rsid w:val="008B68C9"/>
    <w:rsid w:val="008B6AB6"/>
    <w:rsid w:val="008B7AAB"/>
    <w:rsid w:val="008C0D9F"/>
    <w:rsid w:val="008C1273"/>
    <w:rsid w:val="008C1B0E"/>
    <w:rsid w:val="008C21DF"/>
    <w:rsid w:val="008C4269"/>
    <w:rsid w:val="008C49AE"/>
    <w:rsid w:val="008D0999"/>
    <w:rsid w:val="008D18D9"/>
    <w:rsid w:val="008D2501"/>
    <w:rsid w:val="008D297C"/>
    <w:rsid w:val="008D314F"/>
    <w:rsid w:val="008D31C7"/>
    <w:rsid w:val="008D3E01"/>
    <w:rsid w:val="008D3F20"/>
    <w:rsid w:val="008D4535"/>
    <w:rsid w:val="008D4D72"/>
    <w:rsid w:val="008D5069"/>
    <w:rsid w:val="008D5193"/>
    <w:rsid w:val="008D5CC4"/>
    <w:rsid w:val="008E10AD"/>
    <w:rsid w:val="008E20F4"/>
    <w:rsid w:val="008E4CE4"/>
    <w:rsid w:val="008F252B"/>
    <w:rsid w:val="008F2885"/>
    <w:rsid w:val="008F3290"/>
    <w:rsid w:val="008F4393"/>
    <w:rsid w:val="008F4F82"/>
    <w:rsid w:val="008F5034"/>
    <w:rsid w:val="008F5383"/>
    <w:rsid w:val="008F5661"/>
    <w:rsid w:val="008F6EE3"/>
    <w:rsid w:val="00900A8A"/>
    <w:rsid w:val="00901D06"/>
    <w:rsid w:val="00902F75"/>
    <w:rsid w:val="00903604"/>
    <w:rsid w:val="00903C06"/>
    <w:rsid w:val="00905C14"/>
    <w:rsid w:val="0090609F"/>
    <w:rsid w:val="00906285"/>
    <w:rsid w:val="00906698"/>
    <w:rsid w:val="00913817"/>
    <w:rsid w:val="00914751"/>
    <w:rsid w:val="009151EF"/>
    <w:rsid w:val="009205DB"/>
    <w:rsid w:val="00922530"/>
    <w:rsid w:val="00922852"/>
    <w:rsid w:val="00925260"/>
    <w:rsid w:val="00925917"/>
    <w:rsid w:val="009275A5"/>
    <w:rsid w:val="00927A7B"/>
    <w:rsid w:val="00927A7F"/>
    <w:rsid w:val="009309D1"/>
    <w:rsid w:val="00931202"/>
    <w:rsid w:val="009322AE"/>
    <w:rsid w:val="009324E8"/>
    <w:rsid w:val="009333AB"/>
    <w:rsid w:val="00933903"/>
    <w:rsid w:val="00933D6A"/>
    <w:rsid w:val="00936FA3"/>
    <w:rsid w:val="0094121D"/>
    <w:rsid w:val="00941B1D"/>
    <w:rsid w:val="00942A0C"/>
    <w:rsid w:val="00943673"/>
    <w:rsid w:val="00943D24"/>
    <w:rsid w:val="009449CC"/>
    <w:rsid w:val="00944F23"/>
    <w:rsid w:val="00947961"/>
    <w:rsid w:val="00947F1F"/>
    <w:rsid w:val="00951F99"/>
    <w:rsid w:val="00952D50"/>
    <w:rsid w:val="009572E7"/>
    <w:rsid w:val="009579B8"/>
    <w:rsid w:val="00960E1B"/>
    <w:rsid w:val="0096269B"/>
    <w:rsid w:val="0096326D"/>
    <w:rsid w:val="00963D0B"/>
    <w:rsid w:val="00965F4D"/>
    <w:rsid w:val="009667EB"/>
    <w:rsid w:val="0097099B"/>
    <w:rsid w:val="00971563"/>
    <w:rsid w:val="00971777"/>
    <w:rsid w:val="0097320B"/>
    <w:rsid w:val="0097347E"/>
    <w:rsid w:val="00973C8F"/>
    <w:rsid w:val="00974FD5"/>
    <w:rsid w:val="0097583B"/>
    <w:rsid w:val="00975AB1"/>
    <w:rsid w:val="00977981"/>
    <w:rsid w:val="00980DEA"/>
    <w:rsid w:val="00982222"/>
    <w:rsid w:val="0098530C"/>
    <w:rsid w:val="00985D2B"/>
    <w:rsid w:val="00986F46"/>
    <w:rsid w:val="00987CA0"/>
    <w:rsid w:val="00991F85"/>
    <w:rsid w:val="00993B15"/>
    <w:rsid w:val="00993D63"/>
    <w:rsid w:val="00996137"/>
    <w:rsid w:val="00997768"/>
    <w:rsid w:val="009A23F2"/>
    <w:rsid w:val="009A2A31"/>
    <w:rsid w:val="009A4543"/>
    <w:rsid w:val="009A664E"/>
    <w:rsid w:val="009A786A"/>
    <w:rsid w:val="009B247A"/>
    <w:rsid w:val="009B2B3A"/>
    <w:rsid w:val="009B3A4B"/>
    <w:rsid w:val="009B43F8"/>
    <w:rsid w:val="009B51A2"/>
    <w:rsid w:val="009B56D2"/>
    <w:rsid w:val="009B5F2C"/>
    <w:rsid w:val="009B7DF8"/>
    <w:rsid w:val="009B7F0C"/>
    <w:rsid w:val="009C091B"/>
    <w:rsid w:val="009C148E"/>
    <w:rsid w:val="009C1AF6"/>
    <w:rsid w:val="009C2781"/>
    <w:rsid w:val="009C5763"/>
    <w:rsid w:val="009C5B16"/>
    <w:rsid w:val="009C7CB8"/>
    <w:rsid w:val="009C7F30"/>
    <w:rsid w:val="009D1726"/>
    <w:rsid w:val="009D210C"/>
    <w:rsid w:val="009D2ED4"/>
    <w:rsid w:val="009D6233"/>
    <w:rsid w:val="009E0500"/>
    <w:rsid w:val="009E1D46"/>
    <w:rsid w:val="009E26F0"/>
    <w:rsid w:val="009E29FE"/>
    <w:rsid w:val="009E44AB"/>
    <w:rsid w:val="009E45C3"/>
    <w:rsid w:val="009E5FCC"/>
    <w:rsid w:val="009E6142"/>
    <w:rsid w:val="009E6BF4"/>
    <w:rsid w:val="009F0E68"/>
    <w:rsid w:val="009F113D"/>
    <w:rsid w:val="009F39CB"/>
    <w:rsid w:val="009F39D9"/>
    <w:rsid w:val="009F4D9B"/>
    <w:rsid w:val="009F737A"/>
    <w:rsid w:val="00A01A63"/>
    <w:rsid w:val="00A0244B"/>
    <w:rsid w:val="00A030BD"/>
    <w:rsid w:val="00A03E6B"/>
    <w:rsid w:val="00A07321"/>
    <w:rsid w:val="00A075B0"/>
    <w:rsid w:val="00A10706"/>
    <w:rsid w:val="00A13BDD"/>
    <w:rsid w:val="00A14BCA"/>
    <w:rsid w:val="00A16284"/>
    <w:rsid w:val="00A200D7"/>
    <w:rsid w:val="00A2059A"/>
    <w:rsid w:val="00A23F6E"/>
    <w:rsid w:val="00A250BF"/>
    <w:rsid w:val="00A26CA2"/>
    <w:rsid w:val="00A31241"/>
    <w:rsid w:val="00A313A3"/>
    <w:rsid w:val="00A32156"/>
    <w:rsid w:val="00A3352F"/>
    <w:rsid w:val="00A36772"/>
    <w:rsid w:val="00A3752B"/>
    <w:rsid w:val="00A37597"/>
    <w:rsid w:val="00A40BA1"/>
    <w:rsid w:val="00A41002"/>
    <w:rsid w:val="00A50C42"/>
    <w:rsid w:val="00A5102F"/>
    <w:rsid w:val="00A560E1"/>
    <w:rsid w:val="00A568A8"/>
    <w:rsid w:val="00A60005"/>
    <w:rsid w:val="00A61E8B"/>
    <w:rsid w:val="00A6414D"/>
    <w:rsid w:val="00A65910"/>
    <w:rsid w:val="00A6699E"/>
    <w:rsid w:val="00A670BA"/>
    <w:rsid w:val="00A673D4"/>
    <w:rsid w:val="00A70B18"/>
    <w:rsid w:val="00A72AF9"/>
    <w:rsid w:val="00A73697"/>
    <w:rsid w:val="00A73DDD"/>
    <w:rsid w:val="00A75C24"/>
    <w:rsid w:val="00A7669F"/>
    <w:rsid w:val="00A76E05"/>
    <w:rsid w:val="00A80D21"/>
    <w:rsid w:val="00A81188"/>
    <w:rsid w:val="00A8262A"/>
    <w:rsid w:val="00A82C1A"/>
    <w:rsid w:val="00A84EBB"/>
    <w:rsid w:val="00A861A0"/>
    <w:rsid w:val="00A86A87"/>
    <w:rsid w:val="00A90462"/>
    <w:rsid w:val="00A909B7"/>
    <w:rsid w:val="00A91E53"/>
    <w:rsid w:val="00A91F40"/>
    <w:rsid w:val="00A92A59"/>
    <w:rsid w:val="00A9539B"/>
    <w:rsid w:val="00A9614B"/>
    <w:rsid w:val="00A962CF"/>
    <w:rsid w:val="00A9644F"/>
    <w:rsid w:val="00A968BA"/>
    <w:rsid w:val="00A9773D"/>
    <w:rsid w:val="00AA0312"/>
    <w:rsid w:val="00AA12FD"/>
    <w:rsid w:val="00AA2E6A"/>
    <w:rsid w:val="00AA39AD"/>
    <w:rsid w:val="00AA7469"/>
    <w:rsid w:val="00AB0BA4"/>
    <w:rsid w:val="00AB1679"/>
    <w:rsid w:val="00AB2C38"/>
    <w:rsid w:val="00AB38BB"/>
    <w:rsid w:val="00AB60EF"/>
    <w:rsid w:val="00AB6F22"/>
    <w:rsid w:val="00AC0362"/>
    <w:rsid w:val="00AC166C"/>
    <w:rsid w:val="00AC1A02"/>
    <w:rsid w:val="00AC1F01"/>
    <w:rsid w:val="00AC1F6B"/>
    <w:rsid w:val="00AC2564"/>
    <w:rsid w:val="00AC2890"/>
    <w:rsid w:val="00AC28DE"/>
    <w:rsid w:val="00AC33FE"/>
    <w:rsid w:val="00AC3E8F"/>
    <w:rsid w:val="00AC4C08"/>
    <w:rsid w:val="00AC4EBC"/>
    <w:rsid w:val="00AC69C2"/>
    <w:rsid w:val="00AD043A"/>
    <w:rsid w:val="00AD3CBD"/>
    <w:rsid w:val="00AD3D1F"/>
    <w:rsid w:val="00AD6932"/>
    <w:rsid w:val="00AD69C7"/>
    <w:rsid w:val="00AD7E33"/>
    <w:rsid w:val="00AE03C5"/>
    <w:rsid w:val="00AE0EA9"/>
    <w:rsid w:val="00AE2A49"/>
    <w:rsid w:val="00AE2B67"/>
    <w:rsid w:val="00AE2E41"/>
    <w:rsid w:val="00AE339B"/>
    <w:rsid w:val="00AE3F4F"/>
    <w:rsid w:val="00AE4C01"/>
    <w:rsid w:val="00AE4D86"/>
    <w:rsid w:val="00AF4C8D"/>
    <w:rsid w:val="00AF5495"/>
    <w:rsid w:val="00B0160B"/>
    <w:rsid w:val="00B01637"/>
    <w:rsid w:val="00B01873"/>
    <w:rsid w:val="00B02232"/>
    <w:rsid w:val="00B0338C"/>
    <w:rsid w:val="00B0413A"/>
    <w:rsid w:val="00B04597"/>
    <w:rsid w:val="00B06EB2"/>
    <w:rsid w:val="00B10038"/>
    <w:rsid w:val="00B1022D"/>
    <w:rsid w:val="00B10B47"/>
    <w:rsid w:val="00B12F4B"/>
    <w:rsid w:val="00B14CCA"/>
    <w:rsid w:val="00B15830"/>
    <w:rsid w:val="00B16DB3"/>
    <w:rsid w:val="00B30B6F"/>
    <w:rsid w:val="00B35154"/>
    <w:rsid w:val="00B436C5"/>
    <w:rsid w:val="00B44195"/>
    <w:rsid w:val="00B45700"/>
    <w:rsid w:val="00B4605F"/>
    <w:rsid w:val="00B505FA"/>
    <w:rsid w:val="00B50D44"/>
    <w:rsid w:val="00B51877"/>
    <w:rsid w:val="00B51A3D"/>
    <w:rsid w:val="00B5310B"/>
    <w:rsid w:val="00B5589E"/>
    <w:rsid w:val="00B57CA2"/>
    <w:rsid w:val="00B614C5"/>
    <w:rsid w:val="00B62119"/>
    <w:rsid w:val="00B62404"/>
    <w:rsid w:val="00B62DC2"/>
    <w:rsid w:val="00B6304F"/>
    <w:rsid w:val="00B637C6"/>
    <w:rsid w:val="00B6492A"/>
    <w:rsid w:val="00B65DF1"/>
    <w:rsid w:val="00B65EBF"/>
    <w:rsid w:val="00B67298"/>
    <w:rsid w:val="00B67504"/>
    <w:rsid w:val="00B67741"/>
    <w:rsid w:val="00B679FE"/>
    <w:rsid w:val="00B71128"/>
    <w:rsid w:val="00B71380"/>
    <w:rsid w:val="00B7184B"/>
    <w:rsid w:val="00B750E9"/>
    <w:rsid w:val="00B76219"/>
    <w:rsid w:val="00B766D1"/>
    <w:rsid w:val="00B76BA4"/>
    <w:rsid w:val="00B81582"/>
    <w:rsid w:val="00B817BA"/>
    <w:rsid w:val="00B818C8"/>
    <w:rsid w:val="00B821E0"/>
    <w:rsid w:val="00B83BFD"/>
    <w:rsid w:val="00B87CB9"/>
    <w:rsid w:val="00B902A5"/>
    <w:rsid w:val="00B90AC0"/>
    <w:rsid w:val="00B91F17"/>
    <w:rsid w:val="00B938F7"/>
    <w:rsid w:val="00B95753"/>
    <w:rsid w:val="00B958B2"/>
    <w:rsid w:val="00B968FB"/>
    <w:rsid w:val="00B96979"/>
    <w:rsid w:val="00BA2D61"/>
    <w:rsid w:val="00BA407A"/>
    <w:rsid w:val="00BA4724"/>
    <w:rsid w:val="00BB0191"/>
    <w:rsid w:val="00BB01C6"/>
    <w:rsid w:val="00BB051A"/>
    <w:rsid w:val="00BB125D"/>
    <w:rsid w:val="00BB1432"/>
    <w:rsid w:val="00BB208C"/>
    <w:rsid w:val="00BB291D"/>
    <w:rsid w:val="00BB41AC"/>
    <w:rsid w:val="00BB4294"/>
    <w:rsid w:val="00BB46A7"/>
    <w:rsid w:val="00BB4ECD"/>
    <w:rsid w:val="00BB5DF3"/>
    <w:rsid w:val="00BB6BA1"/>
    <w:rsid w:val="00BB77B5"/>
    <w:rsid w:val="00BC09B3"/>
    <w:rsid w:val="00BC0D5D"/>
    <w:rsid w:val="00BC153F"/>
    <w:rsid w:val="00BC5912"/>
    <w:rsid w:val="00BC7BAB"/>
    <w:rsid w:val="00BD0220"/>
    <w:rsid w:val="00BD03FB"/>
    <w:rsid w:val="00BD14D1"/>
    <w:rsid w:val="00BD2D47"/>
    <w:rsid w:val="00BD2D86"/>
    <w:rsid w:val="00BD4553"/>
    <w:rsid w:val="00BD484F"/>
    <w:rsid w:val="00BD4F07"/>
    <w:rsid w:val="00BD6B4D"/>
    <w:rsid w:val="00BD7F8C"/>
    <w:rsid w:val="00BE02A3"/>
    <w:rsid w:val="00BE0C35"/>
    <w:rsid w:val="00BE17A6"/>
    <w:rsid w:val="00BE2572"/>
    <w:rsid w:val="00BE3B4D"/>
    <w:rsid w:val="00BE3FBE"/>
    <w:rsid w:val="00BE577F"/>
    <w:rsid w:val="00BE59D5"/>
    <w:rsid w:val="00BE6C76"/>
    <w:rsid w:val="00BE7162"/>
    <w:rsid w:val="00BF0537"/>
    <w:rsid w:val="00BF06A9"/>
    <w:rsid w:val="00BF0995"/>
    <w:rsid w:val="00BF46AD"/>
    <w:rsid w:val="00BF5405"/>
    <w:rsid w:val="00BF6B77"/>
    <w:rsid w:val="00BF7294"/>
    <w:rsid w:val="00BF77D7"/>
    <w:rsid w:val="00BF7AEE"/>
    <w:rsid w:val="00C00A8A"/>
    <w:rsid w:val="00C00C89"/>
    <w:rsid w:val="00C010E3"/>
    <w:rsid w:val="00C01CBA"/>
    <w:rsid w:val="00C01FE8"/>
    <w:rsid w:val="00C03DFA"/>
    <w:rsid w:val="00C04927"/>
    <w:rsid w:val="00C04D79"/>
    <w:rsid w:val="00C04DC0"/>
    <w:rsid w:val="00C068A6"/>
    <w:rsid w:val="00C107E5"/>
    <w:rsid w:val="00C10C14"/>
    <w:rsid w:val="00C112E6"/>
    <w:rsid w:val="00C11E20"/>
    <w:rsid w:val="00C12AC0"/>
    <w:rsid w:val="00C15643"/>
    <w:rsid w:val="00C15767"/>
    <w:rsid w:val="00C216F9"/>
    <w:rsid w:val="00C226B1"/>
    <w:rsid w:val="00C22ECF"/>
    <w:rsid w:val="00C2400F"/>
    <w:rsid w:val="00C25929"/>
    <w:rsid w:val="00C302DD"/>
    <w:rsid w:val="00C31A8B"/>
    <w:rsid w:val="00C343EA"/>
    <w:rsid w:val="00C34AD5"/>
    <w:rsid w:val="00C3576F"/>
    <w:rsid w:val="00C377A4"/>
    <w:rsid w:val="00C40219"/>
    <w:rsid w:val="00C40229"/>
    <w:rsid w:val="00C40A84"/>
    <w:rsid w:val="00C4131F"/>
    <w:rsid w:val="00C42012"/>
    <w:rsid w:val="00C43EB4"/>
    <w:rsid w:val="00C44297"/>
    <w:rsid w:val="00C46125"/>
    <w:rsid w:val="00C50DBE"/>
    <w:rsid w:val="00C51391"/>
    <w:rsid w:val="00C532D6"/>
    <w:rsid w:val="00C53828"/>
    <w:rsid w:val="00C53BB8"/>
    <w:rsid w:val="00C55653"/>
    <w:rsid w:val="00C55B6C"/>
    <w:rsid w:val="00C569AB"/>
    <w:rsid w:val="00C5712E"/>
    <w:rsid w:val="00C601A8"/>
    <w:rsid w:val="00C60815"/>
    <w:rsid w:val="00C60D68"/>
    <w:rsid w:val="00C610DB"/>
    <w:rsid w:val="00C6719C"/>
    <w:rsid w:val="00C67ACC"/>
    <w:rsid w:val="00C703F2"/>
    <w:rsid w:val="00C70822"/>
    <w:rsid w:val="00C70938"/>
    <w:rsid w:val="00C70D92"/>
    <w:rsid w:val="00C71C8B"/>
    <w:rsid w:val="00C74226"/>
    <w:rsid w:val="00C746A8"/>
    <w:rsid w:val="00C75749"/>
    <w:rsid w:val="00C75C57"/>
    <w:rsid w:val="00C80753"/>
    <w:rsid w:val="00C809AC"/>
    <w:rsid w:val="00C8301A"/>
    <w:rsid w:val="00C848B0"/>
    <w:rsid w:val="00C856B8"/>
    <w:rsid w:val="00C8625F"/>
    <w:rsid w:val="00C862B1"/>
    <w:rsid w:val="00C8638D"/>
    <w:rsid w:val="00C8690B"/>
    <w:rsid w:val="00C8773D"/>
    <w:rsid w:val="00C87CD6"/>
    <w:rsid w:val="00C93D39"/>
    <w:rsid w:val="00C93F46"/>
    <w:rsid w:val="00C95B13"/>
    <w:rsid w:val="00C96693"/>
    <w:rsid w:val="00C96F0D"/>
    <w:rsid w:val="00CA10DC"/>
    <w:rsid w:val="00CA23DA"/>
    <w:rsid w:val="00CA3630"/>
    <w:rsid w:val="00CA38A4"/>
    <w:rsid w:val="00CA4758"/>
    <w:rsid w:val="00CA4DD5"/>
    <w:rsid w:val="00CA5DE6"/>
    <w:rsid w:val="00CA6079"/>
    <w:rsid w:val="00CA6452"/>
    <w:rsid w:val="00CA68AD"/>
    <w:rsid w:val="00CA7779"/>
    <w:rsid w:val="00CB0750"/>
    <w:rsid w:val="00CB0E4A"/>
    <w:rsid w:val="00CB1632"/>
    <w:rsid w:val="00CB3961"/>
    <w:rsid w:val="00CB47D1"/>
    <w:rsid w:val="00CB5869"/>
    <w:rsid w:val="00CB612F"/>
    <w:rsid w:val="00CC1113"/>
    <w:rsid w:val="00CC2039"/>
    <w:rsid w:val="00CC2E98"/>
    <w:rsid w:val="00CC341B"/>
    <w:rsid w:val="00CC3AE7"/>
    <w:rsid w:val="00CC62DF"/>
    <w:rsid w:val="00CC6B18"/>
    <w:rsid w:val="00CC6C0C"/>
    <w:rsid w:val="00CC73C3"/>
    <w:rsid w:val="00CD07D3"/>
    <w:rsid w:val="00CD2BF0"/>
    <w:rsid w:val="00CD3C2F"/>
    <w:rsid w:val="00CD40E8"/>
    <w:rsid w:val="00CE01A1"/>
    <w:rsid w:val="00CE2399"/>
    <w:rsid w:val="00CE2F06"/>
    <w:rsid w:val="00CE7367"/>
    <w:rsid w:val="00CE7592"/>
    <w:rsid w:val="00CF156D"/>
    <w:rsid w:val="00CF1627"/>
    <w:rsid w:val="00CF1663"/>
    <w:rsid w:val="00CF1BDA"/>
    <w:rsid w:val="00CF7043"/>
    <w:rsid w:val="00D00FE4"/>
    <w:rsid w:val="00D03D27"/>
    <w:rsid w:val="00D04182"/>
    <w:rsid w:val="00D065DA"/>
    <w:rsid w:val="00D07893"/>
    <w:rsid w:val="00D07E87"/>
    <w:rsid w:val="00D10266"/>
    <w:rsid w:val="00D105EB"/>
    <w:rsid w:val="00D11B79"/>
    <w:rsid w:val="00D12480"/>
    <w:rsid w:val="00D126FA"/>
    <w:rsid w:val="00D12A3B"/>
    <w:rsid w:val="00D139CA"/>
    <w:rsid w:val="00D157EB"/>
    <w:rsid w:val="00D1597D"/>
    <w:rsid w:val="00D16DDD"/>
    <w:rsid w:val="00D20F35"/>
    <w:rsid w:val="00D223F7"/>
    <w:rsid w:val="00D225E8"/>
    <w:rsid w:val="00D23451"/>
    <w:rsid w:val="00D2352E"/>
    <w:rsid w:val="00D24D3A"/>
    <w:rsid w:val="00D25DBD"/>
    <w:rsid w:val="00D2608C"/>
    <w:rsid w:val="00D264E5"/>
    <w:rsid w:val="00D279D5"/>
    <w:rsid w:val="00D307E3"/>
    <w:rsid w:val="00D3086F"/>
    <w:rsid w:val="00D30872"/>
    <w:rsid w:val="00D309BB"/>
    <w:rsid w:val="00D3115C"/>
    <w:rsid w:val="00D31389"/>
    <w:rsid w:val="00D33837"/>
    <w:rsid w:val="00D33F5C"/>
    <w:rsid w:val="00D34315"/>
    <w:rsid w:val="00D34A17"/>
    <w:rsid w:val="00D34E27"/>
    <w:rsid w:val="00D34F22"/>
    <w:rsid w:val="00D40626"/>
    <w:rsid w:val="00D40823"/>
    <w:rsid w:val="00D40AE5"/>
    <w:rsid w:val="00D40F00"/>
    <w:rsid w:val="00D41A57"/>
    <w:rsid w:val="00D41BE7"/>
    <w:rsid w:val="00D41CB7"/>
    <w:rsid w:val="00D4251B"/>
    <w:rsid w:val="00D429C3"/>
    <w:rsid w:val="00D44DF9"/>
    <w:rsid w:val="00D45241"/>
    <w:rsid w:val="00D45FC5"/>
    <w:rsid w:val="00D46668"/>
    <w:rsid w:val="00D474D2"/>
    <w:rsid w:val="00D514EE"/>
    <w:rsid w:val="00D52292"/>
    <w:rsid w:val="00D522CF"/>
    <w:rsid w:val="00D54CFB"/>
    <w:rsid w:val="00D56AEA"/>
    <w:rsid w:val="00D61704"/>
    <w:rsid w:val="00D61D9F"/>
    <w:rsid w:val="00D62825"/>
    <w:rsid w:val="00D62904"/>
    <w:rsid w:val="00D63173"/>
    <w:rsid w:val="00D65B2F"/>
    <w:rsid w:val="00D65FE8"/>
    <w:rsid w:val="00D66117"/>
    <w:rsid w:val="00D669F9"/>
    <w:rsid w:val="00D711FE"/>
    <w:rsid w:val="00D72B0D"/>
    <w:rsid w:val="00D768A6"/>
    <w:rsid w:val="00D76A1F"/>
    <w:rsid w:val="00D77530"/>
    <w:rsid w:val="00D81052"/>
    <w:rsid w:val="00D854B5"/>
    <w:rsid w:val="00D85952"/>
    <w:rsid w:val="00D85FD4"/>
    <w:rsid w:val="00D864AE"/>
    <w:rsid w:val="00D86FFC"/>
    <w:rsid w:val="00D9115C"/>
    <w:rsid w:val="00D919DA"/>
    <w:rsid w:val="00D91B96"/>
    <w:rsid w:val="00D91EF2"/>
    <w:rsid w:val="00D93BAA"/>
    <w:rsid w:val="00D9561C"/>
    <w:rsid w:val="00D95A7F"/>
    <w:rsid w:val="00D95F50"/>
    <w:rsid w:val="00D96458"/>
    <w:rsid w:val="00D97187"/>
    <w:rsid w:val="00DA039B"/>
    <w:rsid w:val="00DA277E"/>
    <w:rsid w:val="00DA2C5B"/>
    <w:rsid w:val="00DA2FF3"/>
    <w:rsid w:val="00DA3865"/>
    <w:rsid w:val="00DA3DC7"/>
    <w:rsid w:val="00DA58C4"/>
    <w:rsid w:val="00DA5E5C"/>
    <w:rsid w:val="00DA7A1D"/>
    <w:rsid w:val="00DA7B14"/>
    <w:rsid w:val="00DB02B8"/>
    <w:rsid w:val="00DB038C"/>
    <w:rsid w:val="00DB1864"/>
    <w:rsid w:val="00DB25C0"/>
    <w:rsid w:val="00DB2E03"/>
    <w:rsid w:val="00DB3FF3"/>
    <w:rsid w:val="00DB4829"/>
    <w:rsid w:val="00DB63AF"/>
    <w:rsid w:val="00DB6D05"/>
    <w:rsid w:val="00DC1413"/>
    <w:rsid w:val="00DC37CD"/>
    <w:rsid w:val="00DC48DA"/>
    <w:rsid w:val="00DC48E7"/>
    <w:rsid w:val="00DC6ADD"/>
    <w:rsid w:val="00DC6EF1"/>
    <w:rsid w:val="00DD020E"/>
    <w:rsid w:val="00DD0551"/>
    <w:rsid w:val="00DD4456"/>
    <w:rsid w:val="00DD45E4"/>
    <w:rsid w:val="00DD5462"/>
    <w:rsid w:val="00DD7BDA"/>
    <w:rsid w:val="00DD7EFE"/>
    <w:rsid w:val="00DE2863"/>
    <w:rsid w:val="00DE3922"/>
    <w:rsid w:val="00DE3C5B"/>
    <w:rsid w:val="00DE467D"/>
    <w:rsid w:val="00DE5AD3"/>
    <w:rsid w:val="00DE5E85"/>
    <w:rsid w:val="00DE6E69"/>
    <w:rsid w:val="00DE7436"/>
    <w:rsid w:val="00DE7A0F"/>
    <w:rsid w:val="00DE7E11"/>
    <w:rsid w:val="00DF0C2E"/>
    <w:rsid w:val="00DF15D5"/>
    <w:rsid w:val="00DF15E1"/>
    <w:rsid w:val="00DF2313"/>
    <w:rsid w:val="00DF48A5"/>
    <w:rsid w:val="00DF4B67"/>
    <w:rsid w:val="00DF4B85"/>
    <w:rsid w:val="00E01242"/>
    <w:rsid w:val="00E02FBB"/>
    <w:rsid w:val="00E0417F"/>
    <w:rsid w:val="00E07567"/>
    <w:rsid w:val="00E079A9"/>
    <w:rsid w:val="00E12576"/>
    <w:rsid w:val="00E15722"/>
    <w:rsid w:val="00E16BF3"/>
    <w:rsid w:val="00E2090F"/>
    <w:rsid w:val="00E21095"/>
    <w:rsid w:val="00E21998"/>
    <w:rsid w:val="00E25000"/>
    <w:rsid w:val="00E27B5C"/>
    <w:rsid w:val="00E3078F"/>
    <w:rsid w:val="00E329DF"/>
    <w:rsid w:val="00E33DAF"/>
    <w:rsid w:val="00E35556"/>
    <w:rsid w:val="00E362AA"/>
    <w:rsid w:val="00E36D8B"/>
    <w:rsid w:val="00E36EC7"/>
    <w:rsid w:val="00E37D51"/>
    <w:rsid w:val="00E37E66"/>
    <w:rsid w:val="00E40232"/>
    <w:rsid w:val="00E40B8B"/>
    <w:rsid w:val="00E419E4"/>
    <w:rsid w:val="00E42D61"/>
    <w:rsid w:val="00E43742"/>
    <w:rsid w:val="00E450B7"/>
    <w:rsid w:val="00E464BD"/>
    <w:rsid w:val="00E51B35"/>
    <w:rsid w:val="00E521A3"/>
    <w:rsid w:val="00E52911"/>
    <w:rsid w:val="00E52F67"/>
    <w:rsid w:val="00E538BE"/>
    <w:rsid w:val="00E54AB5"/>
    <w:rsid w:val="00E55B59"/>
    <w:rsid w:val="00E569C3"/>
    <w:rsid w:val="00E5726D"/>
    <w:rsid w:val="00E57D8C"/>
    <w:rsid w:val="00E61ECD"/>
    <w:rsid w:val="00E61FA8"/>
    <w:rsid w:val="00E64803"/>
    <w:rsid w:val="00E652C4"/>
    <w:rsid w:val="00E7011A"/>
    <w:rsid w:val="00E740A3"/>
    <w:rsid w:val="00E75008"/>
    <w:rsid w:val="00E7500B"/>
    <w:rsid w:val="00E751DC"/>
    <w:rsid w:val="00E75316"/>
    <w:rsid w:val="00E75716"/>
    <w:rsid w:val="00E7618B"/>
    <w:rsid w:val="00E7742B"/>
    <w:rsid w:val="00E81440"/>
    <w:rsid w:val="00E816D9"/>
    <w:rsid w:val="00E83562"/>
    <w:rsid w:val="00E852E3"/>
    <w:rsid w:val="00E86C63"/>
    <w:rsid w:val="00E86F00"/>
    <w:rsid w:val="00E90F76"/>
    <w:rsid w:val="00E918BE"/>
    <w:rsid w:val="00E91C65"/>
    <w:rsid w:val="00E9252B"/>
    <w:rsid w:val="00E9253B"/>
    <w:rsid w:val="00E93752"/>
    <w:rsid w:val="00E939D5"/>
    <w:rsid w:val="00E93E3B"/>
    <w:rsid w:val="00E93F88"/>
    <w:rsid w:val="00E9402E"/>
    <w:rsid w:val="00E94E62"/>
    <w:rsid w:val="00E94FBB"/>
    <w:rsid w:val="00E95D20"/>
    <w:rsid w:val="00E96807"/>
    <w:rsid w:val="00E96FB8"/>
    <w:rsid w:val="00EA321E"/>
    <w:rsid w:val="00EA3BCB"/>
    <w:rsid w:val="00EA40C7"/>
    <w:rsid w:val="00EA45A7"/>
    <w:rsid w:val="00EA7263"/>
    <w:rsid w:val="00EB0610"/>
    <w:rsid w:val="00EB0C18"/>
    <w:rsid w:val="00EB1F89"/>
    <w:rsid w:val="00EB309F"/>
    <w:rsid w:val="00EB4B28"/>
    <w:rsid w:val="00EB4B62"/>
    <w:rsid w:val="00EB6B95"/>
    <w:rsid w:val="00EB7B4E"/>
    <w:rsid w:val="00EC129C"/>
    <w:rsid w:val="00EC3163"/>
    <w:rsid w:val="00EC325C"/>
    <w:rsid w:val="00ED2632"/>
    <w:rsid w:val="00ED5061"/>
    <w:rsid w:val="00ED520B"/>
    <w:rsid w:val="00ED67D2"/>
    <w:rsid w:val="00ED74B5"/>
    <w:rsid w:val="00ED7E09"/>
    <w:rsid w:val="00EE155D"/>
    <w:rsid w:val="00EE15A4"/>
    <w:rsid w:val="00EE2849"/>
    <w:rsid w:val="00EE38A3"/>
    <w:rsid w:val="00EE3A30"/>
    <w:rsid w:val="00EE4257"/>
    <w:rsid w:val="00EE6DE1"/>
    <w:rsid w:val="00EE6FB4"/>
    <w:rsid w:val="00EF13D4"/>
    <w:rsid w:val="00EF2201"/>
    <w:rsid w:val="00EF28FB"/>
    <w:rsid w:val="00EF3A4A"/>
    <w:rsid w:val="00EF3A5B"/>
    <w:rsid w:val="00EF435C"/>
    <w:rsid w:val="00EF65BE"/>
    <w:rsid w:val="00EF7080"/>
    <w:rsid w:val="00EF7F5E"/>
    <w:rsid w:val="00F00028"/>
    <w:rsid w:val="00F00702"/>
    <w:rsid w:val="00F011D0"/>
    <w:rsid w:val="00F0250C"/>
    <w:rsid w:val="00F03F7C"/>
    <w:rsid w:val="00F0653B"/>
    <w:rsid w:val="00F07AB7"/>
    <w:rsid w:val="00F10218"/>
    <w:rsid w:val="00F10CE1"/>
    <w:rsid w:val="00F12F42"/>
    <w:rsid w:val="00F1375F"/>
    <w:rsid w:val="00F1419E"/>
    <w:rsid w:val="00F15FFD"/>
    <w:rsid w:val="00F23B13"/>
    <w:rsid w:val="00F23F23"/>
    <w:rsid w:val="00F26A2A"/>
    <w:rsid w:val="00F3085D"/>
    <w:rsid w:val="00F30AAB"/>
    <w:rsid w:val="00F30D2B"/>
    <w:rsid w:val="00F3203F"/>
    <w:rsid w:val="00F3433F"/>
    <w:rsid w:val="00F34744"/>
    <w:rsid w:val="00F35A5A"/>
    <w:rsid w:val="00F40087"/>
    <w:rsid w:val="00F40173"/>
    <w:rsid w:val="00F40C8F"/>
    <w:rsid w:val="00F411AB"/>
    <w:rsid w:val="00F42F1C"/>
    <w:rsid w:val="00F437CC"/>
    <w:rsid w:val="00F43BDD"/>
    <w:rsid w:val="00F441E8"/>
    <w:rsid w:val="00F4529F"/>
    <w:rsid w:val="00F45599"/>
    <w:rsid w:val="00F5064B"/>
    <w:rsid w:val="00F50A8F"/>
    <w:rsid w:val="00F52824"/>
    <w:rsid w:val="00F54DF5"/>
    <w:rsid w:val="00F54F0B"/>
    <w:rsid w:val="00F54F7F"/>
    <w:rsid w:val="00F55CCD"/>
    <w:rsid w:val="00F57A8A"/>
    <w:rsid w:val="00F57E52"/>
    <w:rsid w:val="00F60496"/>
    <w:rsid w:val="00F650E0"/>
    <w:rsid w:val="00F65E8B"/>
    <w:rsid w:val="00F66324"/>
    <w:rsid w:val="00F715BE"/>
    <w:rsid w:val="00F719DB"/>
    <w:rsid w:val="00F71DE1"/>
    <w:rsid w:val="00F7404A"/>
    <w:rsid w:val="00F745AC"/>
    <w:rsid w:val="00F758D3"/>
    <w:rsid w:val="00F75D43"/>
    <w:rsid w:val="00F762A5"/>
    <w:rsid w:val="00F8000F"/>
    <w:rsid w:val="00F8120D"/>
    <w:rsid w:val="00F82877"/>
    <w:rsid w:val="00F83ACA"/>
    <w:rsid w:val="00F859EB"/>
    <w:rsid w:val="00F86011"/>
    <w:rsid w:val="00F86AA3"/>
    <w:rsid w:val="00F86D75"/>
    <w:rsid w:val="00F8784E"/>
    <w:rsid w:val="00F87EB1"/>
    <w:rsid w:val="00F91631"/>
    <w:rsid w:val="00F945B1"/>
    <w:rsid w:val="00F96B7B"/>
    <w:rsid w:val="00F97588"/>
    <w:rsid w:val="00F97A85"/>
    <w:rsid w:val="00FA0712"/>
    <w:rsid w:val="00FA12AB"/>
    <w:rsid w:val="00FA1F91"/>
    <w:rsid w:val="00FA21A5"/>
    <w:rsid w:val="00FA30EB"/>
    <w:rsid w:val="00FA6231"/>
    <w:rsid w:val="00FB01D3"/>
    <w:rsid w:val="00FB2F95"/>
    <w:rsid w:val="00FB3B6E"/>
    <w:rsid w:val="00FB3E2C"/>
    <w:rsid w:val="00FB3EBE"/>
    <w:rsid w:val="00FB576C"/>
    <w:rsid w:val="00FB58DE"/>
    <w:rsid w:val="00FB6BB5"/>
    <w:rsid w:val="00FB7CEA"/>
    <w:rsid w:val="00FC0527"/>
    <w:rsid w:val="00FC0825"/>
    <w:rsid w:val="00FC4EEA"/>
    <w:rsid w:val="00FC597D"/>
    <w:rsid w:val="00FC6421"/>
    <w:rsid w:val="00FC734B"/>
    <w:rsid w:val="00FC751D"/>
    <w:rsid w:val="00FC7E04"/>
    <w:rsid w:val="00FD0F2F"/>
    <w:rsid w:val="00FD13B5"/>
    <w:rsid w:val="00FD1F8B"/>
    <w:rsid w:val="00FD2DE1"/>
    <w:rsid w:val="00FD3135"/>
    <w:rsid w:val="00FD3836"/>
    <w:rsid w:val="00FD3B92"/>
    <w:rsid w:val="00FD46FB"/>
    <w:rsid w:val="00FD4E21"/>
    <w:rsid w:val="00FD57E7"/>
    <w:rsid w:val="00FD6083"/>
    <w:rsid w:val="00FE0BBD"/>
    <w:rsid w:val="00FE18FA"/>
    <w:rsid w:val="00FE2866"/>
    <w:rsid w:val="00FE34F2"/>
    <w:rsid w:val="00FE3EF2"/>
    <w:rsid w:val="00FE3F47"/>
    <w:rsid w:val="00FE66E5"/>
    <w:rsid w:val="00FF14B0"/>
    <w:rsid w:val="00FF215D"/>
    <w:rsid w:val="00FF27F7"/>
    <w:rsid w:val="00FF2C3A"/>
    <w:rsid w:val="00FF418F"/>
    <w:rsid w:val="00FF4C7A"/>
    <w:rsid w:val="00FF5265"/>
    <w:rsid w:val="00FF561A"/>
    <w:rsid w:val="00FF59A7"/>
    <w:rsid w:val="00FF59BE"/>
    <w:rsid w:val="00FF6781"/>
    <w:rsid w:val="00FF7B81"/>
    <w:rsid w:val="0172C6DD"/>
    <w:rsid w:val="018D2C66"/>
    <w:rsid w:val="01B03266"/>
    <w:rsid w:val="027FC47F"/>
    <w:rsid w:val="027FE4D4"/>
    <w:rsid w:val="03BE26A9"/>
    <w:rsid w:val="03C162F5"/>
    <w:rsid w:val="03C6714E"/>
    <w:rsid w:val="042EECA1"/>
    <w:rsid w:val="0471F561"/>
    <w:rsid w:val="04AF646C"/>
    <w:rsid w:val="059689AC"/>
    <w:rsid w:val="05B15FD5"/>
    <w:rsid w:val="0646B174"/>
    <w:rsid w:val="0651F268"/>
    <w:rsid w:val="0678324F"/>
    <w:rsid w:val="0790521B"/>
    <w:rsid w:val="07A3F0E1"/>
    <w:rsid w:val="0816ECFE"/>
    <w:rsid w:val="0824F148"/>
    <w:rsid w:val="08624916"/>
    <w:rsid w:val="0880F3E9"/>
    <w:rsid w:val="09006F95"/>
    <w:rsid w:val="0A112B96"/>
    <w:rsid w:val="0B79CFE4"/>
    <w:rsid w:val="0BA3938B"/>
    <w:rsid w:val="0BBAA314"/>
    <w:rsid w:val="0C5C5705"/>
    <w:rsid w:val="0C88312A"/>
    <w:rsid w:val="0CBCB690"/>
    <w:rsid w:val="0CFFFB83"/>
    <w:rsid w:val="0D39C0FA"/>
    <w:rsid w:val="0E006E89"/>
    <w:rsid w:val="0E7B0EBF"/>
    <w:rsid w:val="0E8BFB08"/>
    <w:rsid w:val="0EBF517E"/>
    <w:rsid w:val="0F40FB30"/>
    <w:rsid w:val="0F65948B"/>
    <w:rsid w:val="10915D45"/>
    <w:rsid w:val="109CF229"/>
    <w:rsid w:val="10B8D7C9"/>
    <w:rsid w:val="11472A1D"/>
    <w:rsid w:val="119BE4B3"/>
    <w:rsid w:val="11A31E96"/>
    <w:rsid w:val="11BA36E1"/>
    <w:rsid w:val="1218FD3D"/>
    <w:rsid w:val="12AE7518"/>
    <w:rsid w:val="13064C11"/>
    <w:rsid w:val="134ABAAF"/>
    <w:rsid w:val="13AA0FD6"/>
    <w:rsid w:val="13B11502"/>
    <w:rsid w:val="151238DF"/>
    <w:rsid w:val="1578AD4B"/>
    <w:rsid w:val="157E59C6"/>
    <w:rsid w:val="160697AD"/>
    <w:rsid w:val="16939648"/>
    <w:rsid w:val="175F596F"/>
    <w:rsid w:val="176796ED"/>
    <w:rsid w:val="177E48F5"/>
    <w:rsid w:val="180252FC"/>
    <w:rsid w:val="18568791"/>
    <w:rsid w:val="18A273DF"/>
    <w:rsid w:val="18CC5C53"/>
    <w:rsid w:val="18D5167B"/>
    <w:rsid w:val="1A94CB61"/>
    <w:rsid w:val="1AC767D5"/>
    <w:rsid w:val="1B9D32FF"/>
    <w:rsid w:val="1BA5A5A0"/>
    <w:rsid w:val="1BECDAD5"/>
    <w:rsid w:val="1C00B92F"/>
    <w:rsid w:val="1D1B8156"/>
    <w:rsid w:val="1D9811F3"/>
    <w:rsid w:val="1DDF63B2"/>
    <w:rsid w:val="1F926088"/>
    <w:rsid w:val="1FFBDB8E"/>
    <w:rsid w:val="2002D2F4"/>
    <w:rsid w:val="204D5333"/>
    <w:rsid w:val="20773C9E"/>
    <w:rsid w:val="20C4E7B9"/>
    <w:rsid w:val="20FF5086"/>
    <w:rsid w:val="2155C603"/>
    <w:rsid w:val="22206ADD"/>
    <w:rsid w:val="22234AB1"/>
    <w:rsid w:val="23281503"/>
    <w:rsid w:val="23833EF7"/>
    <w:rsid w:val="2392B708"/>
    <w:rsid w:val="24556CC1"/>
    <w:rsid w:val="250A9FEB"/>
    <w:rsid w:val="257C4552"/>
    <w:rsid w:val="25859139"/>
    <w:rsid w:val="25A19CAC"/>
    <w:rsid w:val="25D7EB59"/>
    <w:rsid w:val="28FFE16E"/>
    <w:rsid w:val="2A03D548"/>
    <w:rsid w:val="2A1EBF47"/>
    <w:rsid w:val="2A37F141"/>
    <w:rsid w:val="2BCB1D65"/>
    <w:rsid w:val="2E693413"/>
    <w:rsid w:val="2E9D1769"/>
    <w:rsid w:val="2EE9A0D4"/>
    <w:rsid w:val="2EF8B0AD"/>
    <w:rsid w:val="2F0CAF48"/>
    <w:rsid w:val="3084D9BD"/>
    <w:rsid w:val="3158AAEB"/>
    <w:rsid w:val="31C6E322"/>
    <w:rsid w:val="32AA652B"/>
    <w:rsid w:val="32EEEC69"/>
    <w:rsid w:val="33E749A5"/>
    <w:rsid w:val="34D0236A"/>
    <w:rsid w:val="35365708"/>
    <w:rsid w:val="355BBA0F"/>
    <w:rsid w:val="356489DE"/>
    <w:rsid w:val="35AD8C57"/>
    <w:rsid w:val="35E9C0A2"/>
    <w:rsid w:val="36535804"/>
    <w:rsid w:val="371A09D0"/>
    <w:rsid w:val="38844B09"/>
    <w:rsid w:val="38E9A93D"/>
    <w:rsid w:val="39A6079D"/>
    <w:rsid w:val="39F1211B"/>
    <w:rsid w:val="3A845D45"/>
    <w:rsid w:val="3BAA5DE9"/>
    <w:rsid w:val="3BD5847E"/>
    <w:rsid w:val="3C17E9EF"/>
    <w:rsid w:val="3D9138DA"/>
    <w:rsid w:val="3DD55136"/>
    <w:rsid w:val="3E31AA1A"/>
    <w:rsid w:val="3E67BC9C"/>
    <w:rsid w:val="3E786A64"/>
    <w:rsid w:val="3EC4923E"/>
    <w:rsid w:val="3F1BF783"/>
    <w:rsid w:val="4089B497"/>
    <w:rsid w:val="418B9605"/>
    <w:rsid w:val="41A42936"/>
    <w:rsid w:val="41A4673E"/>
    <w:rsid w:val="41B578A9"/>
    <w:rsid w:val="41C901C6"/>
    <w:rsid w:val="42310337"/>
    <w:rsid w:val="42A13A75"/>
    <w:rsid w:val="437F33C0"/>
    <w:rsid w:val="43E4FB01"/>
    <w:rsid w:val="44153758"/>
    <w:rsid w:val="4472F1FD"/>
    <w:rsid w:val="448F90FD"/>
    <w:rsid w:val="44A8CE1A"/>
    <w:rsid w:val="45363536"/>
    <w:rsid w:val="4588581B"/>
    <w:rsid w:val="4601D29B"/>
    <w:rsid w:val="46318F2B"/>
    <w:rsid w:val="4685180E"/>
    <w:rsid w:val="46B471EC"/>
    <w:rsid w:val="46C2BB49"/>
    <w:rsid w:val="47021FAF"/>
    <w:rsid w:val="47A57D17"/>
    <w:rsid w:val="498EF7F0"/>
    <w:rsid w:val="4A1D1540"/>
    <w:rsid w:val="4AFB22D9"/>
    <w:rsid w:val="4B3FDB1D"/>
    <w:rsid w:val="4BEBF6A8"/>
    <w:rsid w:val="4C20493D"/>
    <w:rsid w:val="4D263AEC"/>
    <w:rsid w:val="4D5D9CE6"/>
    <w:rsid w:val="4DAF80D6"/>
    <w:rsid w:val="4DB84EBA"/>
    <w:rsid w:val="4E0DCBDF"/>
    <w:rsid w:val="4EC6C039"/>
    <w:rsid w:val="4ED3F1F2"/>
    <w:rsid w:val="5040C9E4"/>
    <w:rsid w:val="5097944D"/>
    <w:rsid w:val="50EF3D04"/>
    <w:rsid w:val="51127D9A"/>
    <w:rsid w:val="5113D6AB"/>
    <w:rsid w:val="518B246F"/>
    <w:rsid w:val="51DE06CB"/>
    <w:rsid w:val="533F24D9"/>
    <w:rsid w:val="53FA7BB5"/>
    <w:rsid w:val="542FC76B"/>
    <w:rsid w:val="5476B698"/>
    <w:rsid w:val="551FCACF"/>
    <w:rsid w:val="5550F3FB"/>
    <w:rsid w:val="555DBAF7"/>
    <w:rsid w:val="55E5193D"/>
    <w:rsid w:val="56ED9A1E"/>
    <w:rsid w:val="57CCD0F9"/>
    <w:rsid w:val="5807F905"/>
    <w:rsid w:val="58D15064"/>
    <w:rsid w:val="59303610"/>
    <w:rsid w:val="5A148813"/>
    <w:rsid w:val="5C71B103"/>
    <w:rsid w:val="5CAE347A"/>
    <w:rsid w:val="5CE84393"/>
    <w:rsid w:val="5CEBCBB3"/>
    <w:rsid w:val="5CEC5C48"/>
    <w:rsid w:val="5DE3D875"/>
    <w:rsid w:val="5E417751"/>
    <w:rsid w:val="5EDA8344"/>
    <w:rsid w:val="5F1C87C4"/>
    <w:rsid w:val="5FEC8A4B"/>
    <w:rsid w:val="5FF8BCBB"/>
    <w:rsid w:val="601C7072"/>
    <w:rsid w:val="609D5221"/>
    <w:rsid w:val="60E9F832"/>
    <w:rsid w:val="612F8699"/>
    <w:rsid w:val="61451900"/>
    <w:rsid w:val="616BA4F2"/>
    <w:rsid w:val="62220893"/>
    <w:rsid w:val="6230E680"/>
    <w:rsid w:val="6278FC7A"/>
    <w:rsid w:val="6327777B"/>
    <w:rsid w:val="63713959"/>
    <w:rsid w:val="639E45DE"/>
    <w:rsid w:val="63CF66A9"/>
    <w:rsid w:val="6435C8FE"/>
    <w:rsid w:val="64BF0A57"/>
    <w:rsid w:val="65B29305"/>
    <w:rsid w:val="65BE339E"/>
    <w:rsid w:val="660CC34F"/>
    <w:rsid w:val="665388C9"/>
    <w:rsid w:val="66C0D388"/>
    <w:rsid w:val="66DEC142"/>
    <w:rsid w:val="670C236B"/>
    <w:rsid w:val="670EDFEC"/>
    <w:rsid w:val="67780C9E"/>
    <w:rsid w:val="67CA0392"/>
    <w:rsid w:val="68FDAC9A"/>
    <w:rsid w:val="690DCDCD"/>
    <w:rsid w:val="69CB0717"/>
    <w:rsid w:val="6A0D805E"/>
    <w:rsid w:val="6B04C2AB"/>
    <w:rsid w:val="6B73AA95"/>
    <w:rsid w:val="6BA950BF"/>
    <w:rsid w:val="6BE62053"/>
    <w:rsid w:val="6C39F5B4"/>
    <w:rsid w:val="6C67E405"/>
    <w:rsid w:val="6D452120"/>
    <w:rsid w:val="6D95CEA9"/>
    <w:rsid w:val="6DA199CC"/>
    <w:rsid w:val="6E148453"/>
    <w:rsid w:val="7049C9C5"/>
    <w:rsid w:val="70A6C13B"/>
    <w:rsid w:val="70D93A8E"/>
    <w:rsid w:val="7148E7BC"/>
    <w:rsid w:val="71EB281B"/>
    <w:rsid w:val="726AA450"/>
    <w:rsid w:val="727E0F4E"/>
    <w:rsid w:val="72F9F5CC"/>
    <w:rsid w:val="7396D28D"/>
    <w:rsid w:val="747016F5"/>
    <w:rsid w:val="75427CFF"/>
    <w:rsid w:val="77192BBA"/>
    <w:rsid w:val="77F4695B"/>
    <w:rsid w:val="77FA2736"/>
    <w:rsid w:val="79AE8C1D"/>
    <w:rsid w:val="79FCEA32"/>
    <w:rsid w:val="7A1A279A"/>
    <w:rsid w:val="7A6D96D9"/>
    <w:rsid w:val="7A80DE57"/>
    <w:rsid w:val="7B0FEC0E"/>
    <w:rsid w:val="7B6AFFA6"/>
    <w:rsid w:val="7BAB0B0E"/>
    <w:rsid w:val="7BDE18EF"/>
    <w:rsid w:val="7BE772D9"/>
    <w:rsid w:val="7CEADD0C"/>
    <w:rsid w:val="7CF38AAB"/>
    <w:rsid w:val="7D460700"/>
    <w:rsid w:val="7DA95500"/>
    <w:rsid w:val="7E27BD4D"/>
    <w:rsid w:val="7E301605"/>
    <w:rsid w:val="7E627BEF"/>
    <w:rsid w:val="7F3E73B7"/>
    <w:rsid w:val="7F4425FD"/>
    <w:rsid w:val="7F5B7B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4160A"/>
  <w15:chartTrackingRefBased/>
  <w15:docId w15:val="{6E3DB136-3A52-4964-B7BB-53395DD7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4089"/>
    <w:pPr>
      <w:widowControl w:val="0"/>
      <w:autoSpaceDE w:val="0"/>
      <w:autoSpaceDN w:val="0"/>
      <w:spacing w:after="0" w:line="240" w:lineRule="auto"/>
      <w:ind w:left="820" w:hanging="720"/>
      <w:outlineLvl w:val="0"/>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089"/>
    <w:rPr>
      <w:rFonts w:ascii="Arial" w:eastAsia="Arial" w:hAnsi="Arial" w:cs="Arial"/>
      <w:b/>
      <w:bCs/>
      <w:sz w:val="26"/>
      <w:szCs w:val="26"/>
    </w:rPr>
  </w:style>
  <w:style w:type="paragraph" w:styleId="Footer">
    <w:name w:val="footer"/>
    <w:basedOn w:val="Normal"/>
    <w:link w:val="FooterChar"/>
    <w:uiPriority w:val="99"/>
    <w:rsid w:val="008B4089"/>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8B4089"/>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B4089"/>
    <w:pPr>
      <w:spacing w:after="0" w:line="276" w:lineRule="auto"/>
      <w:ind w:left="720"/>
      <w:contextualSpacing/>
    </w:pPr>
    <w:rPr>
      <w:rFonts w:ascii="Calibri" w:eastAsia="Calibri" w:hAnsi="Calibri" w:cs="Times New Roman"/>
    </w:rPr>
  </w:style>
  <w:style w:type="character" w:styleId="Hyperlink">
    <w:name w:val="Hyperlink"/>
    <w:uiPriority w:val="99"/>
    <w:unhideWhenUsed/>
    <w:rsid w:val="008B4089"/>
    <w:rPr>
      <w:color w:val="1E4287"/>
      <w:u w:val="single"/>
    </w:rPr>
  </w:style>
  <w:style w:type="paragraph" w:customStyle="1" w:styleId="xmsonormal">
    <w:name w:val="x_msonormal"/>
    <w:basedOn w:val="Normal"/>
    <w:rsid w:val="008B4089"/>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8B4089"/>
    <w:rPr>
      <w:color w:val="954F72" w:themeColor="followedHyperlink"/>
      <w:u w:val="single"/>
    </w:rPr>
  </w:style>
  <w:style w:type="paragraph" w:styleId="Header">
    <w:name w:val="header"/>
    <w:basedOn w:val="Normal"/>
    <w:link w:val="HeaderChar"/>
    <w:uiPriority w:val="99"/>
    <w:unhideWhenUsed/>
    <w:rsid w:val="008B4089"/>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8B4089"/>
    <w:rPr>
      <w:rFonts w:ascii="Times New Roman" w:eastAsia="Times New Roman" w:hAnsi="Times New Roman" w:cs="Times New Roman"/>
      <w:sz w:val="24"/>
      <w:szCs w:val="24"/>
      <w:lang w:eastAsia="en-GB"/>
    </w:rPr>
  </w:style>
  <w:style w:type="paragraph" w:customStyle="1" w:styleId="Default">
    <w:name w:val="Default"/>
    <w:rsid w:val="008B408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normaltextrun">
    <w:name w:val="normaltextrun"/>
    <w:basedOn w:val="DefaultParagraphFont"/>
    <w:rsid w:val="008B4089"/>
  </w:style>
  <w:style w:type="character" w:customStyle="1" w:styleId="eop">
    <w:name w:val="eop"/>
    <w:basedOn w:val="DefaultParagraphFont"/>
    <w:rsid w:val="008B4089"/>
  </w:style>
  <w:style w:type="character" w:styleId="CommentReference">
    <w:name w:val="annotation reference"/>
    <w:basedOn w:val="DefaultParagraphFont"/>
    <w:uiPriority w:val="99"/>
    <w:semiHidden/>
    <w:unhideWhenUsed/>
    <w:rsid w:val="008B4089"/>
    <w:rPr>
      <w:sz w:val="16"/>
      <w:szCs w:val="16"/>
    </w:rPr>
  </w:style>
  <w:style w:type="paragraph" w:styleId="CommentText">
    <w:name w:val="annotation text"/>
    <w:basedOn w:val="Normal"/>
    <w:link w:val="CommentTextChar"/>
    <w:uiPriority w:val="99"/>
    <w:unhideWhenUsed/>
    <w:rsid w:val="008B408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8B408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B4089"/>
    <w:pPr>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8B4089"/>
    <w:rPr>
      <w:rFonts w:ascii="Segoe UI" w:eastAsia="Times New Roman" w:hAnsi="Segoe UI" w:cs="Segoe UI"/>
      <w:sz w:val="18"/>
      <w:szCs w:val="18"/>
      <w:lang w:eastAsia="en-GB"/>
    </w:rPr>
  </w:style>
  <w:style w:type="character" w:styleId="UnresolvedMention">
    <w:name w:val="Unresolved Mention"/>
    <w:basedOn w:val="DefaultParagraphFont"/>
    <w:uiPriority w:val="99"/>
    <w:unhideWhenUsed/>
    <w:rsid w:val="008B4089"/>
    <w:rPr>
      <w:color w:val="605E5C"/>
      <w:shd w:val="clear" w:color="auto" w:fill="E1DFDD"/>
    </w:rPr>
  </w:style>
  <w:style w:type="paragraph" w:customStyle="1" w:styleId="TableParagraph">
    <w:name w:val="Table Paragraph"/>
    <w:basedOn w:val="Normal"/>
    <w:uiPriority w:val="1"/>
    <w:qFormat/>
    <w:rsid w:val="008B4089"/>
    <w:pPr>
      <w:widowControl w:val="0"/>
      <w:autoSpaceDE w:val="0"/>
      <w:autoSpaceDN w:val="0"/>
      <w:spacing w:after="0" w:line="240" w:lineRule="auto"/>
      <w:ind w:left="107"/>
    </w:pPr>
    <w:rPr>
      <w:rFonts w:ascii="Arial" w:eastAsia="Arial" w:hAnsi="Arial" w:cs="Arial"/>
    </w:rPr>
  </w:style>
  <w:style w:type="paragraph" w:styleId="TOC1">
    <w:name w:val="toc 1"/>
    <w:basedOn w:val="Normal"/>
    <w:uiPriority w:val="1"/>
    <w:qFormat/>
    <w:rsid w:val="008B4089"/>
    <w:pPr>
      <w:widowControl w:val="0"/>
      <w:autoSpaceDE w:val="0"/>
      <w:autoSpaceDN w:val="0"/>
      <w:spacing w:before="360" w:after="0" w:line="240" w:lineRule="auto"/>
      <w:ind w:left="700" w:hanging="600"/>
    </w:pPr>
    <w:rPr>
      <w:rFonts w:ascii="Arial" w:eastAsia="Arial" w:hAnsi="Arial" w:cs="Arial"/>
      <w:b/>
      <w:bCs/>
      <w:sz w:val="24"/>
      <w:szCs w:val="24"/>
    </w:rPr>
  </w:style>
  <w:style w:type="paragraph" w:styleId="TOC2">
    <w:name w:val="toc 2"/>
    <w:basedOn w:val="Normal"/>
    <w:uiPriority w:val="1"/>
    <w:qFormat/>
    <w:rsid w:val="008B4089"/>
    <w:pPr>
      <w:widowControl w:val="0"/>
      <w:autoSpaceDE w:val="0"/>
      <w:autoSpaceDN w:val="0"/>
      <w:spacing w:after="0" w:line="240" w:lineRule="auto"/>
      <w:ind w:left="743"/>
    </w:pPr>
    <w:rPr>
      <w:rFonts w:ascii="Arial" w:eastAsia="Arial" w:hAnsi="Arial" w:cs="Arial"/>
      <w:b/>
      <w:bCs/>
      <w:sz w:val="24"/>
      <w:szCs w:val="24"/>
    </w:rPr>
  </w:style>
  <w:style w:type="paragraph" w:styleId="BodyText">
    <w:name w:val="Body Text"/>
    <w:basedOn w:val="Normal"/>
    <w:link w:val="BodyTextChar"/>
    <w:uiPriority w:val="1"/>
    <w:qFormat/>
    <w:rsid w:val="008B4089"/>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8B4089"/>
    <w:rPr>
      <w:rFonts w:ascii="Arial" w:eastAsia="Arial" w:hAnsi="Arial" w:cs="Arial"/>
      <w:sz w:val="26"/>
      <w:szCs w:val="26"/>
    </w:rPr>
  </w:style>
  <w:style w:type="paragraph" w:styleId="Title">
    <w:name w:val="Title"/>
    <w:basedOn w:val="Normal"/>
    <w:link w:val="TitleChar"/>
    <w:uiPriority w:val="10"/>
    <w:qFormat/>
    <w:rsid w:val="008B4089"/>
    <w:pPr>
      <w:widowControl w:val="0"/>
      <w:autoSpaceDE w:val="0"/>
      <w:autoSpaceDN w:val="0"/>
      <w:spacing w:before="83" w:after="0" w:line="240" w:lineRule="auto"/>
      <w:ind w:left="764" w:right="1003"/>
      <w:jc w:val="center"/>
    </w:pPr>
    <w:rPr>
      <w:rFonts w:ascii="Arial" w:eastAsia="Arial" w:hAnsi="Arial" w:cs="Arial"/>
      <w:b/>
      <w:bCs/>
      <w:sz w:val="52"/>
      <w:szCs w:val="52"/>
    </w:rPr>
  </w:style>
  <w:style w:type="character" w:customStyle="1" w:styleId="TitleChar">
    <w:name w:val="Title Char"/>
    <w:basedOn w:val="DefaultParagraphFont"/>
    <w:link w:val="Title"/>
    <w:uiPriority w:val="10"/>
    <w:rsid w:val="008B4089"/>
    <w:rPr>
      <w:rFonts w:ascii="Arial" w:eastAsia="Arial" w:hAnsi="Arial" w:cs="Arial"/>
      <w:b/>
      <w:bCs/>
      <w:sz w:val="52"/>
      <w:szCs w:val="52"/>
    </w:rPr>
  </w:style>
  <w:style w:type="paragraph" w:styleId="CommentSubject">
    <w:name w:val="annotation subject"/>
    <w:basedOn w:val="CommentText"/>
    <w:next w:val="CommentText"/>
    <w:link w:val="CommentSubjectChar"/>
    <w:uiPriority w:val="99"/>
    <w:semiHidden/>
    <w:unhideWhenUsed/>
    <w:rsid w:val="008B4089"/>
    <w:pPr>
      <w:widowControl w:val="0"/>
      <w:autoSpaceDE w:val="0"/>
      <w:autoSpaceDN w:val="0"/>
    </w:pPr>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8B4089"/>
    <w:rPr>
      <w:rFonts w:ascii="Arial" w:eastAsia="Arial" w:hAnsi="Arial" w:cs="Arial"/>
      <w:b/>
      <w:bCs/>
      <w:sz w:val="20"/>
      <w:szCs w:val="20"/>
      <w:lang w:eastAsia="en-GB"/>
    </w:rPr>
  </w:style>
  <w:style w:type="table" w:styleId="TableGrid">
    <w:name w:val="Table Grid"/>
    <w:basedOn w:val="TableNormal"/>
    <w:uiPriority w:val="39"/>
    <w:rsid w:val="008B408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B4089"/>
    <w:pPr>
      <w:spacing w:after="0" w:line="240" w:lineRule="auto"/>
    </w:pPr>
    <w:rPr>
      <w:rFonts w:ascii="Arial" w:eastAsia="Arial" w:hAnsi="Arial" w:cs="Arial"/>
    </w:rPr>
  </w:style>
  <w:style w:type="character" w:styleId="Strong">
    <w:name w:val="Strong"/>
    <w:basedOn w:val="DefaultParagraphFont"/>
    <w:uiPriority w:val="22"/>
    <w:qFormat/>
    <w:rsid w:val="008B4089"/>
    <w:rPr>
      <w:b/>
      <w:bCs/>
    </w:rPr>
  </w:style>
  <w:style w:type="character" w:styleId="Mention">
    <w:name w:val="Mention"/>
    <w:basedOn w:val="DefaultParagraphFont"/>
    <w:uiPriority w:val="99"/>
    <w:unhideWhenUsed/>
    <w:rsid w:val="008B4089"/>
    <w:rPr>
      <w:color w:val="2B579A"/>
      <w:shd w:val="clear" w:color="auto" w:fill="E1DFDD"/>
    </w:rPr>
  </w:style>
  <w:style w:type="character" w:styleId="SmartLink">
    <w:name w:val="Smart Link"/>
    <w:basedOn w:val="DefaultParagraphFont"/>
    <w:uiPriority w:val="99"/>
    <w:semiHidden/>
    <w:unhideWhenUsed/>
    <w:rsid w:val="008B4089"/>
    <w:rPr>
      <w:color w:val="0000FF"/>
      <w:u w:val="single"/>
      <w:shd w:val="clear" w:color="auto" w:fill="F3F2F1"/>
    </w:rPr>
  </w:style>
  <w:style w:type="paragraph" w:styleId="NormalWeb">
    <w:name w:val="Normal (Web)"/>
    <w:basedOn w:val="Normal"/>
    <w:uiPriority w:val="99"/>
    <w:semiHidden/>
    <w:unhideWhenUsed/>
    <w:rsid w:val="008B40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B40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8B4089"/>
  </w:style>
  <w:style w:type="character" w:styleId="Emphasis">
    <w:name w:val="Emphasis"/>
    <w:basedOn w:val="DefaultParagraphFont"/>
    <w:uiPriority w:val="20"/>
    <w:qFormat/>
    <w:rsid w:val="008B4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74719">
      <w:bodyDiv w:val="1"/>
      <w:marLeft w:val="0"/>
      <w:marRight w:val="0"/>
      <w:marTop w:val="0"/>
      <w:marBottom w:val="0"/>
      <w:divBdr>
        <w:top w:val="none" w:sz="0" w:space="0" w:color="auto"/>
        <w:left w:val="none" w:sz="0" w:space="0" w:color="auto"/>
        <w:bottom w:val="none" w:sz="0" w:space="0" w:color="auto"/>
        <w:right w:val="none" w:sz="0" w:space="0" w:color="auto"/>
      </w:divBdr>
    </w:div>
    <w:div w:id="1844396740">
      <w:bodyDiv w:val="1"/>
      <w:marLeft w:val="0"/>
      <w:marRight w:val="0"/>
      <w:marTop w:val="0"/>
      <w:marBottom w:val="0"/>
      <w:divBdr>
        <w:top w:val="none" w:sz="0" w:space="0" w:color="auto"/>
        <w:left w:val="none" w:sz="0" w:space="0" w:color="auto"/>
        <w:bottom w:val="none" w:sz="0" w:space="0" w:color="auto"/>
        <w:right w:val="none" w:sz="0" w:space="0" w:color="auto"/>
      </w:divBdr>
    </w:div>
    <w:div w:id="18770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scottish.sharepoint.com/sites/1nes/Shared%20Documents/Forms/AllItems.aspx?e=5%3Ab33318ce8494439ca9299466d8f84c10&amp;at=9&amp;cid=04f06b45%2D27ae%2D4cd5%2D849c%2D9cea31e79308&amp;FolderCTID=0x0120000F686DBB0484D649A3B383C229600BB8&amp;id=%2Fsites%2F1nes%2FShared%20Documents%2FHuman%20Resources%2FPolicies%2FStandards%20of%20business%20conduct%20Oct%2018%2Epdf&amp;parent=%2Fsites%2F1nes%2FShared%20Documents%2FHuman%20Resources%2FPolicies" TargetMode="External"/><Relationship Id="rId39" Type="http://schemas.openxmlformats.org/officeDocument/2006/relationships/hyperlink" Target="https://scottish.sharepoint.com/sites/6nes/Shared%20Documents/Forms/AllItems.aspx?id=%2Fsites%2F6nes%2FShared%20Documents%2FCorporate%20Comms%2FDepartmental%2FPolicies%2F2018%2D07%2D30%20Sponsorship%20protocol%2Epdf&amp;parent=%2Fsites%2F6nes%2FShared%20Documents%2FCorporate%20Comms%2FDepartmental%2FPolicies&amp;p=true&amp;slrid=6a44879e-b044-6000-eb49-d56e11e6dd42" TargetMode="External"/><Relationship Id="rId21" Type="http://schemas.openxmlformats.org/officeDocument/2006/relationships/hyperlink" Target="https://scottish.sharepoint.com/sites/1nes/Shared%20Documents/Forms/AllItems.aspx?id=%2Fsites%2F1nes%2FShared%20Documents%2FPolicies%2FInformation%20Governance%2FNES%20Information%20Security%20Acceptable%20Use%20Policy%20v2%2E0%2Epdf&amp;parent=%2Fsites%2F1nes%2FShared%20Documents%2FPolicies%2FInformation%20Governance&amp;p=true" TargetMode="External"/><Relationship Id="rId34" Type="http://schemas.openxmlformats.org/officeDocument/2006/relationships/hyperlink" Target="https://scottish.sharepoint.com/sites/1nes/Shared%20Documents/Forms/AllItems.aspx?e=5%3Ab33318ce8494439ca9299466d8f84c10&amp;at=9&amp;cid=04f06b45%2D27ae%2D4cd5%2D849c%2D9cea31e79308&amp;FolderCTID=0x0120000F686DBB0484D649A3B383C229600BB8&amp;id=%2Fsites%2F1nes%2FShared%20Documents%2FHuman%20Resources%2FPolicies%2FStandards%20of%20business%20conduct%20Oct%2018%2Epdf&amp;parent=%2Fsites%2F1nes%2FShared%20Documents%2FHuman%20Resources%2FPolicies" TargetMode="External"/><Relationship Id="rId42" Type="http://schemas.openxmlformats.org/officeDocument/2006/relationships/header" Target="head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nes.scot.nhs.uk/about-us/our-board/board-committe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scot/binaries/content/documents/govscot/publications/advice-and-guidance/2017/03/use-of-consultants-guidance/documents/use-of-consultancy-services-guidance-download/use-of-consultancy-services-guidance-download/govscot%3Adocument/Use%2Bof%2Bconsultancy%2Bservices.pdf" TargetMode="External"/><Relationship Id="rId32" Type="http://schemas.openxmlformats.org/officeDocument/2006/relationships/hyperlink" Target="https://scottish.sharepoint.com/sites/nes-InformationGovernance/SitePages/Corporate-Policies-and-Procedures.aspx" TargetMode="External"/><Relationship Id="rId37" Type="http://schemas.openxmlformats.org/officeDocument/2006/relationships/hyperlink" Target="https://www.sehd.scot.nhs.uk/mels/CEL2013_11.pdf" TargetMode="External"/><Relationship Id="rId40" Type="http://schemas.openxmlformats.org/officeDocument/2006/relationships/hyperlink" Target="https://scottish.sharepoint.com/sites/1nes/Shared%20Documents/Corporate%20Reference%20Documents/Intellectual%20Property/Revised%20NES%20Intellectual%20Property%20Policy%20FINAL%20-%204%20Aug%202015.pdf"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hmrc.gov.uk/calcs/esi.htm" TargetMode="External"/><Relationship Id="rId28" Type="http://schemas.openxmlformats.org/officeDocument/2006/relationships/image" Target="media/image3.emf"/><Relationship Id="rId36" Type="http://schemas.openxmlformats.org/officeDocument/2006/relationships/hyperlink" Target="https://scottish.sharepoint.com/:b:/s/9nes/fn/EcbnzHrnTK9Bu2oh47MaC_4BwN2K6s_Xgig9SqjnNvDzgw?e=ccyTlF" TargetMode="External"/><Relationship Id="rId10" Type="http://schemas.openxmlformats.org/officeDocument/2006/relationships/footnotes" Target="footnotes.xml"/><Relationship Id="rId19" Type="http://schemas.openxmlformats.org/officeDocument/2006/relationships/hyperlink" Target="https://www.sehd.scot.nhs.uk/dl/DL(2022)38.pdf" TargetMode="External"/><Relationship Id="rId31" Type="http://schemas.openxmlformats.org/officeDocument/2006/relationships/hyperlink" Target="https://www.gov.uk/government/publications/public-sector-internal-audit-standard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scottish.sharepoint.com/sites/nes-InformationGovernance/SitePages/Corporate-Policies-and-Procedures.aspx" TargetMode="External"/><Relationship Id="rId27" Type="http://schemas.openxmlformats.org/officeDocument/2006/relationships/image" Target="media/image2.emf"/><Relationship Id="rId30" Type="http://schemas.openxmlformats.org/officeDocument/2006/relationships/hyperlink" Target="https://assets.publishing.service.gov.uk/government/uploads/system/uploads/attachment_data/file/212826/NHS-internal-audit-standards-april-2011.pdf" TargetMode="External"/><Relationship Id="rId35" Type="http://schemas.openxmlformats.org/officeDocument/2006/relationships/hyperlink" Target="https://scottish.sharepoint.com/:b:/s/9nes/fn/EcbnzHrnTK9Bu2oh47MaC_4BwN2K6s_Xgig9SqjnNvDzgw?e=ccyTlF" TargetMode="External"/><Relationship Id="rId43"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scottish.sharepoint.com/sites/nes-InformationGovernance/SitePages/Corporate-Policies-and-Procedures.aspx" TargetMode="External"/><Relationship Id="rId33" Type="http://schemas.openxmlformats.org/officeDocument/2006/relationships/hyperlink" Target="https://intranet.nes.scot.nhs.uk/policies/finance/" TargetMode="External"/><Relationship Id="rId38" Type="http://schemas.openxmlformats.org/officeDocument/2006/relationships/hyperlink" Target="https://intranet.nes.scot.nhs.uk/help-me-with/complaints-and-whistleblowing/whistleblowing/" TargetMode="External"/><Relationship Id="rId20" Type="http://schemas.openxmlformats.org/officeDocument/2006/relationships/hyperlink" Target="https://scottish.sharepoint.com/sites/nes-InformationGovernance/SitePages/Corporate-Policies-and-Procedures.aspx" TargetMode="External"/><Relationship Id="rId4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3.xml><?xml version="1.0" encoding="utf-8"?>
<?mso-contentType ?>
<SharedContentType xmlns="Microsoft.SharePoint.Taxonomy.ContentTypeSync" SourceId="16ac32b6-d060-42fb-93c0-6c46742e1aee" ContentTypeId="0x010100540009AA9B7AD14AB7CB3A6FC98C51F8"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NES Document" ma:contentTypeID="0x010100540009AA9B7AD14AB7CB3A6FC98C51F8007AAD71D6F96D534E9094BDDDE7E60573" ma:contentTypeVersion="3" ma:contentTypeDescription="" ma:contentTypeScope="" ma:versionID="d74b0ebb6e68edcf5a7c8100178b6b85">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0F65A-AE1D-4D50-837B-04E5DE41A495}">
  <ds:schemaRefs>
    <ds:schemaRef ds:uri="http://schemas.microsoft.com/sharepoint/v3/contenttype/forms"/>
  </ds:schemaRefs>
</ds:datastoreItem>
</file>

<file path=customXml/itemProps2.xml><?xml version="1.0" encoding="utf-8"?>
<ds:datastoreItem xmlns:ds="http://schemas.openxmlformats.org/officeDocument/2006/customXml" ds:itemID="{DED646D8-919A-4DDA-899A-17AD6EB23F8C}">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3.xml><?xml version="1.0" encoding="utf-8"?>
<ds:datastoreItem xmlns:ds="http://schemas.openxmlformats.org/officeDocument/2006/customXml" ds:itemID="{D0FA8867-4A75-44AF-A749-03C75245C251}">
  <ds:schemaRefs>
    <ds:schemaRef ds:uri="Microsoft.SharePoint.Taxonomy.ContentTypeSync"/>
  </ds:schemaRefs>
</ds:datastoreItem>
</file>

<file path=customXml/itemProps4.xml><?xml version="1.0" encoding="utf-8"?>
<ds:datastoreItem xmlns:ds="http://schemas.openxmlformats.org/officeDocument/2006/customXml" ds:itemID="{26481964-FA67-4526-BDD6-5B78E6B9DD27}">
  <ds:schemaRefs>
    <ds:schemaRef ds:uri="http://schemas.openxmlformats.org/officeDocument/2006/bibliography"/>
  </ds:schemaRefs>
</ds:datastoreItem>
</file>

<file path=customXml/itemProps5.xml><?xml version="1.0" encoding="utf-8"?>
<ds:datastoreItem xmlns:ds="http://schemas.openxmlformats.org/officeDocument/2006/customXml" ds:itemID="{DF3631A5-9E1E-4863-9EC4-745F3F93A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16445</Words>
  <Characters>93738</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109964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NES Standing Financial Instructions 2025</dc:title>
  <dc:subject/>
  <dc:creator>Della Thomas</dc:creator>
  <cp:keywords/>
  <dc:description/>
  <cp:lastModifiedBy>Stephen Jollie</cp:lastModifiedBy>
  <cp:revision>7</cp:revision>
  <cp:lastPrinted>2023-01-13T16:25:00Z</cp:lastPrinted>
  <dcterms:created xsi:type="dcterms:W3CDTF">2025-02-05T13:44:00Z</dcterms:created>
  <dcterms:modified xsi:type="dcterms:W3CDTF">2025-04-14T13:25:00Z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0x010100540009AA9B7AD14AB7CB3A6FC98C51F8007AAD71D6F96D534E9094BDDDE7E60573</vt:lpwstr>
  </property>
  <property fmtid="{D5CDD505-2E9C-101B-9397-08002B2CF9AE}" pid="3" name="SharedWithUsers">
    <vt:lpwstr>4506;#Della Thomas</vt:lpwstr>
  </property>
  <property fmtid="{D5CDD505-2E9C-101B-9397-08002B2CF9AE}" pid="4" name="Horizontal Resolution">
    <vt:lpwstr/>
  </property>
  <property fmtid="{D5CDD505-2E9C-101B-9397-08002B2CF9AE}" pid="5" name="Genre">
    <vt:lpwstr/>
  </property>
  <property fmtid="{D5CDD505-2E9C-101B-9397-08002B2CF9AE}" pid="6" name="Order">
    <vt:r8>115060600</vt:r8>
  </property>
  <property fmtid="{D5CDD505-2E9C-101B-9397-08002B2CF9AE}" pid="7" name="Image width">
    <vt:lpwstr/>
  </property>
  <property fmtid="{D5CDD505-2E9C-101B-9397-08002B2CF9AE}" pid="8" name="Modifier">
    <vt:lpwstr/>
  </property>
  <property fmtid="{D5CDD505-2E9C-101B-9397-08002B2CF9AE}" pid="9" name="LastSharedByUser">
    <vt:lpwstr/>
  </property>
  <property fmtid="{D5CDD505-2E9C-101B-9397-08002B2CF9AE}" pid="10" name="Image Height">
    <vt:lpwstr/>
  </property>
  <property fmtid="{D5CDD505-2E9C-101B-9397-08002B2CF9AE}" pid="11" name="xd_ProgID">
    <vt:lpwstr/>
  </property>
  <property fmtid="{D5CDD505-2E9C-101B-9397-08002B2CF9AE}" pid="12" name="Artist">
    <vt:lpwstr/>
  </property>
  <property fmtid="{D5CDD505-2E9C-101B-9397-08002B2CF9AE}" pid="13" name="TaxCatchAll">
    <vt:lpwstr/>
  </property>
  <property fmtid="{D5CDD505-2E9C-101B-9397-08002B2CF9AE}" pid="14" name="Esposure Time">
    <vt:lpwstr/>
  </property>
  <property fmtid="{D5CDD505-2E9C-101B-9397-08002B2CF9AE}" pid="15" name="Engineer">
    <vt:lpwstr/>
  </property>
  <property fmtid="{D5CDD505-2E9C-101B-9397-08002B2CF9AE}" pid="16" name="Track Number">
    <vt:lpwstr/>
  </property>
  <property fmtid="{D5CDD505-2E9C-101B-9397-08002B2CF9AE}" pid="17" name="TemplateUrl">
    <vt:lpwstr/>
  </property>
  <property fmtid="{D5CDD505-2E9C-101B-9397-08002B2CF9AE}" pid="18" name="Focal Length">
    <vt:lpwstr/>
  </property>
  <property fmtid="{D5CDD505-2E9C-101B-9397-08002B2CF9AE}" pid="19" name="ComplianceAssetId">
    <vt:lpwstr/>
  </property>
  <property fmtid="{D5CDD505-2E9C-101B-9397-08002B2CF9AE}" pid="20" name="Compressor">
    <vt:lpwstr/>
  </property>
  <property fmtid="{D5CDD505-2E9C-101B-9397-08002B2CF9AE}" pid="21" name="Camera Manufacturer">
    <vt:lpwstr/>
  </property>
  <property fmtid="{D5CDD505-2E9C-101B-9397-08002B2CF9AE}" pid="22" name="_ExtendedDescription">
    <vt:lpwstr/>
  </property>
  <property fmtid="{D5CDD505-2E9C-101B-9397-08002B2CF9AE}" pid="23" name="TriggerFlowInfo">
    <vt:lpwstr/>
  </property>
  <property fmtid="{D5CDD505-2E9C-101B-9397-08002B2CF9AE}" pid="24" name="Resolution Unit">
    <vt:lpwstr/>
  </property>
  <property fmtid="{D5CDD505-2E9C-101B-9397-08002B2CF9AE}" pid="25" name="Camera Model">
    <vt:lpwstr/>
  </property>
  <property fmtid="{D5CDD505-2E9C-101B-9397-08002B2CF9AE}" pid="26" name="Composer">
    <vt:lpwstr/>
  </property>
  <property fmtid="{D5CDD505-2E9C-101B-9397-08002B2CF9AE}" pid="27" name="Vertical Resolution">
    <vt:lpwstr/>
  </property>
  <property fmtid="{D5CDD505-2E9C-101B-9397-08002B2CF9AE}" pid="28" name="F Number">
    <vt:lpwstr/>
  </property>
  <property fmtid="{D5CDD505-2E9C-101B-9397-08002B2CF9AE}" pid="29" name="Flash Activated">
    <vt:bool>false</vt:bool>
  </property>
  <property fmtid="{D5CDD505-2E9C-101B-9397-08002B2CF9AE}" pid="30" name="Camera Software">
    <vt:lpwstr/>
  </property>
  <property fmtid="{D5CDD505-2E9C-101B-9397-08002B2CF9AE}" pid="31" name="ISO Speed">
    <vt:lpwstr/>
  </property>
  <property fmtid="{D5CDD505-2E9C-101B-9397-08002B2CF9AE}" pid="32" name="Orientation">
    <vt:lpwstr/>
  </property>
  <property fmtid="{D5CDD505-2E9C-101B-9397-08002B2CF9AE}" pid="33" name="Sample Rate">
    <vt:lpwstr/>
  </property>
  <property fmtid="{D5CDD505-2E9C-101B-9397-08002B2CF9AE}" pid="34" name="xd_Signature">
    <vt:bool>false</vt:bool>
  </property>
  <property fmtid="{D5CDD505-2E9C-101B-9397-08002B2CF9AE}" pid="35" name="Album">
    <vt:lpwstr/>
  </property>
  <property fmtid="{D5CDD505-2E9C-101B-9397-08002B2CF9AE}" pid="36" name="Channel Type">
    <vt:lpwstr/>
  </property>
  <property fmtid="{D5CDD505-2E9C-101B-9397-08002B2CF9AE}" pid="37" name="MediaServiceImageTags">
    <vt:lpwstr/>
  </property>
  <property fmtid="{D5CDD505-2E9C-101B-9397-08002B2CF9AE}" pid="38" name="lcf76f155ced4ddcb4097134ff3c332f">
    <vt:lpwstr/>
  </property>
  <property fmtid="{D5CDD505-2E9C-101B-9397-08002B2CF9AE}" pid="39" name="_dlc_DocIdItemGuid">
    <vt:lpwstr>fe21fe27-db37-49dd-ab34-b4757a152ac0</vt:lpwstr>
  </property>
</Properties>
</file>